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1E1D1E"/>
          <w:sz w:val="15"/>
          <w:szCs w:val="15"/>
        </w:rPr>
      </w:pPr>
      <w:r>
        <w:rPr>
          <w:rStyle w:val="a4"/>
          <w:rFonts w:ascii="Arial" w:hAnsi="Arial" w:cs="Arial"/>
          <w:color w:val="1E1D1E"/>
          <w:sz w:val="15"/>
          <w:szCs w:val="15"/>
        </w:rPr>
        <w:t>«Творчество нас связало…»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12 апреля на базе МБОУ «Савинская школа» состоялось открытие «Слета учительских команд» в дистанционном формате Заявились и встретились 10 команд!!! Невероятно, неожиданно и очень приятно!!!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«Фортуна»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Ярнемская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 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Шкид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Коневская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«Даешь молодежь» и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Edutainment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 (Савинская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«ГТО»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Волошевская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«Шип» и «Леди в черном»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Плесецкая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«Выжившие» (Обозерская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«УУД»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Североонежская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· «Движок» (РЦДО п. Плесецк)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Открытие прошло в дружеской и теплой обстановке. Команды посмотрели необычную сказку «В тридевятом царстве» в юмористическом стиле. Затем, последовало приветствие команд. Соблюдая зародившуюся традицию участники спели «Как здорово, что все мы здесь сегодня собрались».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И вот долгожданный момент. Дан старт на творчество – выполнение трех заданий.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На протяжении трех недель всем участникам слета пришлось, честно говоря, не просто. Новый формат мероприятия, загруженный период аттестационными работами в школе, неожиданно большие майские выходные. Но, не смотря на все сложности, команды выполняли задания организаторов слета сплоченно и увлеченно.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Все конкурсные работы первого задания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(1 задание - «Биография») уникальны. Интересные факты, лаконичность информации, сочетание с новейшими программами и технологиями - помогли участникам выполнить задание ярко и интересно для просмотра. Каждая работа - шедевр. Молодцы!!!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По решению голосований, в котором участвовали сами же команды, приоритет был отдан 3 командам: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Eduteimond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 (Савинская школа),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Шкид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 (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Коневская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школа), «Выжившие» (Обозерская школа)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В каждом последующем задании («Назад в будущее » и «Мы – команда») участники открывались в новом амплуа. Актеры, режиссеры, певцы и танцоры и многое другое….Их таланты и удивительное обаяние не остались без восторгов и удивлений!!!! Недаром к концу слета организаторам не составило труда присвоить каждой команде особые медали или индивидуальные подарки. Для команды «Фортуна» были посвящены такие строки: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Собраться вместе – это начало.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Держаться вместе – это прогресс.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Работать вместе – это успех.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А от нас подарок – «Подкова на счастье»!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 xml:space="preserve">Альфред 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Хичкок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сказал: «В художественных фильмах Богом является режиссер.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В документальных - режиссером является Бог». И тут не было сомнений, что премия «Оскар» должна принадлежать команде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Шкид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 за оригинальную находку в выполнении второго задания.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Так можно перечислять самые удивительные качества любой из десяти команд. Они действительно достойны наград за творчество и современность!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Итоги районного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«Слета учительских команд-2021»!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1 место разделили две команды: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команда Савинской школы - «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Edutainment</w:t>
      </w:r>
      <w:proofErr w:type="spellEnd"/>
      <w:r>
        <w:rPr>
          <w:rFonts w:ascii="Arial" w:hAnsi="Arial" w:cs="Arial"/>
          <w:color w:val="1E1D1E"/>
          <w:sz w:val="15"/>
          <w:szCs w:val="15"/>
        </w:rPr>
        <w:t>»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 xml:space="preserve">команда 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Коневской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школы - «ШКИД»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>Призеры: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 xml:space="preserve">команда 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Ярнемской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школы - «Фортуна»,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 xml:space="preserve">команда Обозерской школы - «Выжившие», команда 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Плесецкой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школы - «Шип».</w:t>
      </w:r>
    </w:p>
    <w:p w:rsidR="00A4754A" w:rsidRDefault="00A4754A" w:rsidP="00A4754A">
      <w:pPr>
        <w:pStyle w:val="a3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1E1D1E"/>
          <w:sz w:val="15"/>
          <w:szCs w:val="15"/>
        </w:rPr>
      </w:pPr>
      <w:r>
        <w:rPr>
          <w:rFonts w:ascii="Arial" w:hAnsi="Arial" w:cs="Arial"/>
          <w:color w:val="1E1D1E"/>
          <w:sz w:val="15"/>
          <w:szCs w:val="15"/>
        </w:rPr>
        <w:t xml:space="preserve">Яркость и оригинальность, </w:t>
      </w:r>
      <w:proofErr w:type="spellStart"/>
      <w:r>
        <w:rPr>
          <w:rFonts w:ascii="Arial" w:hAnsi="Arial" w:cs="Arial"/>
          <w:color w:val="1E1D1E"/>
          <w:sz w:val="15"/>
          <w:szCs w:val="15"/>
        </w:rPr>
        <w:t>креативность</w:t>
      </w:r>
      <w:proofErr w:type="spellEnd"/>
      <w:r>
        <w:rPr>
          <w:rFonts w:ascii="Arial" w:hAnsi="Arial" w:cs="Arial"/>
          <w:color w:val="1E1D1E"/>
          <w:sz w:val="15"/>
          <w:szCs w:val="15"/>
        </w:rPr>
        <w:t xml:space="preserve"> и новизна, неординарный подход и позитив, азарт и эмоции…Именно так можно охарактеризовать нынешнюю встречу учителей.</w:t>
      </w:r>
    </w:p>
    <w:p w:rsidR="00FB271A" w:rsidRDefault="00A4754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_sh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shki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3_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hip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95955"/>
            <wp:effectExtent l="19050" t="0" r="3175" b="0"/>
            <wp:docPr id="3" name="Рисунок 2" descr="4_fort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fortun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A" w:rsidRDefault="00A4754A">
      <w:r>
        <w:rPr>
          <w:noProof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4" name="Рисунок 3" descr="5_vyzhivs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vyzhivshi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A" w:rsidRDefault="00A4754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6_eduteinme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eduteinmend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4A" w:rsidRDefault="00A4754A">
      <w:r>
        <w:rPr>
          <w:noProof/>
          <w:lang w:eastAsia="ru-RU"/>
        </w:rPr>
        <w:drawing>
          <wp:inline distT="0" distB="0" distL="0" distR="0">
            <wp:extent cx="5940425" cy="3677285"/>
            <wp:effectExtent l="19050" t="0" r="3175" b="0"/>
            <wp:docPr id="6" name="Рисунок 5" descr="7_eduteinm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eduteinmen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54A" w:rsidSect="00FB2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4754A"/>
    <w:rsid w:val="00A4754A"/>
    <w:rsid w:val="00FB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75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2522</Characters>
  <Application>Microsoft Office Word</Application>
  <DocSecurity>0</DocSecurity>
  <Lines>21</Lines>
  <Paragraphs>5</Paragraphs>
  <ScaleCrop>false</ScaleCrop>
  <Company>Microsoft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2023-07-31T05:43:00Z</dcterms:created>
  <dcterms:modified xsi:type="dcterms:W3CDTF">2023-07-31T05:44:00Z</dcterms:modified>
</cp:coreProperties>
</file>