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07" w:rsidRDefault="00A81107" w:rsidP="006C0B77">
      <w:pPr>
        <w:spacing w:after="0"/>
        <w:ind w:firstLine="709"/>
        <w:jc w:val="both"/>
      </w:pPr>
      <w:bookmarkStart w:id="0" w:name="_GoBack"/>
      <w:bookmarkEnd w:id="0"/>
      <w:r>
        <w:t xml:space="preserve">Сообщение о возможном установлении публичного сервитута (Архангельская область, Плесецкий муниципальный округ). </w:t>
      </w:r>
    </w:p>
    <w:p w:rsidR="00A81107" w:rsidRDefault="00A81107" w:rsidP="006C0B77">
      <w:pPr>
        <w:spacing w:after="0"/>
        <w:ind w:firstLine="709"/>
        <w:jc w:val="both"/>
      </w:pPr>
      <w:proofErr w:type="gramStart"/>
      <w:r>
        <w:t xml:space="preserve">В соответствии с п. 3 статьи 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размещения антенно-мачтового сооружения связи </w:t>
      </w:r>
      <w:proofErr w:type="spellStart"/>
      <w:r>
        <w:t>обьекта</w:t>
      </w:r>
      <w:proofErr w:type="spellEnd"/>
      <w:r>
        <w:t xml:space="preserve"> «Установка АМС БС в Архангельской области Российской Федерации по проекту «Устранение цифрового неравенства» (УЦН 2.0)», возможно установление публичного сервитута в отношении земель кадастрового квартала (его части): 29:15:180401, расположенного</w:t>
      </w:r>
      <w:proofErr w:type="gramEnd"/>
      <w:r>
        <w:t xml:space="preserve"> по адресу: Архангельская область, Плесецкий муниципальный округ, пос. </w:t>
      </w:r>
      <w:proofErr w:type="spellStart"/>
      <w:r>
        <w:t>Усть-Поча</w:t>
      </w:r>
      <w:proofErr w:type="spellEnd"/>
      <w:r>
        <w:t xml:space="preserve">. </w:t>
      </w:r>
      <w:proofErr w:type="gramStart"/>
      <w: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и сельского населения и предоставления возможности оказания современных услуг связи жителям населенных пунктов с численностью населения от 100 до 500 человек, реализуемыми в рамках государственной программы Российской Федерации «Информационное общество», утвержденной постановлением Правительства Российской Федерации от 15 апреля 2014 г. </w:t>
      </w:r>
      <w:proofErr w:type="spellStart"/>
      <w:r>
        <w:t>No</w:t>
      </w:r>
      <w:proofErr w:type="spellEnd"/>
      <w:r>
        <w:t xml:space="preserve"> 313.</w:t>
      </w:r>
      <w:proofErr w:type="gramEnd"/>
      <w:r>
        <w:t xml:space="preserve"> </w:t>
      </w:r>
      <w:proofErr w:type="gramStart"/>
      <w: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</w:t>
      </w:r>
      <w:proofErr w:type="spellStart"/>
      <w:r>
        <w:t>наб</w:t>
      </w:r>
      <w:proofErr w:type="spellEnd"/>
      <w:r>
        <w:t>., д. 10, стр. 2, IQ-квартал, в Администрации Плесецкого муниципального округа Архангельской области по адресу: 164262, Архангельская обл., п. Плесецк, ул. Ленина, д. 33.</w:t>
      </w:r>
      <w:proofErr w:type="gramEnd"/>
      <w:r>
        <w:t xml:space="preserve"> Подать заявления об учете прав на кадастровый квартал можно по адресу Министерства цифрового развития, связи и массовых коммуникаций Российской Федерации (Москва, Пресненская </w:t>
      </w:r>
      <w:proofErr w:type="spellStart"/>
      <w:r>
        <w:t>наб</w:t>
      </w:r>
      <w:proofErr w:type="spellEnd"/>
      <w:r>
        <w:t xml:space="preserve">., д. 10, стр. 2, IQ-квартал). 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 Время приема заинтересованных лиц для ознакомления с поступившим ходатайством об установлении публичного сервитута и подачи заявлений: Понедельник - четверг: с 9:30 до 12:30 и с 14:00 до 17:00; Пятница: с 9:30 </w:t>
      </w:r>
      <w:proofErr w:type="gramStart"/>
      <w:r>
        <w:t>до</w:t>
      </w:r>
      <w:proofErr w:type="gramEnd"/>
      <w:r>
        <w:t xml:space="preserve"> 12:30 и с 14:00 до 15:00. </w:t>
      </w:r>
    </w:p>
    <w:p w:rsidR="00A81107" w:rsidRDefault="00A81107" w:rsidP="006C0B77">
      <w:pPr>
        <w:spacing w:after="0"/>
        <w:ind w:firstLine="709"/>
        <w:jc w:val="both"/>
      </w:pPr>
      <w:r>
        <w:t xml:space="preserve">Подробнее о порядке приема граждан Можно узнать на сайте </w:t>
      </w:r>
      <w:hyperlink r:id="rId4" w:tgtFrame="_blank" w:history="1">
        <w:r>
          <w:rPr>
            <w:rStyle w:val="a3"/>
          </w:rPr>
          <w:t>https://digital.gov.ru/ru/appeals/personal/</w:t>
        </w:r>
      </w:hyperlink>
      <w:r>
        <w:t xml:space="preserve">. </w:t>
      </w:r>
    </w:p>
    <w:p w:rsidR="00F12C76" w:rsidRDefault="00A81107" w:rsidP="006C0B77">
      <w:pPr>
        <w:spacing w:after="0"/>
        <w:ind w:firstLine="709"/>
        <w:jc w:val="both"/>
      </w:pPr>
      <w:r>
        <w:t xml:space="preserve">Данная информация размещена на официальных сайтах Министерства цифрового развития, связи и массовых коммуникаций Российской Федерации </w:t>
      </w:r>
      <w:hyperlink r:id="rId5" w:tgtFrame="_blank" w:history="1">
        <w:r>
          <w:rPr>
            <w:rStyle w:val="a3"/>
          </w:rPr>
          <w:t>https://digital.gov.ru/ru/</w:t>
        </w:r>
      </w:hyperlink>
      <w:r>
        <w:t xml:space="preserve">), Администрации Плесецкого муниципального округа </w:t>
      </w:r>
      <w:hyperlink r:id="rId6" w:history="1">
        <w:r w:rsidRPr="00F65DEF">
          <w:rPr>
            <w:rStyle w:val="a3"/>
          </w:rPr>
          <w:t>https://plesadm.ru/</w:t>
        </w:r>
      </w:hyperlink>
    </w:p>
    <w:p w:rsidR="00A81107" w:rsidRDefault="00A81107" w:rsidP="006C0B77">
      <w:pPr>
        <w:spacing w:after="0"/>
        <w:ind w:firstLine="709"/>
        <w:jc w:val="both"/>
      </w:pPr>
    </w:p>
    <w:sectPr w:rsidR="00A8110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107"/>
    <w:rsid w:val="006C0B77"/>
    <w:rsid w:val="008242FF"/>
    <w:rsid w:val="00870751"/>
    <w:rsid w:val="00922C48"/>
    <w:rsid w:val="00A81107"/>
    <w:rsid w:val="00B915B7"/>
    <w:rsid w:val="00CB4218"/>
    <w:rsid w:val="00DE48D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1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esadm.ru/" TargetMode="External"/><Relationship Id="rId5" Type="http://schemas.openxmlformats.org/officeDocument/2006/relationships/hyperlink" Target="https://digital.gov.ru/ru/" TargetMode="External"/><Relationship Id="rId4" Type="http://schemas.openxmlformats.org/officeDocument/2006/relationships/hyperlink" Target="https://digital.gov.ru/ru/appeals/person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Алёна Алексеевна</dc:creator>
  <cp:keywords/>
  <dc:description/>
  <cp:lastModifiedBy>Истомина Алёна Алексеевна</cp:lastModifiedBy>
  <cp:revision>3</cp:revision>
  <dcterms:created xsi:type="dcterms:W3CDTF">2023-03-28T09:45:00Z</dcterms:created>
  <dcterms:modified xsi:type="dcterms:W3CDTF">2023-03-28T09:47:00Z</dcterms:modified>
</cp:coreProperties>
</file>