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CF" w:rsidRDefault="00DB4FCF" w:rsidP="00DB4FC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</w:t>
      </w:r>
      <w:r w:rsidR="00074CF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074CFA">
        <w:rPr>
          <w:sz w:val="28"/>
          <w:szCs w:val="28"/>
        </w:rPr>
        <w:t>а</w:t>
      </w:r>
      <w:r>
        <w:rPr>
          <w:sz w:val="28"/>
          <w:szCs w:val="28"/>
        </w:rPr>
        <w:t xml:space="preserve">, расположенного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DB4FCF" w:rsidRDefault="00DB4FCF" w:rsidP="00DB4FCF">
      <w:pPr>
        <w:pStyle w:val="1"/>
        <w:shd w:val="clear" w:color="auto" w:fill="FFFFFF"/>
        <w:spacing w:before="0" w:after="0"/>
        <w:ind w:left="-284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Земельный участок в кадастровом квартале: 29:15:1</w:t>
      </w:r>
      <w:r w:rsidR="00074CFA">
        <w:rPr>
          <w:rFonts w:ascii="Times New Roman" w:hAnsi="Times New Roman"/>
          <w:b w:val="0"/>
          <w:sz w:val="28"/>
          <w:szCs w:val="28"/>
        </w:rPr>
        <w:t>0</w:t>
      </w:r>
      <w:r w:rsidR="00800AFC">
        <w:rPr>
          <w:rFonts w:ascii="Times New Roman" w:hAnsi="Times New Roman"/>
          <w:b w:val="0"/>
          <w:sz w:val="28"/>
          <w:szCs w:val="28"/>
        </w:rPr>
        <w:t>10</w:t>
      </w:r>
      <w:r>
        <w:rPr>
          <w:rFonts w:ascii="Times New Roman" w:hAnsi="Times New Roman"/>
          <w:b w:val="0"/>
          <w:sz w:val="28"/>
          <w:szCs w:val="28"/>
        </w:rPr>
        <w:t>0</w:t>
      </w:r>
      <w:r w:rsidR="00800AF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, площадью </w:t>
      </w:r>
      <w:r>
        <w:rPr>
          <w:rFonts w:ascii="Times New Roman" w:hAnsi="Times New Roman"/>
          <w:b w:val="0"/>
          <w:sz w:val="28"/>
          <w:szCs w:val="28"/>
        </w:rPr>
        <w:br/>
      </w:r>
      <w:r w:rsidR="00800AFC">
        <w:rPr>
          <w:rFonts w:ascii="Times New Roman" w:hAnsi="Times New Roman"/>
          <w:b w:val="0"/>
          <w:sz w:val="28"/>
          <w:szCs w:val="28"/>
        </w:rPr>
        <w:t>608</w:t>
      </w:r>
      <w:r>
        <w:rPr>
          <w:rFonts w:ascii="Times New Roman" w:hAnsi="Times New Roman"/>
          <w:b w:val="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местоположение: </w:t>
      </w:r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Style w:val="obj-address"/>
          <w:rFonts w:ascii="Times New Roman" w:hAnsi="Times New Roman"/>
          <w:b w:val="0"/>
          <w:sz w:val="28"/>
          <w:szCs w:val="28"/>
        </w:rPr>
        <w:t>Плесецкий</w:t>
      </w:r>
      <w:proofErr w:type="spellEnd"/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 муниципальный округ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 w:rsidR="00800AFC">
        <w:rPr>
          <w:rFonts w:ascii="Times New Roman" w:hAnsi="Times New Roman"/>
          <w:b w:val="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="00800AFC">
        <w:rPr>
          <w:rFonts w:ascii="Times New Roman" w:hAnsi="Times New Roman"/>
          <w:b w:val="0"/>
          <w:sz w:val="28"/>
          <w:szCs w:val="28"/>
          <w:shd w:val="clear" w:color="auto" w:fill="FFFFFF"/>
        </w:rPr>
        <w:t>Североонежск</w:t>
      </w:r>
      <w:proofErr w:type="spellEnd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в аренду на 20 лет, вид разрешенного использования - для </w:t>
      </w:r>
      <w:r w:rsidR="00800AFC">
        <w:rPr>
          <w:rFonts w:ascii="Times New Roman" w:hAnsi="Times New Roman"/>
          <w:b w:val="0"/>
          <w:sz w:val="28"/>
          <w:szCs w:val="28"/>
        </w:rPr>
        <w:t>ведения личного подсобного хозяйства (приусадебный земельный участок)</w:t>
      </w:r>
      <w:r>
        <w:rPr>
          <w:rFonts w:ascii="Times New Roman" w:hAnsi="Times New Roman"/>
          <w:b w:val="0"/>
          <w:sz w:val="28"/>
          <w:szCs w:val="28"/>
        </w:rPr>
        <w:t>, категория зе</w:t>
      </w:r>
      <w:r w:rsidR="00464A41">
        <w:rPr>
          <w:rFonts w:ascii="Times New Roman" w:hAnsi="Times New Roman"/>
          <w:b w:val="0"/>
          <w:sz w:val="28"/>
          <w:szCs w:val="28"/>
        </w:rPr>
        <w:t xml:space="preserve">мель – земли </w:t>
      </w:r>
      <w:r w:rsidR="00800AFC">
        <w:rPr>
          <w:rFonts w:ascii="Times New Roman" w:hAnsi="Times New Roman"/>
          <w:b w:val="0"/>
          <w:sz w:val="28"/>
          <w:szCs w:val="28"/>
        </w:rPr>
        <w:t>сельскохозяйственного назначеия;</w:t>
      </w:r>
    </w:p>
    <w:p w:rsidR="00DB4FCF" w:rsidRDefault="00DB4FCF" w:rsidP="00DB4FC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44.</w:t>
      </w:r>
    </w:p>
    <w:p w:rsidR="00DB4FCF" w:rsidRDefault="00DB4FCF" w:rsidP="00DB4FC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DB4FCF" w:rsidRDefault="00DB4FCF" w:rsidP="00DB4FC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</w:t>
      </w:r>
      <w:r>
        <w:rPr>
          <w:sz w:val="28"/>
          <w:szCs w:val="28"/>
        </w:rPr>
        <w:br/>
        <w:t>справок 7-70-01.</w:t>
      </w:r>
    </w:p>
    <w:p w:rsidR="00CA5319" w:rsidRDefault="00CA5319"/>
    <w:sectPr w:rsidR="00CA5319" w:rsidSect="00CA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CF"/>
    <w:rsid w:val="00074CFA"/>
    <w:rsid w:val="00256879"/>
    <w:rsid w:val="00464A41"/>
    <w:rsid w:val="00544241"/>
    <w:rsid w:val="00800AFC"/>
    <w:rsid w:val="00A2346C"/>
    <w:rsid w:val="00CA5319"/>
    <w:rsid w:val="00DB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9"/>
  </w:style>
  <w:style w:type="paragraph" w:styleId="1">
    <w:name w:val="heading 1"/>
    <w:basedOn w:val="a"/>
    <w:next w:val="a"/>
    <w:link w:val="10"/>
    <w:qFormat/>
    <w:rsid w:val="00DB4F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F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2">
    <w:name w:val="Основной текст 22"/>
    <w:basedOn w:val="a"/>
    <w:rsid w:val="00DB4F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obj-address">
    <w:name w:val="obj-address"/>
    <w:basedOn w:val="a0"/>
    <w:rsid w:val="00DB4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Суховецкая Елена Сергеевна</dc:creator>
  <cp:keywords/>
  <dc:description/>
  <cp:lastModifiedBy>Суховецкая Елена Сергеевна</cp:lastModifiedBy>
  <cp:revision>9</cp:revision>
  <dcterms:created xsi:type="dcterms:W3CDTF">2025-01-16T13:44:00Z</dcterms:created>
  <dcterms:modified xsi:type="dcterms:W3CDTF">2025-06-06T08:34:00Z</dcterms:modified>
</cp:coreProperties>
</file>