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49" w:rsidRPr="00124849" w:rsidRDefault="00124849" w:rsidP="00124849">
      <w:pPr>
        <w:pStyle w:val="af1"/>
        <w:tabs>
          <w:tab w:val="left" w:pos="-1276"/>
        </w:tabs>
        <w:ind w:left="0" w:right="-598"/>
        <w:jc w:val="right"/>
        <w:rPr>
          <w:rFonts w:eastAsiaTheme="minorHAnsi"/>
          <w:bCs/>
          <w:color w:val="000000"/>
        </w:rPr>
      </w:pPr>
      <w:r w:rsidRPr="00124849">
        <w:rPr>
          <w:rFonts w:eastAsiaTheme="minorHAnsi"/>
          <w:bCs/>
          <w:color w:val="000000"/>
        </w:rPr>
        <w:t>Приложение № 1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eastAsiaTheme="minorHAnsi" w:hAnsi="Times New Roman" w:cs="Times New Roman"/>
          <w:bCs/>
          <w:color w:val="000000"/>
          <w:sz w:val="24"/>
          <w:szCs w:val="24"/>
        </w:rPr>
        <w:t>к постановлению</w:t>
      </w: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97068A">
        <w:rPr>
          <w:rFonts w:ascii="Times New Roman" w:hAnsi="Times New Roman" w:cs="Times New Roman"/>
          <w:sz w:val="24"/>
          <w:szCs w:val="24"/>
        </w:rPr>
        <w:t>главы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Плесецкого муниципального округа                                                                   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124849" w:rsidRPr="00124849" w:rsidRDefault="00124849" w:rsidP="00124849">
      <w:pPr>
        <w:pStyle w:val="ConsPlusNonformat"/>
        <w:ind w:right="-598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124849">
        <w:rPr>
          <w:rFonts w:ascii="Times New Roman" w:hAnsi="Times New Roman" w:cs="Times New Roman"/>
          <w:sz w:val="24"/>
          <w:szCs w:val="24"/>
        </w:rPr>
        <w:t xml:space="preserve"> </w:t>
      </w:r>
      <w:r w:rsidR="00F91CB2">
        <w:rPr>
          <w:rFonts w:ascii="Times New Roman" w:eastAsia="Arial" w:hAnsi="Times New Roman" w:cs="Times New Roman"/>
          <w:sz w:val="24"/>
          <w:szCs w:val="24"/>
        </w:rPr>
        <w:t xml:space="preserve"> от  «</w:t>
      </w:r>
      <w:r w:rsidR="00F91CB2">
        <w:rPr>
          <w:rFonts w:ascii="Times New Roman" w:eastAsia="Arial" w:hAnsi="Times New Roman" w:cs="Times New Roman"/>
          <w:sz w:val="24"/>
          <w:szCs w:val="24"/>
          <w:u w:val="single"/>
        </w:rPr>
        <w:t xml:space="preserve"> 30 </w:t>
      </w:r>
      <w:r w:rsidR="00F91CB2">
        <w:rPr>
          <w:rFonts w:ascii="Times New Roman" w:eastAsia="Arial" w:hAnsi="Times New Roman" w:cs="Times New Roman"/>
          <w:sz w:val="24"/>
          <w:szCs w:val="24"/>
        </w:rPr>
        <w:t xml:space="preserve">» </w:t>
      </w:r>
      <w:r w:rsidR="00F91CB2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мая   </w:t>
      </w:r>
      <w:r w:rsidRPr="00124849">
        <w:rPr>
          <w:rFonts w:ascii="Times New Roman" w:eastAsia="Arial" w:hAnsi="Times New Roman" w:cs="Times New Roman"/>
          <w:sz w:val="24"/>
          <w:szCs w:val="24"/>
        </w:rPr>
        <w:t xml:space="preserve"> 2024 года </w:t>
      </w:r>
      <w:r w:rsidR="00F91CB2">
        <w:rPr>
          <w:rFonts w:ascii="Times New Roman" w:eastAsia="Arial" w:hAnsi="Times New Roman" w:cs="Times New Roman"/>
          <w:sz w:val="24"/>
          <w:szCs w:val="24"/>
        </w:rPr>
        <w:t>№</w:t>
      </w:r>
      <w:r w:rsidRPr="00124849">
        <w:rPr>
          <w:rFonts w:ascii="Times New Roman" w:eastAsia="Arial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91CB2">
        <w:rPr>
          <w:rFonts w:ascii="Times New Roman" w:eastAsia="Arial" w:hAnsi="Times New Roman" w:cs="Times New Roman"/>
          <w:sz w:val="24"/>
          <w:szCs w:val="24"/>
          <w:u w:val="single"/>
        </w:rPr>
        <w:t xml:space="preserve">  15-пг     </w:t>
      </w:r>
      <w:r w:rsidRPr="0012484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24849" w:rsidRDefault="00124849" w:rsidP="00124849">
      <w:pPr>
        <w:ind w:left="-567" w:right="-456" w:firstLine="0"/>
        <w:jc w:val="right"/>
      </w:pPr>
    </w:p>
    <w:p w:rsidR="00124849" w:rsidRDefault="00124849" w:rsidP="00124849">
      <w:pPr>
        <w:ind w:left="-567" w:right="-456" w:firstLine="0"/>
        <w:jc w:val="right"/>
      </w:pPr>
    </w:p>
    <w:p w:rsidR="00124849" w:rsidRPr="00913F9F" w:rsidRDefault="00124849" w:rsidP="00124849">
      <w:pPr>
        <w:ind w:left="-567" w:right="-456" w:firstLine="0"/>
        <w:jc w:val="right"/>
      </w:pPr>
      <w:r>
        <w:t xml:space="preserve">      Т</w:t>
      </w:r>
      <w:r w:rsidRPr="00913F9F">
        <w:t xml:space="preserve">аблица </w:t>
      </w:r>
      <w:r>
        <w:t>2</w:t>
      </w:r>
      <w:r w:rsidRPr="00913F9F">
        <w:t>.19</w:t>
      </w:r>
    </w:p>
    <w:p w:rsidR="00124849" w:rsidRPr="00913F9F" w:rsidRDefault="00124849" w:rsidP="00124849">
      <w:pPr>
        <w:ind w:firstLine="0"/>
        <w:jc w:val="center"/>
      </w:pPr>
      <w:r w:rsidRPr="00913F9F">
        <w:t>Баланс тепловой мощности Центральной котельной с. Конево, ул. Мира, Гкал/</w:t>
      </w:r>
      <w:proofErr w:type="gramStart"/>
      <w:r w:rsidRPr="00913F9F">
        <w:t>ч</w:t>
      </w:r>
      <w:proofErr w:type="gramEnd"/>
    </w:p>
    <w:tbl>
      <w:tblPr>
        <w:tblW w:w="15638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23"/>
        <w:gridCol w:w="909"/>
        <w:gridCol w:w="910"/>
        <w:gridCol w:w="909"/>
        <w:gridCol w:w="910"/>
        <w:gridCol w:w="909"/>
        <w:gridCol w:w="910"/>
        <w:gridCol w:w="910"/>
        <w:gridCol w:w="909"/>
        <w:gridCol w:w="910"/>
        <w:gridCol w:w="909"/>
        <w:gridCol w:w="910"/>
        <w:gridCol w:w="910"/>
      </w:tblGrid>
      <w:tr w:rsidR="00124849" w:rsidRPr="00913F9F" w:rsidTr="00124849">
        <w:trPr>
          <w:trHeight w:val="77"/>
          <w:tblHeader/>
        </w:trPr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2029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2030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2031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b/>
              </w:rPr>
            </w:pPr>
            <w:r w:rsidRPr="00913F9F">
              <w:rPr>
                <w:b/>
              </w:rPr>
              <w:t>2032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Установленная тепловая мощность, в том числе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5F367F" w:rsidRDefault="00124849" w:rsidP="002C4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1,72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5F367F" w:rsidRDefault="00124849" w:rsidP="002C4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 xml:space="preserve">Располагаемая тепловая мощность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5F367F" w:rsidRDefault="00124849" w:rsidP="002C4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1,72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5F367F" w:rsidRDefault="00124849" w:rsidP="002C4A5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DE02E4" w:rsidRDefault="00124849" w:rsidP="002C4A5B">
            <w:pPr>
              <w:pStyle w:val="af0"/>
              <w:rPr>
                <w:color w:val="FF0000"/>
                <w:szCs w:val="20"/>
                <w:highlight w:val="yellow"/>
              </w:rPr>
            </w:pPr>
            <w:r>
              <w:rPr>
                <w:color w:val="000000"/>
                <w:sz w:val="18"/>
              </w:rPr>
              <w:t>1,98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Затраты тепла на собственные нужды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</w:pPr>
            <w:proofErr w:type="spellStart"/>
            <w:r w:rsidRPr="00913F9F">
              <w:t>н</w:t>
            </w:r>
            <w:proofErr w:type="spellEnd"/>
            <w:r w:rsidRPr="00913F9F">
              <w:t>/</w:t>
            </w:r>
            <w:proofErr w:type="spellStart"/>
            <w:r w:rsidRPr="00913F9F">
              <w:t>д</w:t>
            </w:r>
            <w:proofErr w:type="spellEnd"/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Потери в тепловых сетях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124849" w:rsidRPr="00E70BBF" w:rsidRDefault="00124849" w:rsidP="002C4A5B">
            <w:pPr>
              <w:pStyle w:val="af0"/>
              <w:rPr>
                <w:lang w:val="en-US"/>
              </w:rPr>
            </w:pPr>
            <w:r w:rsidRPr="00E70BBF">
              <w:rPr>
                <w:szCs w:val="20"/>
                <w:lang w:val="en-US"/>
              </w:rPr>
              <w:t>249.80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124849" w:rsidRPr="00E70BBF" w:rsidRDefault="00124849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249.80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124849" w:rsidRPr="00E70BBF" w:rsidRDefault="00124849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249.80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124849" w:rsidRPr="00E70BBF" w:rsidRDefault="00124849" w:rsidP="002C4A5B">
            <w:pPr>
              <w:pStyle w:val="af0"/>
            </w:pPr>
            <w:r w:rsidRPr="00E70BBF">
              <w:rPr>
                <w:szCs w:val="20"/>
                <w:lang w:val="en-US"/>
              </w:rPr>
              <w:t>249.80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124849" w:rsidRPr="00E70BBF" w:rsidRDefault="00124849" w:rsidP="002C4A5B">
            <w:pPr>
              <w:pStyle w:val="af0"/>
              <w:rPr>
                <w:lang w:val="en-US"/>
              </w:rPr>
            </w:pPr>
            <w:r w:rsidRPr="00E70BBF">
              <w:rPr>
                <w:szCs w:val="20"/>
                <w:lang w:val="en-US"/>
              </w:rPr>
              <w:t>231.50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124849" w:rsidRPr="00E70BBF" w:rsidRDefault="00124849" w:rsidP="002C4A5B">
            <w:pPr>
              <w:pStyle w:val="af0"/>
              <w:rPr>
                <w:sz w:val="22"/>
              </w:rPr>
            </w:pPr>
            <w:r w:rsidRPr="00E70BBF">
              <w:rPr>
                <w:szCs w:val="20"/>
                <w:lang w:val="en-US"/>
              </w:rPr>
              <w:t>231.50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124849" w:rsidRPr="00E70BBF" w:rsidRDefault="00124849" w:rsidP="002C4A5B">
            <w:pPr>
              <w:pStyle w:val="af0"/>
              <w:rPr>
                <w:sz w:val="22"/>
              </w:rPr>
            </w:pPr>
            <w:r w:rsidRPr="00E70BBF">
              <w:rPr>
                <w:szCs w:val="20"/>
                <w:lang w:val="en-US"/>
              </w:rPr>
              <w:t>231.50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124849" w:rsidRPr="00E70BBF" w:rsidRDefault="00124849" w:rsidP="002C4A5B">
            <w:pPr>
              <w:pStyle w:val="af0"/>
              <w:rPr>
                <w:sz w:val="22"/>
              </w:rPr>
            </w:pPr>
            <w:r w:rsidRPr="00E70BBF">
              <w:rPr>
                <w:szCs w:val="20"/>
                <w:lang w:val="en-US"/>
              </w:rPr>
              <w:t>231.50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</w:tcPr>
          <w:p w:rsidR="00124849" w:rsidRPr="00E70BBF" w:rsidRDefault="00124849" w:rsidP="002C4A5B">
            <w:pPr>
              <w:pStyle w:val="af0"/>
              <w:rPr>
                <w:sz w:val="22"/>
              </w:rPr>
            </w:pPr>
            <w:r w:rsidRPr="00E70BBF">
              <w:rPr>
                <w:szCs w:val="20"/>
                <w:lang w:val="en-US"/>
              </w:rPr>
              <w:t>231.50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49" w:rsidRPr="00E70BBF" w:rsidRDefault="00124849" w:rsidP="002C4A5B">
            <w:pPr>
              <w:pStyle w:val="af0"/>
              <w:rPr>
                <w:sz w:val="22"/>
              </w:rPr>
            </w:pPr>
            <w:r w:rsidRPr="00E70BBF">
              <w:rPr>
                <w:szCs w:val="20"/>
                <w:lang w:val="en-US"/>
              </w:rPr>
              <w:t>231.50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49" w:rsidRPr="00E70BBF" w:rsidRDefault="00124849" w:rsidP="002C4A5B">
            <w:pPr>
              <w:pStyle w:val="af0"/>
              <w:rPr>
                <w:sz w:val="22"/>
              </w:rPr>
            </w:pPr>
            <w:r w:rsidRPr="00E70BBF">
              <w:rPr>
                <w:szCs w:val="20"/>
                <w:lang w:val="en-US"/>
              </w:rPr>
              <w:t>231.50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49" w:rsidRPr="00E70BBF" w:rsidRDefault="00124849" w:rsidP="002C4A5B">
            <w:pPr>
              <w:pStyle w:val="af0"/>
              <w:rPr>
                <w:sz w:val="22"/>
              </w:rPr>
            </w:pPr>
            <w:r w:rsidRPr="00E70BBF">
              <w:rPr>
                <w:szCs w:val="20"/>
                <w:lang w:val="en-US"/>
              </w:rPr>
              <w:t>231.50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Расчетная нагрузка на хозяйственные нужды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Присоединенная тепловая нагрузка в горячей воде, в том числе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отопление и вентиляция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0,906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горячее водоснабжение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  <w:rPr>
                <w:szCs w:val="20"/>
              </w:rPr>
            </w:pPr>
            <w:r w:rsidRPr="00913F9F">
              <w:rPr>
                <w:szCs w:val="20"/>
              </w:rPr>
              <w:t>0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Резерв/дефицит тепловой мощности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>
              <w:t>1,074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913F9F" w:rsidRDefault="00124849" w:rsidP="002C4A5B">
            <w:pPr>
              <w:pStyle w:val="af0"/>
            </w:pPr>
            <w:r w:rsidRPr="00913F9F">
              <w:t>1,</w:t>
            </w:r>
            <w:r>
              <w:t>3</w:t>
            </w:r>
            <w:r w:rsidRPr="00913F9F">
              <w:t>74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Располагаемая тепловая мощность нетто (с учетом затрат на собственные нужды) при аварийном выводе самого мощного котла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</w:tr>
      <w:tr w:rsidR="00124849" w:rsidRPr="00913F9F" w:rsidTr="00124849">
        <w:tc>
          <w:tcPr>
            <w:tcW w:w="4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913F9F" w:rsidRDefault="00124849" w:rsidP="002C4A5B">
            <w:pPr>
              <w:pStyle w:val="af0"/>
              <w:jc w:val="left"/>
            </w:pPr>
            <w:r w:rsidRPr="00913F9F">
              <w:t>Минимально допустимое значение тепловой нагрузки на коллекторах источника тепловой энергии при аварийном выводе самого мощного котла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49" w:rsidRPr="00F362FE" w:rsidRDefault="00124849" w:rsidP="002C4A5B">
            <w:pPr>
              <w:pStyle w:val="af0"/>
              <w:rPr>
                <w:rFonts w:ascii="Times New Roman CYR" w:eastAsia="Times New Roman" w:hAnsi="Times New Roman CYR" w:cs="Times New Roman CYR"/>
                <w:szCs w:val="20"/>
              </w:rPr>
            </w:pPr>
            <w:r w:rsidRPr="00F362FE">
              <w:rPr>
                <w:rFonts w:ascii="Times New Roman CYR" w:eastAsia="Times New Roman" w:hAnsi="Times New Roman CYR" w:cs="Times New Roman CYR"/>
                <w:szCs w:val="20"/>
              </w:rPr>
              <w:t>1,0</w:t>
            </w:r>
          </w:p>
        </w:tc>
      </w:tr>
    </w:tbl>
    <w:p w:rsidR="00124849" w:rsidRPr="00913F9F" w:rsidRDefault="00124849" w:rsidP="00124849">
      <w:pPr>
        <w:rPr>
          <w:highlight w:val="yellow"/>
        </w:rPr>
      </w:pPr>
      <w:r w:rsidRPr="00913F9F">
        <w:t xml:space="preserve">Примечание: в 2022 году реконструкция котельной по ул. Мира </w:t>
      </w:r>
      <w:proofErr w:type="gramStart"/>
      <w:r w:rsidRPr="00913F9F">
        <w:t>в</w:t>
      </w:r>
      <w:proofErr w:type="gramEnd"/>
      <w:r w:rsidRPr="00913F9F">
        <w:t xml:space="preserve"> </w:t>
      </w:r>
      <w:proofErr w:type="gramStart"/>
      <w:r w:rsidRPr="00913F9F">
        <w:t>с</w:t>
      </w:r>
      <w:proofErr w:type="gramEnd"/>
      <w:r w:rsidRPr="00913F9F">
        <w:t>. Конево «Замена котла КВр-0,5 на котел КВр-0,8, реконструкция кровли здания котельной, установка системы водоподготовки».</w:t>
      </w:r>
    </w:p>
    <w:p w:rsidR="00AA0FDC" w:rsidRDefault="00AA0FDC"/>
    <w:sectPr w:rsidR="00AA0FDC" w:rsidSect="001248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24849"/>
    <w:rsid w:val="00124849"/>
    <w:rsid w:val="00891CB6"/>
    <w:rsid w:val="0097068A"/>
    <w:rsid w:val="00AA0FDC"/>
    <w:rsid w:val="00AC17FE"/>
    <w:rsid w:val="00B81C7C"/>
    <w:rsid w:val="00BF6070"/>
    <w:rsid w:val="00F9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/>
  </w:latentStyles>
  <w:style w:type="paragraph" w:default="1" w:styleId="a">
    <w:name w:val="Normal"/>
    <w:qFormat/>
    <w:rsid w:val="00124849"/>
    <w:pPr>
      <w:spacing w:after="0" w:line="276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styleId="2">
    <w:name w:val="heading 2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styleId="3">
    <w:name w:val="heading 3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paragraph" w:styleId="6">
    <w:name w:val="heading 6"/>
    <w:basedOn w:val="a"/>
    <w:next w:val="a"/>
    <w:link w:val="60"/>
    <w:uiPriority w:val="99"/>
    <w:unhideWhenUsed/>
    <w:qFormat/>
    <w:rsid w:val="00891CB6"/>
    <w:pPr>
      <w:spacing w:before="240" w:after="60" w:line="240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10">
    <w:name w:val="Заголовок 1 Знак1"/>
    <w:basedOn w:val="a0"/>
    <w:uiPriority w:val="9"/>
    <w:rsid w:val="00891C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1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0">
    <w:name w:val="Заголовок 2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1"/>
    <w:uiPriority w:val="99"/>
    <w:rsid w:val="00891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1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891CB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60">
    <w:name w:val="Заголовок 6 Знак"/>
    <w:basedOn w:val="a0"/>
    <w:link w:val="61"/>
    <w:uiPriority w:val="9"/>
    <w:rsid w:val="00891CB6"/>
    <w:rPr>
      <w:rFonts w:ascii="Calibri Light" w:eastAsia="Times New Roman" w:hAnsi="Calibri Light" w:cs="Times New Roman"/>
      <w:color w:val="1F3763"/>
    </w:rPr>
  </w:style>
  <w:style w:type="character" w:customStyle="1" w:styleId="62">
    <w:name w:val="Заголовок 6 Знак2"/>
    <w:basedOn w:val="a0"/>
    <w:uiPriority w:val="9"/>
    <w:semiHidden/>
    <w:rsid w:val="00891CB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caption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891CB6"/>
    <w:pPr>
      <w:spacing w:line="240" w:lineRule="auto"/>
      <w:ind w:firstLine="0"/>
      <w:jc w:val="center"/>
    </w:pPr>
    <w:rPr>
      <w:rFonts w:eastAsia="Times New Roman"/>
      <w:b/>
      <w:bCs/>
      <w:szCs w:val="24"/>
    </w:rPr>
  </w:style>
  <w:style w:type="character" w:customStyle="1" w:styleId="a5">
    <w:name w:val="Название Знак"/>
    <w:basedOn w:val="a0"/>
    <w:link w:val="a4"/>
    <w:rsid w:val="00891C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891CB6"/>
    <w:pPr>
      <w:keepNext/>
      <w:spacing w:before="240" w:after="120" w:line="240" w:lineRule="auto"/>
      <w:ind w:firstLine="0"/>
      <w:jc w:val="center"/>
    </w:pPr>
    <w:rPr>
      <w:rFonts w:ascii="Arial" w:eastAsia="MS Mincho" w:hAnsi="Ari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rsid w:val="00891CB6"/>
    <w:rPr>
      <w:rFonts w:ascii="Arial" w:eastAsia="MS Mincho" w:hAnsi="Arial" w:cs="Times New Roman"/>
      <w:i/>
      <w:i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891CB6"/>
    <w:pPr>
      <w:spacing w:after="120"/>
      <w:ind w:firstLine="0"/>
      <w:jc w:val="left"/>
    </w:pPr>
    <w:rPr>
      <w:rFonts w:ascii="Calibri" w:hAnsi="Calibri" w:cstheme="minorBidi"/>
      <w:sz w:val="22"/>
    </w:rPr>
  </w:style>
  <w:style w:type="character" w:customStyle="1" w:styleId="a9">
    <w:name w:val="Основной текст Знак"/>
    <w:basedOn w:val="a0"/>
    <w:link w:val="a8"/>
    <w:uiPriority w:val="99"/>
    <w:semiHidden/>
    <w:rsid w:val="00891CB6"/>
    <w:rPr>
      <w:rFonts w:ascii="Calibri" w:eastAsia="Calibri" w:hAnsi="Calibri"/>
    </w:rPr>
  </w:style>
  <w:style w:type="character" w:styleId="aa">
    <w:name w:val="Strong"/>
    <w:basedOn w:val="a0"/>
    <w:uiPriority w:val="22"/>
    <w:qFormat/>
    <w:rsid w:val="00891CB6"/>
    <w:rPr>
      <w:b/>
      <w:bCs/>
    </w:rPr>
  </w:style>
  <w:style w:type="paragraph" w:styleId="ab">
    <w:name w:val="No Spacing"/>
    <w:link w:val="ac"/>
    <w:uiPriority w:val="99"/>
    <w:qFormat/>
    <w:rsid w:val="0089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basedOn w:val="a0"/>
    <w:link w:val="ab"/>
    <w:rsid w:val="00891CB6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99"/>
    <w:qFormat/>
    <w:rsid w:val="00891CB6"/>
    <w:pPr>
      <w:spacing w:line="240" w:lineRule="auto"/>
      <w:ind w:left="720" w:firstLine="0"/>
      <w:contextualSpacing/>
    </w:pPr>
    <w:rPr>
      <w:sz w:val="26"/>
      <w:szCs w:val="26"/>
    </w:rPr>
  </w:style>
  <w:style w:type="paragraph" w:styleId="22">
    <w:name w:val="Quote"/>
    <w:basedOn w:val="a"/>
    <w:next w:val="a"/>
    <w:link w:val="23"/>
    <w:uiPriority w:val="29"/>
    <w:qFormat/>
    <w:rsid w:val="00891CB6"/>
    <w:pPr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23">
    <w:name w:val="Цитата 2 Знак"/>
    <w:link w:val="22"/>
    <w:uiPriority w:val="29"/>
    <w:rsid w:val="00891CB6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891C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/>
      <w:ind w:left="720" w:right="720" w:firstLine="0"/>
      <w:jc w:val="left"/>
    </w:pPr>
    <w:rPr>
      <w:rFonts w:asciiTheme="minorHAnsi" w:eastAsiaTheme="minorHAnsi" w:hAnsiTheme="minorHAnsi" w:cstheme="minorBidi"/>
      <w:i/>
      <w:sz w:val="22"/>
    </w:rPr>
  </w:style>
  <w:style w:type="character" w:customStyle="1" w:styleId="af">
    <w:name w:val="Выделенная цитата Знак"/>
    <w:link w:val="ae"/>
    <w:uiPriority w:val="30"/>
    <w:rsid w:val="00891CB6"/>
    <w:rPr>
      <w:i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basedOn w:val="a0"/>
    <w:link w:val="51"/>
    <w:uiPriority w:val="9"/>
    <w:rsid w:val="00891CB6"/>
    <w:rPr>
      <w:rFonts w:ascii="Arial" w:eastAsia="Arial" w:hAnsi="Arial" w:cs="Arial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891CB6"/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891CB6"/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91CB6"/>
    <w:pPr>
      <w:keepNext/>
      <w:keepLines/>
      <w:spacing w:before="320" w:after="200"/>
      <w:ind w:firstLine="0"/>
      <w:jc w:val="left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891CB6"/>
    <w:rPr>
      <w:rFonts w:ascii="Arial" w:eastAsia="Arial" w:hAnsi="Arial" w:cs="Arial"/>
      <w:i/>
      <w:iCs/>
      <w:sz w:val="21"/>
      <w:szCs w:val="21"/>
    </w:rPr>
  </w:style>
  <w:style w:type="paragraph" w:customStyle="1" w:styleId="11">
    <w:name w:val="Заголовок 11"/>
    <w:basedOn w:val="a"/>
    <w:next w:val="a"/>
    <w:link w:val="10"/>
    <w:qFormat/>
    <w:rsid w:val="00891CB6"/>
    <w:pPr>
      <w:keepNext/>
      <w:spacing w:line="240" w:lineRule="auto"/>
      <w:ind w:firstLine="0"/>
      <w:jc w:val="center"/>
      <w:outlineLvl w:val="0"/>
    </w:pPr>
    <w:rPr>
      <w:rFonts w:eastAsia="Times New Roman"/>
      <w:b/>
      <w:bCs/>
      <w:szCs w:val="24"/>
    </w:rPr>
  </w:style>
  <w:style w:type="paragraph" w:customStyle="1" w:styleId="21">
    <w:name w:val="Заголовок 21"/>
    <w:basedOn w:val="a"/>
    <w:next w:val="a"/>
    <w:link w:val="20"/>
    <w:qFormat/>
    <w:rsid w:val="00891CB6"/>
    <w:pPr>
      <w:keepNext/>
      <w:spacing w:line="240" w:lineRule="auto"/>
      <w:ind w:firstLine="0"/>
      <w:jc w:val="left"/>
      <w:outlineLvl w:val="1"/>
    </w:pPr>
    <w:rPr>
      <w:rFonts w:eastAsia="Times New Roman"/>
      <w:b/>
      <w:bCs/>
      <w:szCs w:val="24"/>
    </w:rPr>
  </w:style>
  <w:style w:type="paragraph" w:customStyle="1" w:styleId="31">
    <w:name w:val="Заголовок 31"/>
    <w:basedOn w:val="a"/>
    <w:link w:val="30"/>
    <w:uiPriority w:val="99"/>
    <w:qFormat/>
    <w:rsid w:val="00891CB6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customStyle="1" w:styleId="41">
    <w:name w:val="Заголовок 41"/>
    <w:basedOn w:val="a"/>
    <w:next w:val="a"/>
    <w:link w:val="40"/>
    <w:uiPriority w:val="9"/>
    <w:semiHidden/>
    <w:unhideWhenUsed/>
    <w:qFormat/>
    <w:rsid w:val="00891C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61">
    <w:name w:val="Заголовок 61"/>
    <w:basedOn w:val="a"/>
    <w:next w:val="a"/>
    <w:link w:val="60"/>
    <w:uiPriority w:val="9"/>
    <w:unhideWhenUsed/>
    <w:qFormat/>
    <w:rsid w:val="00891CB6"/>
    <w:pPr>
      <w:keepNext/>
      <w:keepLines/>
      <w:spacing w:before="40" w:line="259" w:lineRule="auto"/>
      <w:ind w:firstLine="0"/>
      <w:jc w:val="left"/>
      <w:outlineLvl w:val="5"/>
    </w:pPr>
    <w:rPr>
      <w:rFonts w:ascii="Calibri Light" w:eastAsia="Times New Roman" w:hAnsi="Calibri Light"/>
      <w:color w:val="1F3763"/>
      <w:sz w:val="22"/>
    </w:rPr>
  </w:style>
  <w:style w:type="paragraph" w:customStyle="1" w:styleId="12">
    <w:name w:val="Абзац списка1"/>
    <w:basedOn w:val="a"/>
    <w:uiPriority w:val="34"/>
    <w:qFormat/>
    <w:rsid w:val="00891CB6"/>
    <w:pPr>
      <w:spacing w:after="200"/>
      <w:ind w:left="720" w:firstLine="0"/>
      <w:jc w:val="left"/>
    </w:pPr>
    <w:rPr>
      <w:rFonts w:ascii="Calibri" w:eastAsia="Times New Roman" w:hAnsi="Calibri" w:cs="Calibri"/>
      <w:sz w:val="22"/>
    </w:rPr>
  </w:style>
  <w:style w:type="paragraph" w:customStyle="1" w:styleId="13">
    <w:name w:val="Название объекта1"/>
    <w:basedOn w:val="a"/>
    <w:qFormat/>
    <w:rsid w:val="00891CB6"/>
    <w:pPr>
      <w:spacing w:line="240" w:lineRule="auto"/>
      <w:ind w:firstLine="0"/>
      <w:jc w:val="center"/>
    </w:pPr>
    <w:rPr>
      <w:rFonts w:eastAsia="Times New Roman"/>
      <w:sz w:val="26"/>
      <w:szCs w:val="20"/>
      <w:lang w:eastAsia="ru-RU"/>
    </w:rPr>
  </w:style>
  <w:style w:type="paragraph" w:customStyle="1" w:styleId="af0">
    <w:name w:val="Таблица"/>
    <w:basedOn w:val="a"/>
    <w:next w:val="a"/>
    <w:qFormat/>
    <w:rsid w:val="00124849"/>
    <w:pPr>
      <w:spacing w:line="240" w:lineRule="auto"/>
      <w:ind w:firstLine="0"/>
      <w:jc w:val="center"/>
    </w:pPr>
    <w:rPr>
      <w:sz w:val="20"/>
    </w:rPr>
  </w:style>
  <w:style w:type="paragraph" w:customStyle="1" w:styleId="ConsPlusNonformat">
    <w:name w:val="ConsPlusNonformat"/>
    <w:uiPriority w:val="99"/>
    <w:rsid w:val="00124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rsid w:val="00124849"/>
    <w:pPr>
      <w:spacing w:line="240" w:lineRule="auto"/>
      <w:ind w:left="708" w:firstLine="0"/>
      <w:jc w:val="left"/>
    </w:pPr>
    <w:rPr>
      <w:rFonts w:eastAsia="Times New Roman"/>
      <w:szCs w:val="24"/>
    </w:rPr>
  </w:style>
  <w:style w:type="character" w:customStyle="1" w:styleId="af2">
    <w:name w:val="Основной текст с отступом Знак"/>
    <w:basedOn w:val="a0"/>
    <w:link w:val="af1"/>
    <w:rsid w:val="001248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A5B02-A3F8-4B4F-9D31-77FB86B1E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Халилов Азад Алверди</dc:creator>
  <cp:keywords/>
  <dc:description/>
  <cp:lastModifiedBy>Халилов Азад Алверди</cp:lastModifiedBy>
  <cp:revision>6</cp:revision>
  <dcterms:created xsi:type="dcterms:W3CDTF">2024-05-24T06:44:00Z</dcterms:created>
  <dcterms:modified xsi:type="dcterms:W3CDTF">2024-05-30T09:07:00Z</dcterms:modified>
</cp:coreProperties>
</file>