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E402" w14:textId="77777777" w:rsidR="00BD251D" w:rsidRDefault="009F751B">
      <w:pPr>
        <w:pStyle w:val="a4"/>
        <w:ind w:left="4536"/>
        <w:jc w:val="right"/>
        <w:rPr>
          <w:b/>
        </w:rPr>
      </w:pPr>
      <w:bookmarkStart w:id="0" w:name="__DdeLink__219_3072700185"/>
      <w:bookmarkEnd w:id="0"/>
      <w:r>
        <w:rPr>
          <w:b/>
        </w:rPr>
        <w:t>Приложение № 7</w:t>
      </w:r>
    </w:p>
    <w:p w14:paraId="2C3EE403" w14:textId="77777777" w:rsidR="00BD251D" w:rsidRDefault="009F751B">
      <w:pPr>
        <w:pStyle w:val="a4"/>
        <w:ind w:left="4536"/>
        <w:jc w:val="right"/>
      </w:pPr>
      <w:r>
        <w:t xml:space="preserve">к постановлению администрации Плесецкого </w:t>
      </w:r>
    </w:p>
    <w:p w14:paraId="2C3EE404" w14:textId="77777777" w:rsidR="00BD251D" w:rsidRDefault="009F751B">
      <w:pPr>
        <w:pStyle w:val="a4"/>
        <w:jc w:val="right"/>
      </w:pPr>
      <w:r>
        <w:t xml:space="preserve">муниципального округа  Архангельской области </w:t>
      </w:r>
    </w:p>
    <w:p w14:paraId="2C3EE405" w14:textId="77777777" w:rsidR="00BD251D" w:rsidRDefault="009F751B">
      <w:pPr>
        <w:pStyle w:val="a4"/>
        <w:jc w:val="right"/>
      </w:pPr>
      <w:r>
        <w:t>от 26 марта 2024 года № 134-па</w:t>
      </w:r>
    </w:p>
    <w:p w14:paraId="2C3EE406" w14:textId="77777777" w:rsidR="00BD251D" w:rsidRDefault="00BD251D"/>
    <w:p w14:paraId="2C3EE407" w14:textId="77777777" w:rsidR="00BD251D" w:rsidRDefault="009F7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ПЕРЕЧЕНЬ ОСНОВНЫХ МЕРОПРИЯТИЙ</w:t>
      </w:r>
    </w:p>
    <w:p w14:paraId="2C3EE408" w14:textId="77777777" w:rsidR="00BD251D" w:rsidRDefault="009F7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«Предупреждение и ликвидация последствий </w:t>
      </w:r>
      <w:r>
        <w:rPr>
          <w:rFonts w:ascii="Times New Roman" w:hAnsi="Times New Roman" w:cs="Times New Roman"/>
          <w:b/>
          <w:sz w:val="28"/>
          <w:szCs w:val="28"/>
        </w:rPr>
        <w:t>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обороны»</w:t>
      </w:r>
    </w:p>
    <w:p w14:paraId="2C3EE409" w14:textId="77777777" w:rsidR="00BD251D" w:rsidRDefault="00BD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37" w:type="dxa"/>
        <w:tblInd w:w="1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140"/>
        <w:gridCol w:w="606"/>
        <w:gridCol w:w="2341"/>
        <w:gridCol w:w="142"/>
        <w:gridCol w:w="3649"/>
        <w:gridCol w:w="2246"/>
        <w:gridCol w:w="1125"/>
        <w:gridCol w:w="1123"/>
        <w:gridCol w:w="1125"/>
        <w:gridCol w:w="1124"/>
        <w:gridCol w:w="984"/>
        <w:gridCol w:w="170"/>
      </w:tblGrid>
      <w:tr w:rsidR="00BD251D" w14:paraId="2C3EE410" w14:textId="77777777"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0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0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0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0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0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6" w:type="dxa"/>
          </w:tcPr>
          <w:p w14:paraId="2C3EE40F" w14:textId="77777777" w:rsidR="00BD251D" w:rsidRDefault="00BD251D"/>
        </w:tc>
      </w:tr>
      <w:tr w:rsidR="00BD251D" w14:paraId="2C3EE41A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  <w:p w14:paraId="2C3EE41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423" w14:textId="77777777"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1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2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2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2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251D" w14:paraId="2C3EE427" w14:textId="77777777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2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25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Подпрограмма № 1 - «Противодействие экстремизму и профилактика терроризма»</w:t>
            </w:r>
          </w:p>
        </w:tc>
        <w:tc>
          <w:tcPr>
            <w:tcW w:w="26" w:type="dxa"/>
          </w:tcPr>
          <w:p w14:paraId="2C3EE426" w14:textId="77777777" w:rsidR="00BD251D" w:rsidRDefault="00BD251D"/>
        </w:tc>
      </w:tr>
      <w:tr w:rsidR="00BD251D" w14:paraId="2C3EE42B" w14:textId="77777777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28" w14:textId="77777777" w:rsidR="00BD251D" w:rsidRDefault="00BD251D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29" w14:textId="77777777" w:rsidR="00BD251D" w:rsidRDefault="009F751B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подпрограммы: </w:t>
            </w:r>
            <w:r>
              <w:rPr>
                <w:rFonts w:ascii="Times New Roman" w:hAnsi="Times New Roman"/>
                <w:sz w:val="28"/>
                <w:szCs w:val="28"/>
              </w:rPr>
              <w:t>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 Плесецкого муниципального округа,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  <w:tc>
          <w:tcPr>
            <w:tcW w:w="26" w:type="dxa"/>
          </w:tcPr>
          <w:p w14:paraId="2C3EE42A" w14:textId="77777777" w:rsidR="00BD251D" w:rsidRDefault="00BD251D"/>
        </w:tc>
      </w:tr>
      <w:tr w:rsidR="00BD251D" w14:paraId="2C3EE435" w14:textId="77777777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2C" w14:textId="77777777" w:rsidR="00BD251D" w:rsidRDefault="00BD25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2D" w14:textId="77777777" w:rsidR="00BD251D" w:rsidRDefault="009F75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14:paraId="2C3EE42E" w14:textId="77777777" w:rsidR="00BD251D" w:rsidRDefault="009F75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основ гражданской идентичности, как 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объединяющего всех жителей Плесецкого муниципального округа;</w:t>
            </w:r>
          </w:p>
          <w:p w14:paraId="2C3EE42F" w14:textId="77777777" w:rsidR="00BD251D" w:rsidRDefault="009F75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культуры толерантности и межнационального согласия;</w:t>
            </w:r>
          </w:p>
          <w:p w14:paraId="2C3EE430" w14:textId="77777777" w:rsidR="00BD251D" w:rsidRDefault="009F75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необходимого уровня правовой культуры граждан, как основы толерантного сознания и поведения;</w:t>
            </w:r>
          </w:p>
          <w:p w14:paraId="2C3EE431" w14:textId="77777777" w:rsidR="00BD251D" w:rsidRDefault="009F75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согласию, готовности к диалогу;</w:t>
            </w:r>
          </w:p>
          <w:p w14:paraId="2C3EE432" w14:textId="77777777" w:rsidR="00BD251D" w:rsidRDefault="009F75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14:paraId="2C3EE433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в учреждениях дошкольного, начального, среднего, среднего специального образования Плесецкого муниципального округа образовательных программ, направленных на формирование у подрастающего поколения позитивных установок на этническое многообразие.                   </w:t>
            </w:r>
          </w:p>
        </w:tc>
        <w:tc>
          <w:tcPr>
            <w:tcW w:w="26" w:type="dxa"/>
          </w:tcPr>
          <w:p w14:paraId="2C3EE434" w14:textId="77777777" w:rsidR="00BD251D" w:rsidRDefault="00BD251D"/>
        </w:tc>
      </w:tr>
      <w:tr w:rsidR="00BD251D" w14:paraId="2C3EE43F" w14:textId="77777777"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36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 Изготовление печатных листовок (памяток) в количестве 200 шт., по тематике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противодействия экстремизму и терроризму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37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территориальной безопасности администрации Плесецкого муниципального округа, 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3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3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3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3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3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3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3E" w14:textId="77777777" w:rsidR="00BD251D" w:rsidRDefault="00BD251D"/>
        </w:tc>
      </w:tr>
      <w:tr w:rsidR="00BD251D" w14:paraId="2C3EE449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48" w14:textId="77777777" w:rsidR="00BD251D" w:rsidRDefault="00BD251D"/>
        </w:tc>
      </w:tr>
      <w:tr w:rsidR="00BD251D" w14:paraId="2C3EE453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4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52" w14:textId="77777777" w:rsidR="00BD251D" w:rsidRDefault="00BD251D"/>
        </w:tc>
      </w:tr>
      <w:tr w:rsidR="00BD251D" w14:paraId="2C3EE45D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5C" w14:textId="77777777" w:rsidR="00BD251D" w:rsidRDefault="00BD251D"/>
        </w:tc>
      </w:tr>
      <w:tr w:rsidR="00BD251D" w14:paraId="2C3EE467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5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66" w14:textId="77777777" w:rsidR="00BD251D" w:rsidRDefault="00BD251D"/>
        </w:tc>
      </w:tr>
      <w:tr w:rsidR="00BD251D" w14:paraId="2C3EE471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6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70" w14:textId="77777777" w:rsidR="00BD251D" w:rsidRDefault="00BD251D"/>
        </w:tc>
      </w:tr>
      <w:tr w:rsidR="00BD251D" w14:paraId="2C3EE47B" w14:textId="77777777"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72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 Изготовление и размещение 1 (одного) баннеров по профилактике экстремизма и терроризма на улично-дорожной сети Плесецкого округа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73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безопасности администрации Плесецкого муниципального округа, 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7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7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7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7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7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7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7A" w14:textId="77777777" w:rsidR="00BD251D" w:rsidRDefault="00BD251D"/>
        </w:tc>
      </w:tr>
      <w:tr w:rsidR="00BD251D" w14:paraId="2C3EE485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47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47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7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7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8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8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8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8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84" w14:textId="77777777" w:rsidR="00BD251D" w:rsidRDefault="00BD251D"/>
        </w:tc>
      </w:tr>
      <w:tr w:rsidR="00BD251D" w14:paraId="2C3EE48F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48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48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8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8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8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8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8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8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8E" w14:textId="77777777" w:rsidR="00BD251D" w:rsidRDefault="00BD251D"/>
        </w:tc>
      </w:tr>
      <w:tr w:rsidR="00BD251D" w14:paraId="2C3EE499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49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49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9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9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9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9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9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9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98" w14:textId="77777777" w:rsidR="00BD251D" w:rsidRDefault="00BD251D"/>
        </w:tc>
      </w:tr>
      <w:tr w:rsidR="00BD251D" w14:paraId="2C3EE4A3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49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49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9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9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9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9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A2" w14:textId="77777777" w:rsidR="00BD251D" w:rsidRDefault="00BD251D"/>
        </w:tc>
      </w:tr>
      <w:tr w:rsidR="00BD251D" w14:paraId="2C3EE4AD" w14:textId="77777777">
        <w:trPr>
          <w:trHeight w:val="240"/>
        </w:trPr>
        <w:tc>
          <w:tcPr>
            <w:tcW w:w="382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AC" w14:textId="77777777" w:rsidR="00BD251D" w:rsidRDefault="00BD251D"/>
        </w:tc>
      </w:tr>
      <w:tr w:rsidR="00BD251D" w14:paraId="2C3EE4B7" w14:textId="77777777"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E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по подпрограмме № 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AF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территориальной безопасности администрации Плесецкого муниципального округа, 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B6" w14:textId="77777777" w:rsidR="00BD251D" w:rsidRDefault="00BD251D"/>
        </w:tc>
      </w:tr>
      <w:tr w:rsidR="00BD251D" w14:paraId="2C3EE4C1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B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C0" w14:textId="77777777" w:rsidR="00BD251D" w:rsidRDefault="00BD251D"/>
        </w:tc>
      </w:tr>
      <w:tr w:rsidR="00BD251D" w14:paraId="2C3EE4CB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CA" w14:textId="77777777" w:rsidR="00BD251D" w:rsidRDefault="00BD251D"/>
        </w:tc>
      </w:tr>
      <w:tr w:rsidR="00BD251D" w14:paraId="2C3EE4D5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C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D4" w14:textId="77777777" w:rsidR="00BD251D" w:rsidRDefault="00BD251D"/>
        </w:tc>
      </w:tr>
      <w:tr w:rsidR="00BD251D" w14:paraId="2C3EE4DF" w14:textId="77777777">
        <w:trPr>
          <w:trHeight w:val="360"/>
        </w:trPr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D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DE" w14:textId="77777777" w:rsidR="00BD251D" w:rsidRDefault="00BD251D"/>
        </w:tc>
      </w:tr>
      <w:tr w:rsidR="00BD251D" w14:paraId="2C3EE4E9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4E8" w14:textId="77777777" w:rsidR="00BD251D" w:rsidRDefault="00BD251D"/>
        </w:tc>
      </w:tr>
      <w:tr w:rsidR="00BD251D" w14:paraId="2C3EE4E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B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Подпрограмма № 2 - «Противопожарная безопасность и защита населения от чрезвычайных ситуаций»</w:t>
            </w:r>
          </w:p>
        </w:tc>
        <w:tc>
          <w:tcPr>
            <w:tcW w:w="26" w:type="dxa"/>
          </w:tcPr>
          <w:p w14:paraId="2C3EE4EC" w14:textId="77777777" w:rsidR="00BD251D" w:rsidRDefault="00BD251D"/>
        </w:tc>
      </w:tr>
      <w:tr w:rsidR="00BD251D" w14:paraId="2C3EE4F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E" w14:textId="77777777" w:rsidR="00BD251D" w:rsidRDefault="00BD251D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EF" w14:textId="77777777" w:rsidR="00BD251D" w:rsidRDefault="009F751B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подпрограммы: </w:t>
            </w:r>
          </w:p>
          <w:p w14:paraId="2C3EE4F0" w14:textId="77777777" w:rsidR="00BD251D" w:rsidRDefault="009F751B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необходимых финансово-экономических условий для укрепления пожарной безопасности и эффективности защиты населения от чрезвычайных ситуаций  на территории  района;</w:t>
            </w:r>
          </w:p>
          <w:p w14:paraId="2C3EE4F1" w14:textId="77777777" w:rsidR="00BD251D" w:rsidRDefault="009F751B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укрепление материально-технической базы подразделений муниципальной и  добровольной  пожарной охраны для эффективной ликвидации пожаров  и  чрезвычайных ситуаций;</w:t>
            </w:r>
          </w:p>
          <w:p w14:paraId="2C3EE4F2" w14:textId="77777777" w:rsidR="00BD251D" w:rsidRDefault="009F751B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требуемого уровня противопожарной защиты объектов муниципальной собственности и предприятий, имеющих </w:t>
            </w:r>
            <w:r>
              <w:rPr>
                <w:sz w:val="28"/>
                <w:szCs w:val="28"/>
              </w:rPr>
              <w:t>взрывопожароопасные  производства;</w:t>
            </w:r>
          </w:p>
          <w:p w14:paraId="2C3EE4F3" w14:textId="77777777" w:rsidR="00BD251D" w:rsidRDefault="009F751B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гибели, травматизма людей и размеров материальных потерь от пожаров, чрезвычайных  ситуаций; </w:t>
            </w:r>
          </w:p>
          <w:p w14:paraId="2C3EE4F4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Плесецкого звена территориальной подсистемы  единой государственной системы предупреждения и ликвидации чрезвычайных ситуаций (Плесецкое звено ТП РСЧС) в решении задач в области гражданской обороны и защиты населения и территорий от чрезвычайных ситуаций мирного и военного времени.</w:t>
            </w:r>
          </w:p>
        </w:tc>
        <w:tc>
          <w:tcPr>
            <w:tcW w:w="26" w:type="dxa"/>
          </w:tcPr>
          <w:p w14:paraId="2C3EE4F5" w14:textId="77777777" w:rsidR="00BD251D" w:rsidRDefault="00BD251D"/>
        </w:tc>
      </w:tr>
      <w:tr w:rsidR="00BD251D" w14:paraId="2C3EE50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F7" w14:textId="77777777" w:rsidR="00BD251D" w:rsidRDefault="00BD251D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4F8" w14:textId="77777777" w:rsidR="00BD251D" w:rsidRDefault="009F751B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подпрограммы: </w:t>
            </w:r>
          </w:p>
          <w:p w14:paraId="2C3EE4F9" w14:textId="77777777" w:rsidR="00BD251D" w:rsidRDefault="009F751B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необходимых финансово-экономических условий для укрепления пожарной безопасности и эффективности защиты населения от чрезвычайных ситуаций  на территории  района;</w:t>
            </w:r>
          </w:p>
          <w:p w14:paraId="2C3EE4FA" w14:textId="77777777" w:rsidR="00BD251D" w:rsidRDefault="009F751B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новых, текущий и капитальный ремонт существующих источников наружного противопожарного водоснабжения и их содержание;</w:t>
            </w:r>
          </w:p>
          <w:p w14:paraId="2C3EE4FB" w14:textId="77777777" w:rsidR="00BD251D" w:rsidRDefault="009F751B">
            <w:pPr>
              <w:pStyle w:val="a4"/>
              <w:tabs>
                <w:tab w:val="left" w:pos="252"/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и укрепление материально-технической базы подразделений муниципальной и  добровольной  пожарной охраны для эффективной ликвидации пожаров  и  чрезвычайных ситуаций;</w:t>
            </w:r>
          </w:p>
          <w:p w14:paraId="2C3EE4FC" w14:textId="77777777" w:rsidR="00BD251D" w:rsidRDefault="009F751B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Создание, хранение, использование и восполнение резерва материальных ресурсов для ликвидации чрезвычайных ситуаций;</w:t>
            </w:r>
          </w:p>
          <w:p w14:paraId="2C3EE4FD" w14:textId="77777777" w:rsidR="00BD251D" w:rsidRDefault="009F751B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требуемого уровня противопожарной защиты объектов муниципальной собственности и предприятий, имеющих взрывопожароопасные  производства;</w:t>
            </w:r>
          </w:p>
          <w:p w14:paraId="2C3EE4FE" w14:textId="77777777" w:rsidR="00BD251D" w:rsidRDefault="009F751B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гибели, травматизма людей и размеров </w:t>
            </w:r>
            <w:r>
              <w:rPr>
                <w:sz w:val="28"/>
                <w:szCs w:val="28"/>
              </w:rPr>
              <w:t>материальных потерь от пожаров, чрезвычайных  ситуаций.</w:t>
            </w:r>
          </w:p>
        </w:tc>
        <w:tc>
          <w:tcPr>
            <w:tcW w:w="26" w:type="dxa"/>
          </w:tcPr>
          <w:p w14:paraId="2C3EE4FF" w14:textId="77777777" w:rsidR="00BD251D" w:rsidRDefault="00BD251D"/>
        </w:tc>
      </w:tr>
      <w:tr w:rsidR="00BD251D" w14:paraId="2C3EE50A" w14:textId="77777777">
        <w:tc>
          <w:tcPr>
            <w:tcW w:w="382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1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 Ремонт ПВ</w:t>
            </w:r>
          </w:p>
          <w:p w14:paraId="2C3EE50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3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территориальной безопасности администрации Плесецкого муниципального округа и территориальные отделы администрации Плесецкого муниципального округа, 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13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0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0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1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1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1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1C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1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1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1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1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1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1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1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1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25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1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1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1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2E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2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2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37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2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42" w14:textId="77777777"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8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Содержание ПВ (доливка водой, обновление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указателей, расчистка подъездов к ПВ от снега)</w:t>
            </w:r>
          </w:p>
          <w:p w14:paraId="2C3EE539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</w:t>
            </w:r>
          </w:p>
          <w:p w14:paraId="2C3EE53A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(пяти)  территориальных отделов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B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безопасности администрации Плесецкого муниципального округа и территориальные отделы администрации Плесецкого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округа, 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3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4B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54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4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5D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66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5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6F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6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78" w14:textId="77777777"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0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Обновление старых и прокладка новых минерализованных полос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населенных пунктах подверженных угрозе лесных, ландшафтных пожаров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1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территориальной безопасности администрации Плесецкого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и территориальные отделы администрации Плесецкого муниципального округа, 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81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7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8A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93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8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9C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A5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9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AE" w14:textId="77777777"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6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 Покупка автономных пожарных извещателей для многодетных семей, семей попавших в сложную жизненную ситуацию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7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территориальной безопасности администрации Плесецкого муниципального округа и территориальные отделы администрации Плесецкого муниципального округа, 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B7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A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B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C0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B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B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B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C9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C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C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C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C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C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C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C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C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D2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C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5C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C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C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C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C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DB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E4" w14:textId="77777777"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C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2.5. Изготовление печатных листовок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памяток в количестве 200 шт. (пропаганда пожарной безопасности)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D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территориальной безопасности администрации Плесецкого муниципального округа, 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D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ED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F6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E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5FF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F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08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11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0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1B" w14:textId="77777777"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2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2.6. Выделение средств на поддержку, оснащение 8 добровольных пожарных дружин (закупка пожарных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рукавов)</w:t>
            </w:r>
          </w:p>
          <w:p w14:paraId="2C3EE61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4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территориальной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администрации Плесецкого 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24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1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2D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36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2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3F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3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48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51" w14:textId="77777777">
        <w:tc>
          <w:tcPr>
            <w:tcW w:w="382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9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№ 2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A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безопасности администрации Плесецкого муниципального округа, Администрация Плесецкого муниципального округа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4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5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5A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5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5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5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5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5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5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5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5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63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5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5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5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5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5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6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6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6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6C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6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6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6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6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6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6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6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6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75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6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6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6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7E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1D" w14:paraId="2C3EE682" w14:textId="77777777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7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80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Подпрограмма № 3 - «Развитие  гражданской обороны»</w:t>
            </w:r>
          </w:p>
        </w:tc>
        <w:tc>
          <w:tcPr>
            <w:tcW w:w="26" w:type="dxa"/>
          </w:tcPr>
          <w:p w14:paraId="2C3EE681" w14:textId="77777777" w:rsidR="00BD251D" w:rsidRDefault="00BD251D"/>
        </w:tc>
      </w:tr>
      <w:tr w:rsidR="00BD251D" w14:paraId="2C3EE686" w14:textId="77777777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8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84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  <w:r>
              <w:rPr>
                <w:rStyle w:val="10"/>
                <w:color w:val="auto"/>
                <w:sz w:val="28"/>
                <w:szCs w:val="28"/>
              </w:rPr>
              <w:t xml:space="preserve"> Подпрограмма направлена на реализацию нормативно</w:t>
            </w:r>
            <w:r>
              <w:rPr>
                <w:rStyle w:val="10"/>
                <w:color w:val="auto"/>
                <w:sz w:val="28"/>
                <w:szCs w:val="28"/>
              </w:rPr>
              <w:softHyphen/>
              <w:t xml:space="preserve"> правовых актов Российской Федерации, Архангельской области и Плесецкого муниципального округа в части защиты населения, материальных и культурных ценностей на территории Плесецкого муниципального округа от опасностей, возникающих при ведении военных действий или вследствие этих действий, а также при угрозе возникновения или   возникновении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природного или техногенного характера.</w:t>
            </w:r>
          </w:p>
        </w:tc>
        <w:tc>
          <w:tcPr>
            <w:tcW w:w="26" w:type="dxa"/>
          </w:tcPr>
          <w:p w14:paraId="2C3EE685" w14:textId="77777777" w:rsidR="00BD251D" w:rsidRDefault="00BD251D"/>
        </w:tc>
      </w:tr>
      <w:tr w:rsidR="00BD251D" w14:paraId="2C3EE691" w14:textId="77777777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87" w14:textId="77777777" w:rsidR="00BD251D" w:rsidRDefault="00BD251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88" w14:textId="77777777" w:rsidR="00BD251D" w:rsidRDefault="009F751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подпрограммы: </w:t>
            </w:r>
          </w:p>
          <w:p w14:paraId="2C3EE689" w14:textId="77777777" w:rsidR="00BD251D" w:rsidRDefault="009F751B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ЧС;</w:t>
            </w:r>
          </w:p>
          <w:p w14:paraId="2C3EE68A" w14:textId="77777777" w:rsidR="00BD251D" w:rsidRDefault="009F751B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населению убежищ и средств индивидуальной защиты;</w:t>
            </w:r>
          </w:p>
          <w:p w14:paraId="2C3EE68B" w14:textId="77777777" w:rsidR="00BD251D" w:rsidRDefault="009F751B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постоянной готовности сил и средств гражданской обороны;</w:t>
            </w:r>
          </w:p>
          <w:p w14:paraId="2C3EE68C" w14:textId="77777777" w:rsidR="00BD251D" w:rsidRDefault="009F751B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населения в области ГО;</w:t>
            </w:r>
          </w:p>
          <w:p w14:paraId="2C3EE68D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автоматической системы оповещения населения системы управления гражданской обороны;</w:t>
            </w:r>
          </w:p>
          <w:p w14:paraId="2C3EE68E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Создание, обновление и пополнение запасов материальных ресурсов в целях гражданской обороны;</w:t>
            </w:r>
          </w:p>
          <w:p w14:paraId="2C3EE68F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и приведение в готовность муниципальных защитных сооружений ГО.</w:t>
            </w:r>
          </w:p>
        </w:tc>
        <w:tc>
          <w:tcPr>
            <w:tcW w:w="26" w:type="dxa"/>
          </w:tcPr>
          <w:p w14:paraId="2C3EE690" w14:textId="77777777" w:rsidR="00BD251D" w:rsidRDefault="00BD251D"/>
        </w:tc>
      </w:tr>
      <w:tr w:rsidR="00BD251D" w14:paraId="2C3EE69C" w14:textId="77777777"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92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 Изготовление печатных памяток в количестве 200 шт., по тематике гражданской обороны</w:t>
            </w:r>
          </w:p>
          <w:p w14:paraId="2C3EE693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Закупка средств связи,  вещевого имущества, электрооборудования и строительных материалов в соответствии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Номенклатурой и объемами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94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территориальной безопасности администрации Плесецкого муниципального округа, 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9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9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9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9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9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9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69B" w14:textId="77777777" w:rsidR="00BD251D" w:rsidRDefault="00BD251D"/>
        </w:tc>
      </w:tr>
      <w:tr w:rsidR="00BD251D" w14:paraId="2C3EE6A6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9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9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9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A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A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A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A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A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6A5" w14:textId="77777777" w:rsidR="00BD251D" w:rsidRDefault="00BD251D"/>
        </w:tc>
      </w:tr>
      <w:tr w:rsidR="00BD251D" w14:paraId="2C3EE6B0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A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A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A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A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A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A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A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A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6AF" w14:textId="77777777" w:rsidR="00BD251D" w:rsidRDefault="00BD251D"/>
        </w:tc>
      </w:tr>
      <w:tr w:rsidR="00BD251D" w14:paraId="2C3EE6BA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B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B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B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B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B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B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B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B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6B9" w14:textId="77777777" w:rsidR="00BD251D" w:rsidRDefault="00BD251D"/>
        </w:tc>
      </w:tr>
      <w:tr w:rsidR="00BD251D" w14:paraId="2C3EE6C4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B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6B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B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B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B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6C3" w14:textId="77777777" w:rsidR="00BD251D" w:rsidRDefault="00BD251D"/>
        </w:tc>
      </w:tr>
      <w:tr w:rsidR="00BD251D" w14:paraId="2C3EE6CE" w14:textId="77777777">
        <w:tc>
          <w:tcPr>
            <w:tcW w:w="382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6CD" w14:textId="77777777" w:rsidR="00BD251D" w:rsidRDefault="00BD251D"/>
        </w:tc>
      </w:tr>
      <w:tr w:rsidR="00BD251D" w14:paraId="2C3EE6D8" w14:textId="77777777"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CF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№ 3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0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безопасности администрации Плесецкого муниципального округа, Администрация Плесецкого муниципального округа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6D7" w14:textId="77777777" w:rsidR="00BD251D" w:rsidRDefault="00BD251D"/>
        </w:tc>
      </w:tr>
      <w:tr w:rsidR="00BD251D" w14:paraId="2C3EE6E2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D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6E1" w14:textId="77777777" w:rsidR="00BD251D" w:rsidRDefault="00BD251D"/>
        </w:tc>
      </w:tr>
      <w:tr w:rsidR="00BD251D" w14:paraId="2C3EE6EC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6EB" w14:textId="77777777" w:rsidR="00BD251D" w:rsidRDefault="00BD251D"/>
        </w:tc>
      </w:tr>
      <w:tr w:rsidR="00BD251D" w14:paraId="2C3EE6F6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E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6F5" w14:textId="77777777" w:rsidR="00BD251D" w:rsidRDefault="00BD251D"/>
        </w:tc>
      </w:tr>
      <w:tr w:rsidR="00BD251D" w14:paraId="2C3EE700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6F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6FF" w14:textId="77777777" w:rsidR="00BD251D" w:rsidRDefault="00BD251D"/>
        </w:tc>
      </w:tr>
      <w:tr w:rsidR="00BD251D" w14:paraId="2C3EE70A" w14:textId="77777777">
        <w:tc>
          <w:tcPr>
            <w:tcW w:w="3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0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0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0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0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0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0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0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0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09" w14:textId="77777777" w:rsidR="00BD251D" w:rsidRDefault="00BD251D"/>
        </w:tc>
      </w:tr>
      <w:tr w:rsidR="00BD251D" w14:paraId="2C3EE70E" w14:textId="77777777">
        <w:trPr>
          <w:trHeight w:val="420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0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0C" w14:textId="77777777" w:rsidR="00BD251D" w:rsidRDefault="009F7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Подпрограмма № 4 - «Обеспечение безопасности и охраны жизни людей на водных объектах»</w:t>
            </w:r>
          </w:p>
        </w:tc>
        <w:tc>
          <w:tcPr>
            <w:tcW w:w="26" w:type="dxa"/>
          </w:tcPr>
          <w:p w14:paraId="2C3EE70D" w14:textId="77777777" w:rsidR="00BD251D" w:rsidRDefault="00BD251D"/>
        </w:tc>
      </w:tr>
      <w:tr w:rsidR="00BD251D" w14:paraId="2C3EE712" w14:textId="77777777"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0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10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Создание условий для безопасного пребывания граждан в местах массового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отдыха у (на) водных объектах на территории Плесецкого муниципального округа, путём формирования инфраструктуры мест массового отдыха населения у (на) данных водных объектах и развития системы обеспечения безопасности людей на водных объектах.</w:t>
            </w:r>
          </w:p>
        </w:tc>
        <w:tc>
          <w:tcPr>
            <w:tcW w:w="26" w:type="dxa"/>
          </w:tcPr>
          <w:p w14:paraId="2C3EE711" w14:textId="77777777" w:rsidR="00BD251D" w:rsidRDefault="00BD251D"/>
        </w:tc>
      </w:tr>
      <w:tr w:rsidR="00BD251D" w14:paraId="2C3EE71B" w14:textId="77777777"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13" w14:textId="77777777" w:rsidR="00BD251D" w:rsidRDefault="00BD251D">
            <w:pPr>
              <w:spacing w:after="0" w:line="240" w:lineRule="auto"/>
              <w:ind w:firstLine="5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14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14:paraId="2C3EE715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спасательных постов на территории Плесецкого муниципального округа;</w:t>
            </w:r>
          </w:p>
          <w:p w14:paraId="2C3EE716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оборудование зон отдыха у (на) водных объектах и иных мест купания на территории Плесецкого муниципального округа;</w:t>
            </w:r>
          </w:p>
          <w:p w14:paraId="2C3EE717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группировки сил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обеспечения безопасности людей  у (на) водных объектах на территории Плесецкого муниципального округа;</w:t>
            </w:r>
          </w:p>
          <w:p w14:paraId="2C3EE718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населения в области обеспечения безопасности людей на водных объектах;</w:t>
            </w:r>
          </w:p>
          <w:p w14:paraId="2C3EE719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вопросам обеспечения безопасности людей на водных объектах.</w:t>
            </w:r>
          </w:p>
        </w:tc>
        <w:tc>
          <w:tcPr>
            <w:tcW w:w="26" w:type="dxa"/>
          </w:tcPr>
          <w:p w14:paraId="2C3EE71A" w14:textId="77777777" w:rsidR="00BD251D" w:rsidRDefault="00BD251D"/>
        </w:tc>
      </w:tr>
      <w:tr w:rsidR="00BD251D" w14:paraId="2C3EE725" w14:textId="77777777">
        <w:tc>
          <w:tcPr>
            <w:tcW w:w="36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1C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содержание мест массового отдыха населения у (на) на водных объектов (ах) Плесецкого муниципального округа у (на) озере Пуксоозеро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1D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Плесецкого муниципального округа, 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1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1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6" w:type="dxa"/>
          </w:tcPr>
          <w:p w14:paraId="2C3EE724" w14:textId="77777777" w:rsidR="00BD251D" w:rsidRDefault="00BD251D"/>
        </w:tc>
      </w:tr>
      <w:tr w:rsidR="00BD251D" w14:paraId="2C3EE72F" w14:textId="77777777">
        <w:tc>
          <w:tcPr>
            <w:tcW w:w="36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2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2E" w14:textId="77777777" w:rsidR="00BD251D" w:rsidRDefault="00BD251D"/>
        </w:tc>
      </w:tr>
      <w:tr w:rsidR="00BD251D" w14:paraId="2C3EE739" w14:textId="77777777">
        <w:tc>
          <w:tcPr>
            <w:tcW w:w="36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38" w14:textId="77777777" w:rsidR="00BD251D" w:rsidRDefault="00BD251D"/>
        </w:tc>
      </w:tr>
      <w:tr w:rsidR="00BD251D" w14:paraId="2C3EE743" w14:textId="77777777">
        <w:tc>
          <w:tcPr>
            <w:tcW w:w="36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3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42" w14:textId="77777777" w:rsidR="00BD251D" w:rsidRDefault="00BD251D"/>
        </w:tc>
      </w:tr>
      <w:tr w:rsidR="00BD251D" w14:paraId="2C3EE74D" w14:textId="77777777">
        <w:tc>
          <w:tcPr>
            <w:tcW w:w="36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4C" w14:textId="77777777" w:rsidR="00BD251D" w:rsidRDefault="00BD251D"/>
        </w:tc>
      </w:tr>
      <w:tr w:rsidR="00BD251D" w14:paraId="2C3EE757" w14:textId="77777777">
        <w:tc>
          <w:tcPr>
            <w:tcW w:w="36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4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56" w14:textId="77777777" w:rsidR="00BD251D" w:rsidRDefault="00BD251D"/>
        </w:tc>
      </w:tr>
      <w:tr w:rsidR="00BD251D" w14:paraId="2C3EE761" w14:textId="77777777">
        <w:tc>
          <w:tcPr>
            <w:tcW w:w="368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8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 Изготовление печатных листовок и памяток в количестве 200 шт. (пропаганда безопасного поведения населения на водных объектах)</w:t>
            </w: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9" w14:textId="77777777" w:rsidR="00BD251D" w:rsidRDefault="009F7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безопасности администрации Плесецкого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округа, Администрация Плесецкого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D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5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60" w14:textId="77777777" w:rsidR="00BD251D" w:rsidRDefault="00BD251D"/>
        </w:tc>
      </w:tr>
      <w:tr w:rsidR="00BD251D" w14:paraId="2C3EE76B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62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6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6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6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6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6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6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6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6A" w14:textId="77777777" w:rsidR="00BD251D" w:rsidRDefault="00BD251D"/>
        </w:tc>
      </w:tr>
      <w:tr w:rsidR="00BD251D" w14:paraId="2C3EE775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6C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6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6E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6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7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7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7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7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74" w14:textId="77777777" w:rsidR="00BD251D" w:rsidRDefault="00BD251D"/>
        </w:tc>
      </w:tr>
      <w:tr w:rsidR="00BD251D" w14:paraId="2C3EE77F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76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7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7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7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7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7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7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7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7E" w14:textId="77777777" w:rsidR="00BD251D" w:rsidRDefault="00BD251D"/>
        </w:tc>
      </w:tr>
      <w:tr w:rsidR="00BD251D" w14:paraId="2C3EE789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8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8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4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88" w14:textId="77777777" w:rsidR="00BD251D" w:rsidRDefault="00BD251D"/>
        </w:tc>
      </w:tr>
      <w:tr w:rsidR="00BD251D" w14:paraId="2C3EE793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B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C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8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9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91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92" w14:textId="77777777" w:rsidR="00BD251D" w:rsidRDefault="00BD251D"/>
        </w:tc>
      </w:tr>
      <w:tr w:rsidR="00BD251D" w14:paraId="2C3EE79E" w14:textId="77777777">
        <w:tc>
          <w:tcPr>
            <w:tcW w:w="368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94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подпрограмме № 4</w:t>
            </w: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95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территориальной безопасности администрации Плесецкого муниципального округа,</w:t>
            </w:r>
          </w:p>
          <w:p w14:paraId="2C3EE796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Плесецкого муниципального округа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9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9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9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9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9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9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9D" w14:textId="77777777" w:rsidR="00BD251D" w:rsidRDefault="00BD251D"/>
        </w:tc>
      </w:tr>
      <w:tr w:rsidR="00BD251D" w14:paraId="2C3EE7A8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9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A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A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A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A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A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A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A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A7" w14:textId="77777777" w:rsidR="00BD251D" w:rsidRDefault="00BD251D"/>
        </w:tc>
      </w:tr>
      <w:tr w:rsidR="00BD251D" w14:paraId="2C3EE7B2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A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A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A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A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A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A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A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B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B1" w14:textId="77777777" w:rsidR="00BD251D" w:rsidRDefault="00BD251D"/>
        </w:tc>
      </w:tr>
      <w:tr w:rsidR="00BD251D" w14:paraId="2C3EE7BC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B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B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B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B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B7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B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B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B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BB" w14:textId="77777777" w:rsidR="00BD251D" w:rsidRDefault="00BD251D"/>
        </w:tc>
      </w:tr>
      <w:tr w:rsidR="00BD251D" w14:paraId="2C3EE7C6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B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B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B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C5" w14:textId="77777777" w:rsidR="00BD251D" w:rsidRDefault="00BD251D"/>
        </w:tc>
      </w:tr>
      <w:tr w:rsidR="00BD251D" w14:paraId="2C3EE7D0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C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CF" w14:textId="77777777" w:rsidR="00BD251D" w:rsidRDefault="00BD251D"/>
        </w:tc>
      </w:tr>
      <w:tr w:rsidR="00BD251D" w14:paraId="2C3EE7D4" w14:textId="77777777"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D1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D2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ar772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26" w:type="dxa"/>
          </w:tcPr>
          <w:p w14:paraId="2C3EE7D3" w14:textId="77777777" w:rsidR="00BD251D" w:rsidRDefault="00BD251D"/>
        </w:tc>
      </w:tr>
      <w:tr w:rsidR="00BD251D" w14:paraId="2C3EE7DE" w14:textId="77777777">
        <w:tc>
          <w:tcPr>
            <w:tcW w:w="36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D5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D6" w14:textId="77777777" w:rsidR="00BD251D" w:rsidRDefault="009F7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безопасности администрации Плесецкого муниципального округа, Администрация Плесецкого муниципального округа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D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D8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D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4765,9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DA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D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D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DD" w14:textId="77777777" w:rsidR="00BD251D" w:rsidRDefault="00BD251D"/>
        </w:tc>
      </w:tr>
      <w:tr w:rsidR="00BD251D" w14:paraId="2C3EE7E8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DF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E0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E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E2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E3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E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E5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E6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E7" w14:textId="77777777" w:rsidR="00BD251D" w:rsidRDefault="00BD251D"/>
        </w:tc>
      </w:tr>
      <w:tr w:rsidR="00BD251D" w14:paraId="2C3EE7F2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E9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EA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EB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E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E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E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EF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F0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F1" w14:textId="77777777" w:rsidR="00BD251D" w:rsidRDefault="00BD251D"/>
        </w:tc>
      </w:tr>
      <w:tr w:rsidR="00BD251D" w14:paraId="2C3EE7FC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F3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F4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F5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F6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F7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F8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F9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F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7FB" w14:textId="77777777" w:rsidR="00BD251D" w:rsidRDefault="00BD251D"/>
        </w:tc>
      </w:tr>
      <w:tr w:rsidR="00BD251D" w14:paraId="2C3EE806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FD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EE7FE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7FF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0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1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1765,9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2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3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4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805" w14:textId="77777777" w:rsidR="00BD251D" w:rsidRDefault="00BD251D"/>
        </w:tc>
      </w:tr>
      <w:tr w:rsidR="00BD251D" w14:paraId="2C3EE810" w14:textId="77777777">
        <w:tc>
          <w:tcPr>
            <w:tcW w:w="36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7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8" w14:textId="77777777" w:rsidR="00BD251D" w:rsidRDefault="00BD2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9" w14:textId="77777777" w:rsidR="00BD251D" w:rsidRDefault="009F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A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B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C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D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80E" w14:textId="77777777" w:rsidR="00BD251D" w:rsidRDefault="00B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</w:tcPr>
          <w:p w14:paraId="2C3EE80F" w14:textId="77777777" w:rsidR="00BD251D" w:rsidRDefault="00BD251D"/>
        </w:tc>
      </w:tr>
    </w:tbl>
    <w:p w14:paraId="2C3EE811" w14:textId="77777777" w:rsidR="00BD251D" w:rsidRDefault="00BD2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3EE812" w14:textId="77777777" w:rsidR="00BD251D" w:rsidRDefault="00BD251D">
      <w:pPr>
        <w:tabs>
          <w:tab w:val="left" w:pos="113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3EE813" w14:textId="77777777" w:rsidR="00BD251D" w:rsidRDefault="00BD251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251D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D"/>
    <w:rsid w:val="009F751B"/>
    <w:rsid w:val="00B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E402"/>
  <w15:docId w15:val="{3E3300FA-D341-42D0-BC25-B02D66F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7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A532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A532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3A532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3A532D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3A53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A532D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rsid w:val="003A532D"/>
    <w:rPr>
      <w:rFonts w:cs="Times New Roman"/>
      <w:color w:val="0000FF"/>
      <w:u w:val="single"/>
    </w:rPr>
  </w:style>
  <w:style w:type="character" w:customStyle="1" w:styleId="a8">
    <w:name w:val="Основной текст_"/>
    <w:basedOn w:val="a0"/>
    <w:link w:val="21"/>
    <w:uiPriority w:val="99"/>
    <w:qFormat/>
    <w:locked/>
    <w:rsid w:val="003A532D"/>
    <w:rPr>
      <w:rFonts w:cs="Times New Roman"/>
      <w:spacing w:val="2"/>
      <w:shd w:val="clear" w:color="auto" w:fill="FFFFFF"/>
    </w:rPr>
  </w:style>
  <w:style w:type="character" w:customStyle="1" w:styleId="10">
    <w:name w:val="Основной текст + 10"/>
    <w:basedOn w:val="a0"/>
    <w:uiPriority w:val="99"/>
    <w:qFormat/>
    <w:rsid w:val="003A532D"/>
    <w:rPr>
      <w:rFonts w:ascii="Times New Roman" w:hAnsi="Times New Roman" w:cs="Times New Roman"/>
      <w:color w:val="000000"/>
      <w:spacing w:val="3"/>
      <w:w w:val="100"/>
      <w:sz w:val="21"/>
      <w:szCs w:val="21"/>
      <w:u w:val="none"/>
      <w:lang w:val="ru-RU" w:eastAsia="ru-RU"/>
    </w:rPr>
  </w:style>
  <w:style w:type="character" w:customStyle="1" w:styleId="31">
    <w:name w:val="Основной текст (3)_"/>
    <w:basedOn w:val="a0"/>
    <w:link w:val="32"/>
    <w:uiPriority w:val="99"/>
    <w:qFormat/>
    <w:locked/>
    <w:rsid w:val="003A532D"/>
    <w:rPr>
      <w:rFonts w:cs="Times New Roman"/>
      <w:spacing w:val="3"/>
      <w:sz w:val="21"/>
      <w:szCs w:val="21"/>
      <w:shd w:val="clear" w:color="auto" w:fill="FFFFFF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A532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3A532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qFormat/>
    <w:rsid w:val="003A532D"/>
    <w:rPr>
      <w:rFonts w:cs="Times New Roman"/>
    </w:rPr>
  </w:style>
  <w:style w:type="character" w:customStyle="1" w:styleId="1">
    <w:name w:val="Знак Знак1"/>
    <w:basedOn w:val="a0"/>
    <w:uiPriority w:val="99"/>
    <w:qFormat/>
    <w:rsid w:val="003A532D"/>
    <w:rPr>
      <w:rFonts w:cs="Times New Roman"/>
      <w:sz w:val="24"/>
      <w:szCs w:val="24"/>
      <w:lang w:val="ru-RU" w:eastAsia="ru-RU" w:bidi="ar-SA"/>
    </w:rPr>
  </w:style>
  <w:style w:type="character" w:customStyle="1" w:styleId="ae">
    <w:name w:val="Знак Знак"/>
    <w:basedOn w:val="a0"/>
    <w:uiPriority w:val="99"/>
    <w:qFormat/>
    <w:rsid w:val="003A532D"/>
    <w:rPr>
      <w:rFonts w:cs="Times New Roman"/>
      <w:sz w:val="24"/>
      <w:szCs w:val="24"/>
      <w:lang w:val="ru-RU" w:eastAsia="ru-RU" w:bidi="ar-SA"/>
    </w:rPr>
  </w:style>
  <w:style w:type="paragraph" w:styleId="af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3A5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"/>
    <w:basedOn w:val="a4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3A532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A532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3A532D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rsid w:val="003A532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qFormat/>
    <w:rsid w:val="003A532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2"/>
    <w:basedOn w:val="a"/>
    <w:link w:val="a8"/>
    <w:uiPriority w:val="99"/>
    <w:qFormat/>
    <w:rsid w:val="003A532D"/>
    <w:pPr>
      <w:widowControl w:val="0"/>
      <w:shd w:val="clear" w:color="auto" w:fill="FFFFFF"/>
      <w:spacing w:after="300" w:line="322" w:lineRule="exact"/>
      <w:ind w:hanging="2780"/>
      <w:jc w:val="both"/>
    </w:pPr>
    <w:rPr>
      <w:rFonts w:cs="Times New Roman"/>
      <w:spacing w:val="2"/>
    </w:rPr>
  </w:style>
  <w:style w:type="paragraph" w:styleId="af3">
    <w:name w:val="Normal (Web)"/>
    <w:basedOn w:val="a"/>
    <w:uiPriority w:val="99"/>
    <w:qFormat/>
    <w:rsid w:val="003A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Основной текст (3)"/>
    <w:basedOn w:val="a"/>
    <w:link w:val="31"/>
    <w:uiPriority w:val="99"/>
    <w:qFormat/>
    <w:rsid w:val="003A532D"/>
    <w:pPr>
      <w:widowControl w:val="0"/>
      <w:shd w:val="clear" w:color="auto" w:fill="FFFFFF"/>
      <w:spacing w:after="0" w:line="235" w:lineRule="exact"/>
      <w:jc w:val="both"/>
    </w:pPr>
    <w:rPr>
      <w:rFonts w:cs="Times New Roman"/>
      <w:spacing w:val="3"/>
      <w:sz w:val="21"/>
      <w:szCs w:val="21"/>
    </w:rPr>
  </w:style>
  <w:style w:type="paragraph" w:customStyle="1" w:styleId="Noparagraphstyle">
    <w:name w:val="[No paragraph style]"/>
    <w:uiPriority w:val="99"/>
    <w:qFormat/>
    <w:rsid w:val="003A532D"/>
    <w:pPr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4">
    <w:name w:val="Колонтитул"/>
    <w:basedOn w:val="a"/>
    <w:qFormat/>
  </w:style>
  <w:style w:type="paragraph" w:styleId="aa">
    <w:name w:val="header"/>
    <w:basedOn w:val="a"/>
    <w:link w:val="a9"/>
    <w:uiPriority w:val="99"/>
    <w:rsid w:val="003A53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rsid w:val="003A53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3A532D"/>
    <w:pPr>
      <w:widowControl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5">
    <w:name w:val="List Paragraph"/>
    <w:basedOn w:val="a"/>
    <w:uiPriority w:val="34"/>
    <w:qFormat/>
    <w:rsid w:val="000E724C"/>
    <w:pPr>
      <w:ind w:left="720"/>
      <w:contextualSpacing/>
    </w:pPr>
  </w:style>
  <w:style w:type="numbering" w:customStyle="1" w:styleId="33">
    <w:name w:val="Стиль3"/>
    <w:qFormat/>
    <w:rsid w:val="003A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463A-520F-4AF2-A32D-A1ACE231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1944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Сергей Игоревич</dc:creator>
  <dc:description/>
  <cp:lastModifiedBy>Снежана</cp:lastModifiedBy>
  <cp:revision>2</cp:revision>
  <cp:lastPrinted>2024-03-27T05:49:00Z</cp:lastPrinted>
  <dcterms:created xsi:type="dcterms:W3CDTF">2024-03-27T13:28:00Z</dcterms:created>
  <dcterms:modified xsi:type="dcterms:W3CDTF">2024-03-27T13:28:00Z</dcterms:modified>
  <dc:language>ru-RU</dc:language>
</cp:coreProperties>
</file>