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18" w:rsidRPr="00276E29" w:rsidRDefault="00110218" w:rsidP="00110218">
      <w:pPr>
        <w:ind w:left="5220"/>
      </w:pPr>
      <w:r>
        <w:t xml:space="preserve">                                      </w:t>
      </w:r>
      <w:r w:rsidRPr="00276E29">
        <w:t>Приложение №</w:t>
      </w:r>
      <w:r w:rsidR="006741B9">
        <w:t xml:space="preserve"> </w:t>
      </w:r>
      <w:r w:rsidR="00423066">
        <w:t>2</w:t>
      </w:r>
    </w:p>
    <w:p w:rsidR="00110218" w:rsidRPr="00276E29" w:rsidRDefault="00110218" w:rsidP="00110218">
      <w:pPr>
        <w:ind w:left="5220"/>
      </w:pPr>
      <w:r>
        <w:t xml:space="preserve"> </w:t>
      </w:r>
    </w:p>
    <w:p w:rsidR="00110218" w:rsidRDefault="00110218" w:rsidP="00110218">
      <w:pPr>
        <w:ind w:left="5220"/>
      </w:pPr>
      <w:r w:rsidRPr="00276E29">
        <w:t xml:space="preserve">         </w:t>
      </w:r>
      <w:r>
        <w:t xml:space="preserve">                </w:t>
      </w:r>
      <w:r w:rsidRPr="00276E29">
        <w:t>Утверждено</w:t>
      </w:r>
    </w:p>
    <w:p w:rsidR="00110218" w:rsidRPr="00276E29" w:rsidRDefault="001D6CF7" w:rsidP="001D6CF7">
      <w:pPr>
        <w:ind w:left="5220"/>
        <w:jc w:val="center"/>
      </w:pPr>
      <w:r>
        <w:t>распоряж</w:t>
      </w:r>
      <w:r w:rsidR="00110218" w:rsidRPr="00276E29">
        <w:t xml:space="preserve">ением </w:t>
      </w:r>
      <w:r>
        <w:t>администрации</w:t>
      </w:r>
    </w:p>
    <w:p w:rsidR="00110218" w:rsidRDefault="00110218" w:rsidP="001D6CF7">
      <w:pPr>
        <w:ind w:left="5220"/>
        <w:jc w:val="center"/>
      </w:pPr>
      <w:proofErr w:type="spellStart"/>
      <w:r>
        <w:t>Плесецкого</w:t>
      </w:r>
      <w:proofErr w:type="spellEnd"/>
      <w:r>
        <w:t xml:space="preserve"> муниципального</w:t>
      </w:r>
    </w:p>
    <w:p w:rsidR="00110218" w:rsidRPr="00276E29" w:rsidRDefault="001D6CF7" w:rsidP="001D6CF7">
      <w:pPr>
        <w:jc w:val="center"/>
      </w:pPr>
      <w:r>
        <w:t xml:space="preserve">                                                                                    </w:t>
      </w:r>
      <w:r w:rsidR="00110218">
        <w:t>округа Архангельской области</w:t>
      </w:r>
    </w:p>
    <w:p w:rsidR="00110218" w:rsidRPr="00276E29" w:rsidRDefault="00110218" w:rsidP="001D6CF7">
      <w:pPr>
        <w:ind w:left="6480" w:hanging="1260"/>
        <w:jc w:val="center"/>
      </w:pPr>
      <w:r>
        <w:t>от «</w:t>
      </w:r>
      <w:r w:rsidR="00B3695B">
        <w:t>06</w:t>
      </w:r>
      <w:r>
        <w:t xml:space="preserve">» </w:t>
      </w:r>
      <w:r w:rsidR="001D6CF7">
        <w:t>марта</w:t>
      </w:r>
      <w:r>
        <w:t xml:space="preserve"> 2024 </w:t>
      </w:r>
      <w:r w:rsidRPr="00276E29">
        <w:t xml:space="preserve">г. № </w:t>
      </w:r>
      <w:r w:rsidR="00B3695B">
        <w:t>457</w:t>
      </w:r>
      <w:bookmarkStart w:id="0" w:name="_GoBack"/>
      <w:bookmarkEnd w:id="0"/>
      <w:r>
        <w:t>-</w:t>
      </w:r>
      <w:r w:rsidR="001D6CF7">
        <w:t>ра</w:t>
      </w:r>
    </w:p>
    <w:p w:rsidR="00DA13F6" w:rsidRDefault="00DA13F6">
      <w:pPr>
        <w:pStyle w:val="ac"/>
        <w:jc w:val="center"/>
        <w:rPr>
          <w:b/>
          <w:sz w:val="28"/>
          <w:szCs w:val="28"/>
        </w:rPr>
      </w:pPr>
    </w:p>
    <w:p w:rsidR="00DA13F6" w:rsidRPr="001D6CF7" w:rsidRDefault="007D7FB5">
      <w:pPr>
        <w:pStyle w:val="ac"/>
        <w:jc w:val="center"/>
        <w:rPr>
          <w:b/>
          <w:sz w:val="26"/>
          <w:szCs w:val="26"/>
        </w:rPr>
      </w:pPr>
      <w:r w:rsidRPr="001D6CF7">
        <w:rPr>
          <w:b/>
          <w:sz w:val="26"/>
          <w:szCs w:val="26"/>
        </w:rPr>
        <w:t>С О С Т А В</w:t>
      </w:r>
    </w:p>
    <w:p w:rsidR="00DA13F6" w:rsidRPr="001D6CF7" w:rsidRDefault="007D7FB5">
      <w:pPr>
        <w:pStyle w:val="ac"/>
        <w:jc w:val="center"/>
        <w:rPr>
          <w:sz w:val="26"/>
          <w:szCs w:val="26"/>
        </w:rPr>
      </w:pPr>
      <w:r w:rsidRPr="001D6CF7">
        <w:rPr>
          <w:sz w:val="26"/>
          <w:szCs w:val="26"/>
        </w:rPr>
        <w:t xml:space="preserve">оперативной группы по координации действий и руководству работами </w:t>
      </w:r>
      <w:r w:rsidR="003F0D5F" w:rsidRPr="001D6CF7">
        <w:rPr>
          <w:sz w:val="26"/>
          <w:szCs w:val="26"/>
        </w:rPr>
        <w:t xml:space="preserve">                              </w:t>
      </w:r>
      <w:r w:rsidRPr="001D6CF7">
        <w:rPr>
          <w:sz w:val="26"/>
          <w:szCs w:val="26"/>
        </w:rPr>
        <w:t>в перио</w:t>
      </w:r>
      <w:r w:rsidR="009E1CB7" w:rsidRPr="001D6CF7">
        <w:rPr>
          <w:sz w:val="26"/>
          <w:szCs w:val="26"/>
        </w:rPr>
        <w:t>д ледохода и паводка весной 202</w:t>
      </w:r>
      <w:r w:rsidR="001D6CF7">
        <w:rPr>
          <w:sz w:val="26"/>
          <w:szCs w:val="26"/>
        </w:rPr>
        <w:t>4</w:t>
      </w:r>
      <w:r w:rsidRPr="001D6CF7">
        <w:rPr>
          <w:sz w:val="26"/>
          <w:szCs w:val="26"/>
        </w:rPr>
        <w:t xml:space="preserve"> года на территории </w:t>
      </w:r>
      <w:r w:rsidR="003F0D5F" w:rsidRPr="001D6CF7">
        <w:rPr>
          <w:sz w:val="26"/>
          <w:szCs w:val="26"/>
        </w:rPr>
        <w:t xml:space="preserve">                                         </w:t>
      </w:r>
      <w:proofErr w:type="spellStart"/>
      <w:r w:rsidR="003F0D5F" w:rsidRPr="001D6CF7">
        <w:rPr>
          <w:sz w:val="26"/>
          <w:szCs w:val="26"/>
        </w:rPr>
        <w:t>Плесецкого</w:t>
      </w:r>
      <w:proofErr w:type="spellEnd"/>
      <w:r w:rsidR="003F0D5F" w:rsidRPr="001D6CF7">
        <w:rPr>
          <w:sz w:val="26"/>
          <w:szCs w:val="26"/>
        </w:rPr>
        <w:t xml:space="preserve"> муниципального округа</w:t>
      </w:r>
    </w:p>
    <w:p w:rsidR="00DA13F6" w:rsidRPr="001D6CF7" w:rsidRDefault="00DA13F6">
      <w:pPr>
        <w:pStyle w:val="ac"/>
        <w:jc w:val="center"/>
        <w:rPr>
          <w:b/>
          <w:sz w:val="26"/>
          <w:szCs w:val="26"/>
        </w:rPr>
      </w:pPr>
    </w:p>
    <w:tbl>
      <w:tblPr>
        <w:tblW w:w="10007" w:type="dxa"/>
        <w:jc w:val="center"/>
        <w:tblLook w:val="01E0" w:firstRow="1" w:lastRow="1" w:firstColumn="1" w:lastColumn="1" w:noHBand="0" w:noVBand="0"/>
      </w:tblPr>
      <w:tblGrid>
        <w:gridCol w:w="588"/>
        <w:gridCol w:w="2149"/>
        <w:gridCol w:w="7270"/>
      </w:tblGrid>
      <w:tr w:rsidR="00DA13F6" w:rsidRPr="001D6CF7" w:rsidTr="00834A56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1D6CF7">
              <w:rPr>
                <w:b/>
                <w:sz w:val="26"/>
                <w:szCs w:val="26"/>
              </w:rPr>
              <w:t>№</w:t>
            </w:r>
          </w:p>
          <w:p w:rsidR="00DA13F6" w:rsidRPr="001D6CF7" w:rsidRDefault="007D7FB5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proofErr w:type="gramStart"/>
            <w:r w:rsidRPr="001D6CF7">
              <w:rPr>
                <w:b/>
                <w:sz w:val="26"/>
                <w:szCs w:val="26"/>
              </w:rPr>
              <w:t>п</w:t>
            </w:r>
            <w:proofErr w:type="gramEnd"/>
            <w:r w:rsidRPr="001D6CF7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1D6CF7">
              <w:rPr>
                <w:b/>
                <w:sz w:val="26"/>
                <w:szCs w:val="26"/>
              </w:rPr>
              <w:t xml:space="preserve">Фамилия, имя, </w:t>
            </w:r>
          </w:p>
          <w:p w:rsidR="00834A56" w:rsidRDefault="007D7FB5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1D6CF7">
              <w:rPr>
                <w:b/>
                <w:sz w:val="26"/>
                <w:szCs w:val="26"/>
              </w:rPr>
              <w:t xml:space="preserve">отчество </w:t>
            </w:r>
          </w:p>
          <w:p w:rsidR="00DA13F6" w:rsidRPr="001D6CF7" w:rsidRDefault="007D7FB5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1D6CF7">
              <w:rPr>
                <w:b/>
                <w:sz w:val="26"/>
                <w:szCs w:val="26"/>
              </w:rPr>
              <w:t>члена ОГ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1D6CF7">
              <w:rPr>
                <w:b/>
                <w:sz w:val="26"/>
                <w:szCs w:val="26"/>
              </w:rPr>
              <w:t>Замещаемая должность и обязанности в ОГ</w:t>
            </w:r>
          </w:p>
        </w:tc>
      </w:tr>
      <w:tr w:rsidR="00DA13F6" w:rsidRPr="001D6CF7" w:rsidTr="00834A56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F6" w:rsidRPr="001D6CF7" w:rsidRDefault="001D6CF7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Худяков Николай Викторович</w:t>
            </w:r>
          </w:p>
          <w:p w:rsidR="00DA13F6" w:rsidRPr="001D6CF7" w:rsidRDefault="00DA13F6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1D6CF7" w:rsidP="001D6CF7">
            <w:pPr>
              <w:pStyle w:val="ac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</w:t>
            </w:r>
            <w:r w:rsidR="007D7FB5" w:rsidRPr="001D6CF7">
              <w:rPr>
                <w:sz w:val="26"/>
                <w:szCs w:val="26"/>
              </w:rPr>
              <w:t>аместитель главы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="003F0D5F" w:rsidRPr="001D6CF7">
              <w:rPr>
                <w:sz w:val="26"/>
                <w:szCs w:val="26"/>
              </w:rPr>
              <w:t>Плесецкого</w:t>
            </w:r>
            <w:proofErr w:type="spellEnd"/>
            <w:r w:rsidR="003F0D5F" w:rsidRPr="001D6CF7">
              <w:rPr>
                <w:sz w:val="26"/>
                <w:szCs w:val="26"/>
              </w:rPr>
              <w:t xml:space="preserve"> муниципального округа</w:t>
            </w:r>
            <w:r w:rsidR="007D7FB5" w:rsidRPr="001D6CF7">
              <w:rPr>
                <w:sz w:val="26"/>
                <w:szCs w:val="26"/>
              </w:rPr>
              <w:t xml:space="preserve">, заместитель председателя КЧС и </w:t>
            </w:r>
            <w:r>
              <w:rPr>
                <w:sz w:val="26"/>
                <w:szCs w:val="26"/>
              </w:rPr>
              <w:t>О</w:t>
            </w:r>
            <w:r w:rsidR="007D7FB5" w:rsidRPr="001D6CF7">
              <w:rPr>
                <w:sz w:val="26"/>
                <w:szCs w:val="26"/>
              </w:rPr>
              <w:t xml:space="preserve">ПБ, </w:t>
            </w:r>
            <w:r w:rsidR="00DF051E" w:rsidRPr="001D6CF7">
              <w:rPr>
                <w:b/>
                <w:sz w:val="26"/>
                <w:szCs w:val="26"/>
              </w:rPr>
              <w:t>руководитель оперативной группы -</w:t>
            </w:r>
            <w:r w:rsidR="007D7FB5" w:rsidRPr="001D6CF7">
              <w:rPr>
                <w:b/>
                <w:sz w:val="26"/>
                <w:szCs w:val="26"/>
              </w:rPr>
              <w:t xml:space="preserve"> </w:t>
            </w:r>
            <w:r w:rsidR="007D7FB5" w:rsidRPr="001D6CF7">
              <w:rPr>
                <w:sz w:val="26"/>
                <w:szCs w:val="26"/>
              </w:rPr>
              <w:t>осуществляет</w:t>
            </w:r>
            <w:r w:rsidR="009E1CB7" w:rsidRPr="001D6CF7">
              <w:rPr>
                <w:sz w:val="26"/>
                <w:szCs w:val="26"/>
              </w:rPr>
              <w:t xml:space="preserve"> </w:t>
            </w:r>
            <w:r w:rsidR="007D7FB5" w:rsidRPr="001D6CF7">
              <w:rPr>
                <w:sz w:val="26"/>
                <w:szCs w:val="26"/>
              </w:rPr>
              <w:t xml:space="preserve">общее руководство работой оперативной группы, решает проблемные вопросы и финансовое обеспечение проводимых </w:t>
            </w:r>
            <w:proofErr w:type="spellStart"/>
            <w:r w:rsidR="007D7FB5" w:rsidRPr="001D6CF7">
              <w:rPr>
                <w:sz w:val="26"/>
                <w:szCs w:val="26"/>
              </w:rPr>
              <w:t>противопаводковых</w:t>
            </w:r>
            <w:proofErr w:type="spellEnd"/>
            <w:r w:rsidR="007D7FB5" w:rsidRPr="001D6CF7">
              <w:rPr>
                <w:sz w:val="26"/>
                <w:szCs w:val="26"/>
              </w:rPr>
              <w:t xml:space="preserve"> мероприятий.</w:t>
            </w:r>
          </w:p>
        </w:tc>
      </w:tr>
      <w:tr w:rsidR="00DA13F6" w:rsidRPr="001D6CF7" w:rsidTr="00834A56">
        <w:trPr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0CB" w:rsidRPr="001D6CF7" w:rsidRDefault="008310CB" w:rsidP="008310CB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proofErr w:type="spellStart"/>
            <w:r w:rsidRPr="001D6CF7">
              <w:rPr>
                <w:b/>
                <w:sz w:val="26"/>
                <w:szCs w:val="26"/>
              </w:rPr>
              <w:t>Личков</w:t>
            </w:r>
            <w:proofErr w:type="spellEnd"/>
            <w:r w:rsidRPr="001D6CF7">
              <w:rPr>
                <w:b/>
                <w:sz w:val="26"/>
                <w:szCs w:val="26"/>
              </w:rPr>
              <w:t xml:space="preserve"> Владимир</w:t>
            </w:r>
          </w:p>
          <w:p w:rsidR="008310CB" w:rsidRPr="001D6CF7" w:rsidRDefault="008310CB" w:rsidP="008310CB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1D6CF7">
              <w:rPr>
                <w:b/>
                <w:sz w:val="26"/>
                <w:szCs w:val="26"/>
              </w:rPr>
              <w:t>Александрович</w:t>
            </w:r>
          </w:p>
          <w:p w:rsidR="00DA13F6" w:rsidRPr="001D6CF7" w:rsidRDefault="00DA13F6" w:rsidP="001D6CF7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 w:rsidP="00D47314">
            <w:pPr>
              <w:pStyle w:val="ac"/>
              <w:suppressAutoHyphens/>
              <w:rPr>
                <w:sz w:val="26"/>
                <w:szCs w:val="26"/>
              </w:rPr>
            </w:pPr>
            <w:r w:rsidRPr="00D47314">
              <w:rPr>
                <w:sz w:val="26"/>
                <w:szCs w:val="26"/>
              </w:rPr>
              <w:t xml:space="preserve">Начальник </w:t>
            </w:r>
            <w:r w:rsidR="00D47314" w:rsidRPr="00D47314">
              <w:rPr>
                <w:sz w:val="26"/>
                <w:szCs w:val="26"/>
              </w:rPr>
              <w:t>ГКУ АО «ОГПС -</w:t>
            </w:r>
            <w:r w:rsidR="00D47314">
              <w:rPr>
                <w:sz w:val="26"/>
                <w:szCs w:val="26"/>
              </w:rPr>
              <w:t xml:space="preserve"> </w:t>
            </w:r>
            <w:r w:rsidR="00D47314" w:rsidRPr="00D47314">
              <w:rPr>
                <w:sz w:val="26"/>
                <w:szCs w:val="26"/>
              </w:rPr>
              <w:t>15»</w:t>
            </w:r>
            <w:r w:rsidRPr="00D47314">
              <w:rPr>
                <w:sz w:val="26"/>
                <w:szCs w:val="26"/>
              </w:rPr>
              <w:t>,</w:t>
            </w:r>
            <w:r w:rsidRPr="00D47314">
              <w:rPr>
                <w:b/>
                <w:sz w:val="26"/>
                <w:szCs w:val="26"/>
              </w:rPr>
              <w:t xml:space="preserve"> заместитель руководителя оперативной группы</w:t>
            </w:r>
            <w:r w:rsidR="00DF051E" w:rsidRPr="00D47314">
              <w:rPr>
                <w:sz w:val="26"/>
                <w:szCs w:val="26"/>
              </w:rPr>
              <w:t xml:space="preserve"> </w:t>
            </w:r>
            <w:r w:rsidR="00DF051E" w:rsidRPr="00D47314">
              <w:rPr>
                <w:b/>
                <w:sz w:val="26"/>
                <w:szCs w:val="26"/>
              </w:rPr>
              <w:t>-</w:t>
            </w:r>
            <w:r w:rsidR="00DF051E" w:rsidRPr="00D47314">
              <w:rPr>
                <w:sz w:val="26"/>
                <w:szCs w:val="26"/>
              </w:rPr>
              <w:t xml:space="preserve"> </w:t>
            </w:r>
            <w:r w:rsidRPr="00D47314">
              <w:rPr>
                <w:sz w:val="26"/>
                <w:szCs w:val="26"/>
              </w:rPr>
              <w:t>осуществляет координацию усилий всех пожарно-спасательных служб и подразделений по предупреждению и ликвидации чрезвычайных ситуаций</w:t>
            </w:r>
            <w:r w:rsidR="00D47314">
              <w:rPr>
                <w:sz w:val="26"/>
                <w:szCs w:val="26"/>
              </w:rPr>
              <w:t xml:space="preserve"> (по </w:t>
            </w:r>
            <w:r w:rsidR="00404B05" w:rsidRPr="00D47314">
              <w:rPr>
                <w:sz w:val="26"/>
                <w:szCs w:val="26"/>
              </w:rPr>
              <w:t>согласованию)</w:t>
            </w:r>
            <w:r w:rsidRPr="00D47314">
              <w:rPr>
                <w:sz w:val="26"/>
                <w:szCs w:val="26"/>
              </w:rPr>
              <w:t>.</w:t>
            </w:r>
          </w:p>
        </w:tc>
      </w:tr>
      <w:tr w:rsidR="00DA13F6" w:rsidRPr="001D6CF7" w:rsidTr="00834A56">
        <w:trPr>
          <w:trHeight w:val="219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F6" w:rsidRPr="001D6CF7" w:rsidRDefault="001D6CF7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Денисовский</w:t>
            </w:r>
            <w:proofErr w:type="spellEnd"/>
            <w:r>
              <w:rPr>
                <w:b/>
                <w:sz w:val="26"/>
                <w:szCs w:val="26"/>
              </w:rPr>
              <w:t xml:space="preserve"> Максим Юрьевич</w:t>
            </w:r>
          </w:p>
          <w:p w:rsidR="00DA13F6" w:rsidRPr="001D6CF7" w:rsidRDefault="00DA13F6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 w:rsidP="001D6CF7">
            <w:pPr>
              <w:pStyle w:val="ac"/>
              <w:suppressAutoHyphens/>
              <w:rPr>
                <w:sz w:val="26"/>
                <w:szCs w:val="26"/>
              </w:rPr>
            </w:pPr>
            <w:proofErr w:type="gramStart"/>
            <w:r w:rsidRPr="001D6CF7">
              <w:rPr>
                <w:sz w:val="26"/>
                <w:szCs w:val="26"/>
              </w:rPr>
              <w:t xml:space="preserve">Начальник отдела территориальной безопасности администрации </w:t>
            </w:r>
            <w:proofErr w:type="spellStart"/>
            <w:r w:rsidR="003F0D5F" w:rsidRPr="001D6CF7">
              <w:rPr>
                <w:sz w:val="26"/>
                <w:szCs w:val="26"/>
              </w:rPr>
              <w:t>Плесецкого</w:t>
            </w:r>
            <w:proofErr w:type="spellEnd"/>
            <w:r w:rsidR="003F0D5F" w:rsidRPr="001D6CF7">
              <w:rPr>
                <w:sz w:val="26"/>
                <w:szCs w:val="26"/>
              </w:rPr>
              <w:t xml:space="preserve"> муниципального округа</w:t>
            </w:r>
            <w:r w:rsidRPr="001D6CF7">
              <w:rPr>
                <w:sz w:val="26"/>
                <w:szCs w:val="26"/>
              </w:rPr>
              <w:t xml:space="preserve">, </w:t>
            </w:r>
            <w:r w:rsidRPr="001D6CF7">
              <w:rPr>
                <w:b/>
                <w:sz w:val="26"/>
                <w:szCs w:val="26"/>
              </w:rPr>
              <w:t>заместитель руководителя оперативной группы</w:t>
            </w:r>
            <w:r w:rsidR="00DF051E" w:rsidRPr="001D6CF7">
              <w:rPr>
                <w:sz w:val="26"/>
                <w:szCs w:val="26"/>
              </w:rPr>
              <w:t xml:space="preserve"> </w:t>
            </w:r>
            <w:r w:rsidR="00DF051E" w:rsidRPr="001D6CF7">
              <w:rPr>
                <w:b/>
                <w:sz w:val="26"/>
                <w:szCs w:val="26"/>
              </w:rPr>
              <w:t>-</w:t>
            </w:r>
            <w:r w:rsidR="00DF051E" w:rsidRPr="001D6CF7">
              <w:rPr>
                <w:sz w:val="26"/>
                <w:szCs w:val="26"/>
              </w:rPr>
              <w:t xml:space="preserve"> </w:t>
            </w:r>
            <w:r w:rsidRPr="001D6CF7">
              <w:rPr>
                <w:sz w:val="26"/>
                <w:szCs w:val="26"/>
              </w:rPr>
              <w:t xml:space="preserve">  обеспечивает взаимодействие служб и подразделений по предупреждению и ликвидации ЧС, организует дежурство служб, обеспечивает контроль за состоянием льда, уровнем воды в реках, готовит прогнозы прохождения ледохода, паводковых явлений, погоды, обеспечивает доведение их до членов оперативной группы и </w:t>
            </w:r>
            <w:r w:rsidR="00465E90" w:rsidRPr="001D6CF7">
              <w:rPr>
                <w:sz w:val="26"/>
                <w:szCs w:val="26"/>
              </w:rPr>
              <w:t>начальников территориальных отделов</w:t>
            </w:r>
            <w:r w:rsidRPr="001D6CF7">
              <w:rPr>
                <w:sz w:val="26"/>
                <w:szCs w:val="26"/>
              </w:rPr>
              <w:t>.</w:t>
            </w:r>
            <w:proofErr w:type="gramEnd"/>
          </w:p>
        </w:tc>
      </w:tr>
      <w:tr w:rsidR="00DA13F6" w:rsidRPr="001D6CF7" w:rsidTr="00834A56">
        <w:trPr>
          <w:trHeight w:val="59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F6" w:rsidRPr="001D6CF7" w:rsidRDefault="00A447DC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Андрющенко Елена Викторовна</w:t>
            </w:r>
          </w:p>
          <w:p w:rsidR="00DA13F6" w:rsidRPr="001D6CF7" w:rsidRDefault="00DA13F6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A447DC" w:rsidP="00A447DC">
            <w:pPr>
              <w:pStyle w:val="ac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7D7FB5" w:rsidRPr="001D6CF7">
              <w:rPr>
                <w:sz w:val="26"/>
                <w:szCs w:val="26"/>
              </w:rPr>
              <w:t xml:space="preserve"> </w:t>
            </w:r>
            <w:r w:rsidR="00465E90" w:rsidRPr="001D6CF7">
              <w:rPr>
                <w:color w:val="000000"/>
                <w:spacing w:val="2"/>
                <w:sz w:val="26"/>
                <w:szCs w:val="26"/>
              </w:rPr>
              <w:t xml:space="preserve">отдела </w:t>
            </w:r>
            <w:r>
              <w:rPr>
                <w:color w:val="000000"/>
                <w:spacing w:val="2"/>
                <w:sz w:val="26"/>
                <w:szCs w:val="26"/>
              </w:rPr>
              <w:t>торговли, сельского хозяйства и охраны труда</w:t>
            </w:r>
            <w:r w:rsidR="00465E90" w:rsidRPr="001D6CF7">
              <w:rPr>
                <w:sz w:val="26"/>
                <w:szCs w:val="26"/>
              </w:rPr>
              <w:t xml:space="preserve"> администрации </w:t>
            </w:r>
            <w:proofErr w:type="spellStart"/>
            <w:r w:rsidR="00465E90" w:rsidRPr="001D6CF7">
              <w:rPr>
                <w:sz w:val="26"/>
                <w:szCs w:val="26"/>
              </w:rPr>
              <w:t>Плесецкого</w:t>
            </w:r>
            <w:proofErr w:type="spellEnd"/>
            <w:r w:rsidR="00465E90" w:rsidRPr="001D6CF7">
              <w:rPr>
                <w:sz w:val="26"/>
                <w:szCs w:val="26"/>
              </w:rPr>
              <w:t xml:space="preserve"> муниципального округа</w:t>
            </w:r>
            <w:r w:rsidR="007D7FB5" w:rsidRPr="001D6CF7">
              <w:rPr>
                <w:sz w:val="26"/>
                <w:szCs w:val="26"/>
              </w:rPr>
              <w:t xml:space="preserve">, </w:t>
            </w:r>
            <w:r w:rsidR="007D7FB5" w:rsidRPr="001D6CF7">
              <w:rPr>
                <w:b/>
                <w:sz w:val="26"/>
                <w:szCs w:val="26"/>
              </w:rPr>
              <w:t>заместитель руководителя оперативной группы</w:t>
            </w:r>
            <w:r w:rsidR="00DF051E" w:rsidRPr="001D6CF7">
              <w:rPr>
                <w:sz w:val="26"/>
                <w:szCs w:val="26"/>
              </w:rPr>
              <w:t xml:space="preserve"> </w:t>
            </w:r>
            <w:r w:rsidR="00DF051E" w:rsidRPr="00A447DC">
              <w:rPr>
                <w:b/>
                <w:sz w:val="26"/>
                <w:szCs w:val="26"/>
              </w:rPr>
              <w:t>-</w:t>
            </w:r>
            <w:r w:rsidR="007D7FB5" w:rsidRPr="001D6CF7">
              <w:rPr>
                <w:sz w:val="26"/>
                <w:szCs w:val="26"/>
              </w:rPr>
              <w:t xml:space="preserve"> решает вопросы по созданию запасов товаров жизнеобеспечения и первой необходимости в подтопляемых и изолируемых населённых пунктах, обеспечивает население (в </w:t>
            </w:r>
            <w:proofErr w:type="spellStart"/>
            <w:r w:rsidR="007D7FB5" w:rsidRPr="001D6CF7">
              <w:rPr>
                <w:sz w:val="26"/>
                <w:szCs w:val="26"/>
              </w:rPr>
              <w:t>т.ч</w:t>
            </w:r>
            <w:proofErr w:type="spellEnd"/>
            <w:r w:rsidR="007D7FB5" w:rsidRPr="001D6CF7">
              <w:rPr>
                <w:sz w:val="26"/>
                <w:szCs w:val="26"/>
              </w:rPr>
              <w:t xml:space="preserve">. и эвакуируемое) продовольствием, вещевым имуществом. </w:t>
            </w:r>
            <w:proofErr w:type="gramStart"/>
            <w:r w:rsidR="007D7FB5" w:rsidRPr="001D6CF7">
              <w:rPr>
                <w:sz w:val="26"/>
                <w:szCs w:val="26"/>
              </w:rPr>
              <w:t xml:space="preserve">Координирует усилия по созданию запасов кормов для </w:t>
            </w:r>
            <w:proofErr w:type="spellStart"/>
            <w:r w:rsidR="007D7FB5" w:rsidRPr="001D6CF7">
              <w:rPr>
                <w:sz w:val="26"/>
                <w:szCs w:val="26"/>
              </w:rPr>
              <w:t>сельх</w:t>
            </w:r>
            <w:r w:rsidR="009E1CB7" w:rsidRPr="001D6CF7">
              <w:rPr>
                <w:sz w:val="26"/>
                <w:szCs w:val="26"/>
              </w:rPr>
              <w:t>озживотных</w:t>
            </w:r>
            <w:proofErr w:type="spellEnd"/>
            <w:r w:rsidR="009E1CB7" w:rsidRPr="001D6CF7">
              <w:rPr>
                <w:sz w:val="26"/>
                <w:szCs w:val="26"/>
              </w:rPr>
              <w:t xml:space="preserve"> в подтопляемых и изо</w:t>
            </w:r>
            <w:r w:rsidR="007D7FB5" w:rsidRPr="001D6CF7">
              <w:rPr>
                <w:sz w:val="26"/>
                <w:szCs w:val="26"/>
              </w:rPr>
              <w:t>лируемых населённых пунктах, в случае возникновения ЧС</w:t>
            </w:r>
            <w:r w:rsidR="009E1CB7" w:rsidRPr="001D6CF7">
              <w:rPr>
                <w:sz w:val="26"/>
                <w:szCs w:val="26"/>
              </w:rPr>
              <w:t xml:space="preserve"> </w:t>
            </w:r>
            <w:r w:rsidR="007D7FB5" w:rsidRPr="001D6CF7">
              <w:rPr>
                <w:sz w:val="26"/>
                <w:szCs w:val="26"/>
              </w:rPr>
              <w:t xml:space="preserve">- руководит эвакуацией </w:t>
            </w:r>
            <w:proofErr w:type="spellStart"/>
            <w:r w:rsidR="007D7FB5" w:rsidRPr="001D6CF7">
              <w:rPr>
                <w:sz w:val="26"/>
                <w:szCs w:val="26"/>
              </w:rPr>
              <w:t>сельхозживотных</w:t>
            </w:r>
            <w:proofErr w:type="spellEnd"/>
            <w:r w:rsidR="007D7FB5" w:rsidRPr="001D6CF7">
              <w:rPr>
                <w:sz w:val="26"/>
                <w:szCs w:val="26"/>
              </w:rPr>
              <w:t xml:space="preserve"> всех форм собственности, до наступления </w:t>
            </w:r>
            <w:r w:rsidR="007D7FB5" w:rsidRPr="001D6CF7">
              <w:rPr>
                <w:sz w:val="26"/>
                <w:szCs w:val="26"/>
              </w:rPr>
              <w:lastRenderedPageBreak/>
              <w:t xml:space="preserve">паводковых явлений организует своевременный сбор и вывоз древесины, складированной в береговой (затопляемой) зоне, решает вопросы, связанные с курируемыми разделами работы отдела (транспортное обеспечение проводимых </w:t>
            </w:r>
            <w:proofErr w:type="spellStart"/>
            <w:r w:rsidR="007D7FB5" w:rsidRPr="001D6CF7">
              <w:rPr>
                <w:sz w:val="26"/>
                <w:szCs w:val="26"/>
              </w:rPr>
              <w:t>противопаводковых</w:t>
            </w:r>
            <w:proofErr w:type="spellEnd"/>
            <w:r w:rsidR="007D7FB5" w:rsidRPr="001D6CF7">
              <w:rPr>
                <w:sz w:val="26"/>
                <w:szCs w:val="26"/>
              </w:rPr>
              <w:t xml:space="preserve"> мероприятий)</w:t>
            </w:r>
            <w:r>
              <w:rPr>
                <w:sz w:val="26"/>
                <w:szCs w:val="26"/>
              </w:rPr>
              <w:t>.</w:t>
            </w:r>
            <w:proofErr w:type="gramEnd"/>
          </w:p>
        </w:tc>
      </w:tr>
      <w:tr w:rsidR="00DA13F6" w:rsidRPr="001D6CF7" w:rsidTr="00834A56">
        <w:trPr>
          <w:trHeight w:val="219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F6" w:rsidRPr="001D6CF7" w:rsidRDefault="00A447DC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Бондаренко Алексей Анатольевич</w:t>
            </w:r>
            <w:r w:rsidR="007D7FB5" w:rsidRPr="001D6CF7">
              <w:rPr>
                <w:b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 w:rsidP="00A447DC">
            <w:pPr>
              <w:pStyle w:val="ac"/>
              <w:suppressAutoHyphens/>
              <w:rPr>
                <w:sz w:val="26"/>
                <w:szCs w:val="26"/>
              </w:rPr>
            </w:pPr>
            <w:proofErr w:type="gramStart"/>
            <w:r w:rsidRPr="001D6CF7">
              <w:rPr>
                <w:sz w:val="26"/>
                <w:szCs w:val="26"/>
              </w:rPr>
              <w:t xml:space="preserve">Консультант отдела территориальной безопасности администрации </w:t>
            </w:r>
            <w:proofErr w:type="spellStart"/>
            <w:r w:rsidR="003F0D5F" w:rsidRPr="001D6CF7">
              <w:rPr>
                <w:sz w:val="26"/>
                <w:szCs w:val="26"/>
              </w:rPr>
              <w:t>Плесецкого</w:t>
            </w:r>
            <w:proofErr w:type="spellEnd"/>
            <w:r w:rsidR="003F0D5F" w:rsidRPr="001D6CF7">
              <w:rPr>
                <w:sz w:val="26"/>
                <w:szCs w:val="26"/>
              </w:rPr>
              <w:t xml:space="preserve"> муниципального округа</w:t>
            </w:r>
            <w:r w:rsidRPr="001D6CF7">
              <w:rPr>
                <w:sz w:val="26"/>
                <w:szCs w:val="26"/>
              </w:rPr>
              <w:t xml:space="preserve">, </w:t>
            </w:r>
            <w:r w:rsidRPr="001D6CF7">
              <w:rPr>
                <w:b/>
                <w:sz w:val="26"/>
                <w:szCs w:val="26"/>
              </w:rPr>
              <w:t>секретарь оперативной группы</w:t>
            </w:r>
            <w:r w:rsidR="00DF051E" w:rsidRPr="001D6CF7">
              <w:rPr>
                <w:sz w:val="26"/>
                <w:szCs w:val="26"/>
              </w:rPr>
              <w:t xml:space="preserve"> </w:t>
            </w:r>
            <w:r w:rsidR="00DF051E" w:rsidRPr="00A447DC">
              <w:rPr>
                <w:b/>
                <w:sz w:val="26"/>
                <w:szCs w:val="26"/>
              </w:rPr>
              <w:t>-</w:t>
            </w:r>
            <w:r w:rsidR="00DF051E" w:rsidRPr="001D6CF7">
              <w:rPr>
                <w:sz w:val="26"/>
                <w:szCs w:val="26"/>
              </w:rPr>
              <w:t xml:space="preserve"> осуществляет</w:t>
            </w:r>
            <w:r w:rsidRPr="001D6CF7">
              <w:rPr>
                <w:sz w:val="26"/>
                <w:szCs w:val="26"/>
              </w:rPr>
              <w:t xml:space="preserve"> разработку плана работы оперативной группы, осуществляет контроль за выполнением мероприятий плана, обеспечивает своевременную и качественную подготовку документов и материалов, вносимых на рассмотрение, оповещает членов оперативной группы о дате, времени и месте проведения заседаний, ведет протоколы заседаний, доводит принятые на заседаниях решения до исполнителей и контролирует их исполнение, ведет</w:t>
            </w:r>
            <w:proofErr w:type="gramEnd"/>
            <w:r w:rsidRPr="001D6CF7">
              <w:rPr>
                <w:sz w:val="26"/>
                <w:szCs w:val="26"/>
              </w:rPr>
              <w:t xml:space="preserve"> отчётную документацию о проведённых мероприятиях.</w:t>
            </w:r>
          </w:p>
        </w:tc>
      </w:tr>
      <w:tr w:rsidR="00DA13F6" w:rsidRPr="001D6CF7" w:rsidTr="00E95F9D">
        <w:trPr>
          <w:trHeight w:val="137"/>
          <w:jc w:val="center"/>
        </w:trPr>
        <w:tc>
          <w:tcPr>
            <w:tcW w:w="10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b/>
                <w:sz w:val="26"/>
                <w:szCs w:val="26"/>
              </w:rPr>
              <w:t>Члены  оперативной  группы</w:t>
            </w:r>
          </w:p>
        </w:tc>
      </w:tr>
      <w:tr w:rsidR="00DA13F6" w:rsidRPr="001D6CF7" w:rsidTr="00834A56">
        <w:trPr>
          <w:trHeight w:val="51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CB7" w:rsidRPr="00041B38" w:rsidRDefault="00041B38">
            <w:pPr>
              <w:pStyle w:val="ac"/>
              <w:suppressAutoHyphens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41B38">
              <w:rPr>
                <w:b/>
                <w:color w:val="000000" w:themeColor="text1"/>
                <w:sz w:val="26"/>
                <w:szCs w:val="26"/>
              </w:rPr>
              <w:t xml:space="preserve">Халилов </w:t>
            </w:r>
            <w:proofErr w:type="spellStart"/>
            <w:r w:rsidRPr="00041B38">
              <w:rPr>
                <w:b/>
                <w:color w:val="000000" w:themeColor="text1"/>
                <w:sz w:val="26"/>
                <w:szCs w:val="26"/>
              </w:rPr>
              <w:t>Азад</w:t>
            </w:r>
            <w:proofErr w:type="spellEnd"/>
            <w:r w:rsidRPr="00041B3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1B38">
              <w:rPr>
                <w:b/>
                <w:color w:val="000000" w:themeColor="text1"/>
                <w:sz w:val="26"/>
                <w:szCs w:val="26"/>
              </w:rPr>
              <w:t>Алверди</w:t>
            </w:r>
            <w:proofErr w:type="spellEnd"/>
            <w:r w:rsidRPr="00041B3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41B38">
              <w:rPr>
                <w:b/>
                <w:color w:val="000000" w:themeColor="text1"/>
                <w:sz w:val="26"/>
                <w:szCs w:val="26"/>
              </w:rPr>
              <w:t>оглы</w:t>
            </w:r>
            <w:proofErr w:type="spellEnd"/>
          </w:p>
          <w:p w:rsidR="00DA13F6" w:rsidRPr="00041B38" w:rsidRDefault="00DA13F6" w:rsidP="00041B38">
            <w:pPr>
              <w:pStyle w:val="ac"/>
              <w:suppressAutoHyphens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041B38" w:rsidRDefault="00041B38" w:rsidP="00834A56">
            <w:pPr>
              <w:pStyle w:val="af0"/>
              <w:spacing w:after="0" w:line="240" w:lineRule="atLeast"/>
              <w:ind w:left="0"/>
              <w:jc w:val="both"/>
              <w:rPr>
                <w:sz w:val="26"/>
                <w:szCs w:val="26"/>
              </w:rPr>
            </w:pPr>
            <w:proofErr w:type="spellStart"/>
            <w:r w:rsidRPr="00041B38">
              <w:rPr>
                <w:sz w:val="26"/>
                <w:szCs w:val="26"/>
              </w:rPr>
              <w:t>И.о</w:t>
            </w:r>
            <w:proofErr w:type="spellEnd"/>
            <w:r w:rsidRPr="00041B38">
              <w:rPr>
                <w:sz w:val="26"/>
                <w:szCs w:val="26"/>
              </w:rPr>
              <w:t>. н</w:t>
            </w:r>
            <w:r w:rsidR="005332B1" w:rsidRPr="00041B38">
              <w:rPr>
                <w:sz w:val="26"/>
                <w:szCs w:val="26"/>
              </w:rPr>
              <w:t>ачальник</w:t>
            </w:r>
            <w:r w:rsidRPr="00041B38">
              <w:rPr>
                <w:sz w:val="26"/>
                <w:szCs w:val="26"/>
              </w:rPr>
              <w:t>а</w:t>
            </w:r>
            <w:r w:rsidR="00465E90" w:rsidRPr="00041B38">
              <w:rPr>
                <w:sz w:val="26"/>
                <w:szCs w:val="26"/>
              </w:rPr>
              <w:t xml:space="preserve"> отдела </w:t>
            </w:r>
            <w:r w:rsidR="00834A56">
              <w:rPr>
                <w:sz w:val="26"/>
                <w:szCs w:val="26"/>
              </w:rPr>
              <w:t>жилищно-коммунального хозяйства</w:t>
            </w:r>
            <w:r w:rsidR="005332B1" w:rsidRPr="00041B38">
              <w:rPr>
                <w:sz w:val="26"/>
                <w:szCs w:val="26"/>
              </w:rPr>
              <w:t xml:space="preserve"> и </w:t>
            </w:r>
            <w:r w:rsidR="00834A56">
              <w:rPr>
                <w:sz w:val="26"/>
                <w:szCs w:val="26"/>
              </w:rPr>
              <w:t>топливно-энергетического комплекса</w:t>
            </w:r>
            <w:r w:rsidR="00465E90" w:rsidRPr="00041B38">
              <w:rPr>
                <w:sz w:val="26"/>
                <w:szCs w:val="26"/>
              </w:rPr>
              <w:t xml:space="preserve"> </w:t>
            </w:r>
            <w:r w:rsidR="007D7FB5" w:rsidRPr="00041B38">
              <w:rPr>
                <w:sz w:val="26"/>
                <w:szCs w:val="26"/>
              </w:rPr>
              <w:t xml:space="preserve">администрации </w:t>
            </w:r>
            <w:proofErr w:type="spellStart"/>
            <w:r w:rsidR="003F0D5F" w:rsidRPr="00041B38">
              <w:rPr>
                <w:sz w:val="26"/>
                <w:szCs w:val="26"/>
              </w:rPr>
              <w:t>Плесе</w:t>
            </w:r>
            <w:r w:rsidR="003F0D5F" w:rsidRPr="00041B38">
              <w:rPr>
                <w:sz w:val="26"/>
                <w:szCs w:val="26"/>
              </w:rPr>
              <w:t>ц</w:t>
            </w:r>
            <w:r w:rsidR="003F0D5F" w:rsidRPr="00041B38">
              <w:rPr>
                <w:sz w:val="26"/>
                <w:szCs w:val="26"/>
              </w:rPr>
              <w:t>кого</w:t>
            </w:r>
            <w:proofErr w:type="spellEnd"/>
            <w:r w:rsidR="003F0D5F" w:rsidRPr="00041B38">
              <w:rPr>
                <w:sz w:val="26"/>
                <w:szCs w:val="26"/>
              </w:rPr>
              <w:t xml:space="preserve"> муниципального округа</w:t>
            </w:r>
            <w:r w:rsidR="00DF051E" w:rsidRPr="00041B38">
              <w:rPr>
                <w:sz w:val="26"/>
                <w:szCs w:val="26"/>
              </w:rPr>
              <w:t xml:space="preserve"> - </w:t>
            </w:r>
            <w:r w:rsidR="007D7FB5" w:rsidRPr="00041B38">
              <w:rPr>
                <w:sz w:val="26"/>
                <w:szCs w:val="26"/>
              </w:rPr>
              <w:t>координирует работу предпри</w:t>
            </w:r>
            <w:r w:rsidR="007D7FB5" w:rsidRPr="00041B38">
              <w:rPr>
                <w:sz w:val="26"/>
                <w:szCs w:val="26"/>
              </w:rPr>
              <w:t>я</w:t>
            </w:r>
            <w:r w:rsidR="007D7FB5" w:rsidRPr="00041B38">
              <w:rPr>
                <w:sz w:val="26"/>
                <w:szCs w:val="26"/>
              </w:rPr>
              <w:t>тий ЖКХ по обеспечению устойчивого функционирования объектов жизнеобеспечения, по созданию резервов топлива, ГСМ, материалов коммунально-технического и промышле</w:t>
            </w:r>
            <w:r w:rsidR="007D7FB5" w:rsidRPr="00041B38">
              <w:rPr>
                <w:sz w:val="26"/>
                <w:szCs w:val="26"/>
              </w:rPr>
              <w:t>н</w:t>
            </w:r>
            <w:r w:rsidR="007D7FB5" w:rsidRPr="00041B38">
              <w:rPr>
                <w:sz w:val="26"/>
                <w:szCs w:val="26"/>
              </w:rPr>
              <w:t xml:space="preserve">ного назначения, для проведения ремонтно-восстановительных работ в случае возникновения </w:t>
            </w:r>
            <w:r w:rsidR="00465E90" w:rsidRPr="00041B38">
              <w:rPr>
                <w:sz w:val="26"/>
                <w:szCs w:val="26"/>
              </w:rPr>
              <w:t>ЧС и ликв</w:t>
            </w:r>
            <w:r w:rsidR="00465E90" w:rsidRPr="00041B38">
              <w:rPr>
                <w:sz w:val="26"/>
                <w:szCs w:val="26"/>
              </w:rPr>
              <w:t>и</w:t>
            </w:r>
            <w:r w:rsidR="00465E90" w:rsidRPr="00041B38">
              <w:rPr>
                <w:sz w:val="26"/>
                <w:szCs w:val="26"/>
              </w:rPr>
              <w:t>дации его последствий</w:t>
            </w:r>
            <w:r w:rsidR="007D7FB5" w:rsidRPr="00041B38">
              <w:rPr>
                <w:sz w:val="26"/>
                <w:szCs w:val="26"/>
              </w:rPr>
              <w:t>.</w:t>
            </w:r>
          </w:p>
        </w:tc>
      </w:tr>
      <w:tr w:rsidR="00DA13F6" w:rsidRPr="001D6CF7" w:rsidTr="00834A56">
        <w:trPr>
          <w:trHeight w:val="51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b/>
                <w:sz w:val="26"/>
                <w:szCs w:val="26"/>
              </w:rPr>
              <w:t>Шумилова Светлана Владимировна</w:t>
            </w:r>
          </w:p>
          <w:p w:rsidR="00DA13F6" w:rsidRPr="001D6CF7" w:rsidRDefault="00DA13F6" w:rsidP="00A447DC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>
            <w:pPr>
              <w:suppressAutoHyphens/>
              <w:jc w:val="both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Главны</w:t>
            </w:r>
            <w:r w:rsidR="00DF051E" w:rsidRPr="001D6CF7">
              <w:rPr>
                <w:sz w:val="26"/>
                <w:szCs w:val="26"/>
              </w:rPr>
              <w:t>й врач ГБУЗ АО «</w:t>
            </w:r>
            <w:proofErr w:type="spellStart"/>
            <w:r w:rsidR="00DF051E" w:rsidRPr="001D6CF7">
              <w:rPr>
                <w:sz w:val="26"/>
                <w:szCs w:val="26"/>
              </w:rPr>
              <w:t>Плесецкая</w:t>
            </w:r>
            <w:proofErr w:type="spellEnd"/>
            <w:r w:rsidR="00DF051E" w:rsidRPr="001D6CF7">
              <w:rPr>
                <w:sz w:val="26"/>
                <w:szCs w:val="26"/>
              </w:rPr>
              <w:t xml:space="preserve"> ЦРБ» -</w:t>
            </w:r>
            <w:r w:rsidRPr="001D6CF7">
              <w:rPr>
                <w:sz w:val="26"/>
                <w:szCs w:val="26"/>
              </w:rPr>
              <w:t xml:space="preserve"> решает вопросы лекарственного и ме</w:t>
            </w:r>
            <w:r w:rsidR="008310CB" w:rsidRPr="001D6CF7">
              <w:rPr>
                <w:sz w:val="26"/>
                <w:szCs w:val="26"/>
              </w:rPr>
              <w:t>дицинского обеспечения населения</w:t>
            </w:r>
            <w:r w:rsidRPr="001D6CF7">
              <w:rPr>
                <w:sz w:val="26"/>
                <w:szCs w:val="26"/>
              </w:rPr>
              <w:t xml:space="preserve"> в подтапливаемых и изолируемых населённых пунктах</w:t>
            </w:r>
            <w:r w:rsidR="00404B05" w:rsidRPr="001D6CF7">
              <w:rPr>
                <w:sz w:val="26"/>
                <w:szCs w:val="26"/>
              </w:rPr>
              <w:t xml:space="preserve"> (по согласованию)</w:t>
            </w:r>
            <w:r w:rsidRPr="001D6CF7">
              <w:rPr>
                <w:sz w:val="26"/>
                <w:szCs w:val="26"/>
              </w:rPr>
              <w:t xml:space="preserve">. </w:t>
            </w:r>
          </w:p>
        </w:tc>
      </w:tr>
      <w:tr w:rsidR="00DA13F6" w:rsidRPr="001D6CF7" w:rsidTr="00834A56">
        <w:trPr>
          <w:trHeight w:val="1040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F6" w:rsidRPr="001D6CF7" w:rsidRDefault="007D7FB5" w:rsidP="00A447DC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1D6CF7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Майоров Дмитрий Анатольевич                              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5332B1" w:rsidP="0008405A">
            <w:pPr>
              <w:pStyle w:val="ac"/>
              <w:suppressAutoHyphens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Н</w:t>
            </w:r>
            <w:r w:rsidR="007D7FB5" w:rsidRPr="001D6CF7">
              <w:rPr>
                <w:sz w:val="26"/>
                <w:szCs w:val="26"/>
              </w:rPr>
              <w:t xml:space="preserve">ачальник </w:t>
            </w:r>
            <w:r w:rsidR="0008405A">
              <w:rPr>
                <w:sz w:val="26"/>
                <w:szCs w:val="26"/>
              </w:rPr>
              <w:t>С</w:t>
            </w:r>
            <w:r w:rsidR="007D7FB5" w:rsidRPr="001D6CF7">
              <w:rPr>
                <w:sz w:val="26"/>
                <w:szCs w:val="26"/>
              </w:rPr>
              <w:t>У Плесецк Архангельс</w:t>
            </w:r>
            <w:r w:rsidR="00DF051E" w:rsidRPr="001D6CF7">
              <w:rPr>
                <w:sz w:val="26"/>
                <w:szCs w:val="26"/>
              </w:rPr>
              <w:t>кого филиала ПАО «Ростелеком» -</w:t>
            </w:r>
            <w:r w:rsidR="007D7FB5" w:rsidRPr="001D6CF7">
              <w:rPr>
                <w:sz w:val="26"/>
                <w:szCs w:val="26"/>
              </w:rPr>
              <w:t xml:space="preserve"> обеспечивает телефонной связью и оповещение населения подтапливаемых и изолируемых населённых пунктов района в период  паводковых явлений, создаёт запасы ремонтно-восстановительного оборудования и проводит аварийно-восстановительные работы при возникновении ЧС</w:t>
            </w:r>
            <w:r w:rsidR="00404B05" w:rsidRPr="001D6CF7"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DA13F6" w:rsidRPr="001D6CF7" w:rsidTr="00834A56">
        <w:trPr>
          <w:trHeight w:val="51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F6" w:rsidRPr="001D6CF7" w:rsidRDefault="00A447DC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Елькин</w:t>
            </w:r>
            <w:proofErr w:type="spellEnd"/>
            <w:r>
              <w:rPr>
                <w:b/>
                <w:sz w:val="26"/>
                <w:szCs w:val="26"/>
              </w:rPr>
              <w:t xml:space="preserve"> Роман Геннадьевич</w:t>
            </w:r>
          </w:p>
          <w:p w:rsidR="00DA13F6" w:rsidRPr="001D6CF7" w:rsidRDefault="00DA13F6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2244B7" w:rsidP="002244B7">
            <w:pPr>
              <w:pStyle w:val="ac"/>
              <w:suppressAutoHyphens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Старший государственный инспектор по маломерным судам – руководитель </w:t>
            </w:r>
            <w:proofErr w:type="spellStart"/>
            <w:r w:rsidR="007D7FB5" w:rsidRPr="001D6CF7">
              <w:rPr>
                <w:sz w:val="26"/>
                <w:szCs w:val="26"/>
              </w:rPr>
              <w:t>Плесецкого</w:t>
            </w:r>
            <w:proofErr w:type="spellEnd"/>
            <w:r w:rsidR="007D7FB5" w:rsidRPr="001D6C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инспекторского </w:t>
            </w:r>
            <w:r w:rsidR="007D7FB5" w:rsidRPr="001D6CF7">
              <w:rPr>
                <w:sz w:val="26"/>
                <w:szCs w:val="26"/>
              </w:rPr>
              <w:t>участка ГИМС МЧС Росси</w:t>
            </w:r>
            <w:r w:rsidR="00DF051E" w:rsidRPr="001D6CF7">
              <w:rPr>
                <w:sz w:val="26"/>
                <w:szCs w:val="26"/>
              </w:rPr>
              <w:t xml:space="preserve">и по Архангельской области - </w:t>
            </w:r>
            <w:r w:rsidR="007D7FB5" w:rsidRPr="001D6CF7">
              <w:rPr>
                <w:sz w:val="26"/>
                <w:szCs w:val="26"/>
              </w:rPr>
              <w:t xml:space="preserve">организует дежурство служб и контроль за состоянием льда, уровнем воды, участвует в подготовке прогнозов ледохода, паводка и доведении их до членов оперативных групп поселений, проведении </w:t>
            </w:r>
            <w:proofErr w:type="spellStart"/>
            <w:r w:rsidR="007D7FB5" w:rsidRPr="001D6CF7">
              <w:rPr>
                <w:sz w:val="26"/>
                <w:szCs w:val="26"/>
              </w:rPr>
              <w:t>эвакомероприятий</w:t>
            </w:r>
            <w:proofErr w:type="spellEnd"/>
            <w:r w:rsidR="007D7FB5" w:rsidRPr="001D6CF7">
              <w:rPr>
                <w:sz w:val="26"/>
                <w:szCs w:val="26"/>
              </w:rPr>
              <w:t xml:space="preserve"> в случае необходимости, в организационных вопросах по обеспечению маломерными судами</w:t>
            </w:r>
            <w:r w:rsidR="00404B05" w:rsidRPr="001D6CF7">
              <w:rPr>
                <w:sz w:val="26"/>
                <w:szCs w:val="26"/>
              </w:rPr>
              <w:t xml:space="preserve"> (по согласованию).</w:t>
            </w:r>
            <w:proofErr w:type="gramEnd"/>
          </w:p>
        </w:tc>
      </w:tr>
      <w:tr w:rsidR="00DA13F6" w:rsidRPr="001D6CF7" w:rsidTr="00834A56">
        <w:trPr>
          <w:trHeight w:val="74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8310CB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E2F" w:rsidRPr="001D6CF7" w:rsidRDefault="003F0D5F" w:rsidP="00216E2F">
            <w:pPr>
              <w:pStyle w:val="af2"/>
              <w:jc w:val="center"/>
              <w:rPr>
                <w:b/>
                <w:sz w:val="26"/>
                <w:szCs w:val="26"/>
              </w:rPr>
            </w:pPr>
            <w:proofErr w:type="spellStart"/>
            <w:r w:rsidRPr="001D6CF7">
              <w:rPr>
                <w:b/>
                <w:sz w:val="26"/>
                <w:szCs w:val="26"/>
              </w:rPr>
              <w:t>Личан</w:t>
            </w:r>
            <w:proofErr w:type="spellEnd"/>
            <w:r w:rsidRPr="001D6CF7">
              <w:rPr>
                <w:b/>
                <w:sz w:val="26"/>
                <w:szCs w:val="26"/>
              </w:rPr>
              <w:t xml:space="preserve"> Дмитрий                    Аркадьевич</w:t>
            </w:r>
          </w:p>
          <w:p w:rsidR="00DA13F6" w:rsidRPr="001D6CF7" w:rsidRDefault="00DA13F6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</w:p>
          <w:p w:rsidR="00DA13F6" w:rsidRPr="001D6CF7" w:rsidRDefault="00DA13F6" w:rsidP="002244B7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2244B7" w:rsidP="002244B7">
            <w:pPr>
              <w:pStyle w:val="ac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ПО</w:t>
            </w:r>
            <w:r w:rsidR="007D7FB5" w:rsidRPr="001D6C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 w:rsidR="007D7FB5" w:rsidRPr="001D6CF7">
              <w:rPr>
                <w:sz w:val="26"/>
                <w:szCs w:val="26"/>
              </w:rPr>
              <w:t>Плесецки</w:t>
            </w:r>
            <w:r>
              <w:rPr>
                <w:sz w:val="26"/>
                <w:szCs w:val="26"/>
              </w:rPr>
              <w:t>е</w:t>
            </w:r>
            <w:proofErr w:type="spellEnd"/>
            <w:r w:rsidR="007D7FB5" w:rsidRPr="001D6C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электрические сети» Архангельского филиала ПАО «</w:t>
            </w:r>
            <w:proofErr w:type="spellStart"/>
            <w:r>
              <w:rPr>
                <w:sz w:val="26"/>
                <w:szCs w:val="26"/>
              </w:rPr>
              <w:t>Россети</w:t>
            </w:r>
            <w:proofErr w:type="spellEnd"/>
            <w:r>
              <w:rPr>
                <w:sz w:val="26"/>
                <w:szCs w:val="26"/>
              </w:rPr>
              <w:t xml:space="preserve"> Северо-Запад»</w:t>
            </w:r>
            <w:r w:rsidR="00DF051E" w:rsidRPr="001D6CF7">
              <w:rPr>
                <w:sz w:val="26"/>
                <w:szCs w:val="26"/>
              </w:rPr>
              <w:t xml:space="preserve"> </w:t>
            </w:r>
            <w:r w:rsidR="007D7FB5" w:rsidRPr="001D6CF7">
              <w:rPr>
                <w:sz w:val="26"/>
                <w:szCs w:val="26"/>
              </w:rPr>
              <w:t>- обеспечивает безаварийное электроснабжение жизненно-важных объектов, оперативных служб района в период ледохода и паводка, организует выполнение ремонтно-восстановительных работ при авариях на сетях и объектах электроснабжения</w:t>
            </w:r>
            <w:r w:rsidR="00404B05" w:rsidRPr="001D6CF7"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DA13F6" w:rsidRPr="001D6CF7" w:rsidTr="00834A56">
        <w:trPr>
          <w:trHeight w:val="51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8310CB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F6" w:rsidRPr="001D6CF7" w:rsidRDefault="007D7FB5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b/>
                <w:bCs/>
                <w:color w:val="000000"/>
                <w:sz w:val="26"/>
                <w:szCs w:val="26"/>
              </w:rPr>
              <w:t>Корзун Галина Владимировна</w:t>
            </w:r>
          </w:p>
          <w:p w:rsidR="00DA13F6" w:rsidRPr="001D6CF7" w:rsidRDefault="00DA13F6" w:rsidP="002244B7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2244B7" w:rsidP="002244B7">
            <w:pPr>
              <w:pStyle w:val="ac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Плесецкого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7D7FB5" w:rsidRPr="001D6CF7">
              <w:rPr>
                <w:sz w:val="26"/>
                <w:szCs w:val="26"/>
              </w:rPr>
              <w:t xml:space="preserve">территориального отдела Управления </w:t>
            </w:r>
            <w:r>
              <w:rPr>
                <w:sz w:val="26"/>
                <w:szCs w:val="26"/>
              </w:rPr>
              <w:t>Федеральной службы по н</w:t>
            </w:r>
            <w:r w:rsidR="007D7FB5" w:rsidRPr="001D6CF7">
              <w:rPr>
                <w:sz w:val="26"/>
                <w:szCs w:val="26"/>
              </w:rPr>
              <w:t>адзор</w:t>
            </w:r>
            <w:r>
              <w:rPr>
                <w:sz w:val="26"/>
                <w:szCs w:val="26"/>
              </w:rPr>
              <w:t xml:space="preserve">у </w:t>
            </w:r>
            <w:r w:rsidR="00DF051E" w:rsidRPr="001D6CF7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сфере защиты прав потребителей и благополучия человека по Архангельской области</w:t>
            </w:r>
            <w:r w:rsidR="00DF051E" w:rsidRPr="001D6CF7">
              <w:rPr>
                <w:sz w:val="26"/>
                <w:szCs w:val="26"/>
              </w:rPr>
              <w:t xml:space="preserve"> </w:t>
            </w:r>
            <w:r w:rsidR="007D7FB5" w:rsidRPr="001D6CF7">
              <w:rPr>
                <w:sz w:val="26"/>
                <w:szCs w:val="26"/>
              </w:rPr>
              <w:t xml:space="preserve">- обеспечивает </w:t>
            </w:r>
            <w:proofErr w:type="gramStart"/>
            <w:r w:rsidR="007D7FB5" w:rsidRPr="001D6CF7">
              <w:rPr>
                <w:sz w:val="26"/>
                <w:szCs w:val="26"/>
              </w:rPr>
              <w:t>контроль за</w:t>
            </w:r>
            <w:proofErr w:type="gramEnd"/>
            <w:r w:rsidR="007D7FB5" w:rsidRPr="001D6CF7">
              <w:rPr>
                <w:sz w:val="26"/>
                <w:szCs w:val="26"/>
              </w:rPr>
              <w:t xml:space="preserve"> качеством питьевой воды, продуктами питания и состоянием инфекционной заболеваемости среди населения в подтапливаемых и изолируемых населённых пунктах.</w:t>
            </w:r>
          </w:p>
        </w:tc>
      </w:tr>
      <w:tr w:rsidR="00DA13F6" w:rsidRPr="001D6CF7" w:rsidTr="00834A56">
        <w:trPr>
          <w:trHeight w:val="51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8310CB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F6" w:rsidRPr="0008405A" w:rsidRDefault="007D7FB5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08405A">
              <w:rPr>
                <w:b/>
                <w:sz w:val="26"/>
                <w:szCs w:val="26"/>
              </w:rPr>
              <w:t xml:space="preserve">Удальцова  Елена                </w:t>
            </w:r>
          </w:p>
          <w:p w:rsidR="00DA13F6" w:rsidRPr="001D6CF7" w:rsidRDefault="007D7FB5" w:rsidP="0057039C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08405A">
              <w:rPr>
                <w:b/>
                <w:sz w:val="26"/>
                <w:szCs w:val="26"/>
              </w:rPr>
              <w:t>Анатольевна</w:t>
            </w:r>
            <w:r w:rsidRPr="001D6CF7">
              <w:rPr>
                <w:b/>
                <w:sz w:val="26"/>
                <w:szCs w:val="26"/>
              </w:rPr>
              <w:t xml:space="preserve">                  </w:t>
            </w:r>
            <w:r w:rsidR="00216E2F" w:rsidRPr="001D6CF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57039C" w:rsidP="0057039C">
            <w:pPr>
              <w:pStyle w:val="ac"/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7D7FB5" w:rsidRPr="001D6CF7">
              <w:rPr>
                <w:sz w:val="26"/>
                <w:szCs w:val="26"/>
              </w:rPr>
              <w:t xml:space="preserve"> ГБУ А</w:t>
            </w:r>
            <w:r>
              <w:rPr>
                <w:sz w:val="26"/>
                <w:szCs w:val="26"/>
              </w:rPr>
              <w:t>рхангельской области</w:t>
            </w:r>
            <w:r w:rsidR="007D7FB5" w:rsidRPr="001D6CF7">
              <w:rPr>
                <w:sz w:val="26"/>
                <w:szCs w:val="26"/>
              </w:rPr>
              <w:t xml:space="preserve"> «</w:t>
            </w:r>
            <w:proofErr w:type="spellStart"/>
            <w:r w:rsidR="007D7FB5" w:rsidRPr="001D6CF7">
              <w:rPr>
                <w:sz w:val="26"/>
                <w:szCs w:val="26"/>
              </w:rPr>
              <w:t>Плесецкая</w:t>
            </w:r>
            <w:proofErr w:type="spellEnd"/>
            <w:r w:rsidR="007D7FB5" w:rsidRPr="001D6CF7">
              <w:rPr>
                <w:sz w:val="26"/>
                <w:szCs w:val="26"/>
              </w:rPr>
              <w:t xml:space="preserve"> районная станция по борьбе с болезнями животных» - обеспечивает ветеринарный надзор и </w:t>
            </w:r>
            <w:proofErr w:type="gramStart"/>
            <w:r w:rsidR="007D7FB5" w:rsidRPr="001D6CF7">
              <w:rPr>
                <w:sz w:val="26"/>
                <w:szCs w:val="26"/>
              </w:rPr>
              <w:t>контроль за</w:t>
            </w:r>
            <w:proofErr w:type="gramEnd"/>
            <w:r w:rsidR="007D7FB5" w:rsidRPr="001D6CF7">
              <w:rPr>
                <w:sz w:val="26"/>
                <w:szCs w:val="26"/>
              </w:rPr>
              <w:t xml:space="preserve"> состоянием инфекционной заболеваемости среди сельскохозяйственных животных</w:t>
            </w:r>
            <w:r w:rsidR="00404B05" w:rsidRPr="001D6CF7"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DA13F6" w:rsidRPr="001D6CF7" w:rsidTr="00834A56">
        <w:trPr>
          <w:trHeight w:val="51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8310CB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32B1" w:rsidRPr="00834A56" w:rsidRDefault="005332B1" w:rsidP="005332B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834A56">
              <w:rPr>
                <w:b/>
                <w:sz w:val="26"/>
                <w:szCs w:val="26"/>
              </w:rPr>
              <w:t>Маминов</w:t>
            </w:r>
            <w:proofErr w:type="spellEnd"/>
            <w:r w:rsidRPr="00834A56">
              <w:rPr>
                <w:b/>
                <w:sz w:val="26"/>
                <w:szCs w:val="26"/>
              </w:rPr>
              <w:t xml:space="preserve"> Иван</w:t>
            </w:r>
          </w:p>
          <w:p w:rsidR="005332B1" w:rsidRPr="00834A56" w:rsidRDefault="005332B1" w:rsidP="005332B1">
            <w:pPr>
              <w:jc w:val="center"/>
              <w:rPr>
                <w:sz w:val="26"/>
                <w:szCs w:val="26"/>
              </w:rPr>
            </w:pPr>
            <w:r w:rsidRPr="00834A56">
              <w:rPr>
                <w:b/>
                <w:sz w:val="26"/>
                <w:szCs w:val="26"/>
              </w:rPr>
              <w:t>Владимирович</w:t>
            </w:r>
          </w:p>
          <w:p w:rsidR="00DA13F6" w:rsidRPr="0057039C" w:rsidRDefault="00DA13F6" w:rsidP="0057039C">
            <w:pPr>
              <w:pStyle w:val="ac"/>
              <w:suppressAutoHyphens/>
              <w:jc w:val="center"/>
              <w:rPr>
                <w:b/>
                <w:sz w:val="26"/>
                <w:szCs w:val="26"/>
                <w:highlight w:val="yellow"/>
              </w:rPr>
            </w:pP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57039C" w:rsidRDefault="00834A56" w:rsidP="00834A56">
            <w:pPr>
              <w:pStyle w:val="ac"/>
              <w:suppressAutoHyphens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sz w:val="26"/>
                <w:szCs w:val="26"/>
              </w:rPr>
              <w:t>Плесецкого</w:t>
            </w:r>
            <w:proofErr w:type="spellEnd"/>
            <w:r>
              <w:rPr>
                <w:sz w:val="26"/>
                <w:szCs w:val="26"/>
              </w:rPr>
              <w:t xml:space="preserve"> участка </w:t>
            </w:r>
            <w:proofErr w:type="spellStart"/>
            <w:r>
              <w:rPr>
                <w:sz w:val="26"/>
                <w:szCs w:val="26"/>
              </w:rPr>
              <w:t>Плесецкого</w:t>
            </w:r>
            <w:proofErr w:type="spellEnd"/>
            <w:r>
              <w:rPr>
                <w:sz w:val="26"/>
                <w:szCs w:val="26"/>
              </w:rPr>
              <w:t xml:space="preserve"> филиал</w:t>
            </w:r>
            <w:proofErr w:type="gramStart"/>
            <w:r>
              <w:rPr>
                <w:sz w:val="26"/>
                <w:szCs w:val="26"/>
              </w:rPr>
              <w:t>а</w:t>
            </w:r>
            <w:r w:rsidR="00465E90" w:rsidRPr="0057039C">
              <w:rPr>
                <w:sz w:val="26"/>
                <w:szCs w:val="26"/>
              </w:rPr>
              <w:t xml:space="preserve"> ООО</w:t>
            </w:r>
            <w:proofErr w:type="gramEnd"/>
            <w:r w:rsidR="00465E90" w:rsidRPr="0057039C">
              <w:rPr>
                <w:sz w:val="26"/>
                <w:szCs w:val="26"/>
              </w:rPr>
              <w:t xml:space="preserve"> «Автодороги»</w:t>
            </w:r>
            <w:r w:rsidR="007D7FB5" w:rsidRPr="0057039C">
              <w:rPr>
                <w:sz w:val="26"/>
                <w:szCs w:val="26"/>
              </w:rPr>
              <w:t xml:space="preserve"> - осуществляет контроль за техническим состоянием автодорог, мостов, водопропускных сооружений в период прохождения ледохода и паводковых явлений</w:t>
            </w:r>
            <w:r w:rsidR="00404B05" w:rsidRPr="0057039C">
              <w:rPr>
                <w:sz w:val="26"/>
                <w:szCs w:val="26"/>
              </w:rPr>
              <w:t xml:space="preserve"> (по согласованию).</w:t>
            </w:r>
          </w:p>
        </w:tc>
      </w:tr>
      <w:tr w:rsidR="00DA13F6" w:rsidRPr="001D6CF7" w:rsidTr="00834A56">
        <w:trPr>
          <w:trHeight w:val="517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8310CB">
            <w:pPr>
              <w:pStyle w:val="ac"/>
              <w:suppressAutoHyphens/>
              <w:jc w:val="center"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>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F6" w:rsidRPr="001D6CF7" w:rsidRDefault="007D7FB5" w:rsidP="0057039C">
            <w:pPr>
              <w:pStyle w:val="ac"/>
              <w:suppressAutoHyphens/>
              <w:jc w:val="center"/>
              <w:rPr>
                <w:b/>
                <w:sz w:val="26"/>
                <w:szCs w:val="26"/>
              </w:rPr>
            </w:pPr>
            <w:r w:rsidRPr="001D6CF7">
              <w:rPr>
                <w:b/>
                <w:sz w:val="26"/>
                <w:szCs w:val="26"/>
              </w:rPr>
              <w:t xml:space="preserve">Розанов Алексей Витальевич                      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3F6" w:rsidRPr="001D6CF7" w:rsidRDefault="007D7FB5" w:rsidP="0057039C">
            <w:pPr>
              <w:pStyle w:val="ac"/>
              <w:suppressAutoHyphens/>
              <w:rPr>
                <w:sz w:val="26"/>
                <w:szCs w:val="26"/>
              </w:rPr>
            </w:pPr>
            <w:r w:rsidRPr="001D6CF7">
              <w:rPr>
                <w:sz w:val="26"/>
                <w:szCs w:val="26"/>
              </w:rPr>
              <w:t xml:space="preserve">Начальник ОМВД России </w:t>
            </w:r>
            <w:r w:rsidR="005332B1" w:rsidRPr="001D6CF7">
              <w:rPr>
                <w:sz w:val="26"/>
                <w:szCs w:val="26"/>
              </w:rPr>
              <w:t>«</w:t>
            </w:r>
            <w:proofErr w:type="spellStart"/>
            <w:r w:rsidR="005332B1" w:rsidRPr="001D6CF7">
              <w:rPr>
                <w:sz w:val="26"/>
                <w:szCs w:val="26"/>
              </w:rPr>
              <w:t>Плесецкий</w:t>
            </w:r>
            <w:proofErr w:type="spellEnd"/>
            <w:r w:rsidR="005332B1" w:rsidRPr="001D6CF7">
              <w:rPr>
                <w:sz w:val="26"/>
                <w:szCs w:val="26"/>
              </w:rPr>
              <w:t>»</w:t>
            </w:r>
            <w:r w:rsidR="00DF051E" w:rsidRPr="001D6CF7">
              <w:rPr>
                <w:sz w:val="26"/>
                <w:szCs w:val="26"/>
              </w:rPr>
              <w:t xml:space="preserve"> - решает вопросы по </w:t>
            </w:r>
            <w:r w:rsidRPr="001D6CF7">
              <w:rPr>
                <w:sz w:val="26"/>
                <w:szCs w:val="26"/>
              </w:rPr>
              <w:t>обеспечению охраны общественного порядка на территориях подтапливаемых и изолируемых населённых пунктов</w:t>
            </w:r>
            <w:r w:rsidR="00404B05" w:rsidRPr="001D6CF7">
              <w:rPr>
                <w:sz w:val="26"/>
                <w:szCs w:val="26"/>
              </w:rPr>
              <w:t xml:space="preserve"> (по согласованию).</w:t>
            </w:r>
          </w:p>
        </w:tc>
      </w:tr>
    </w:tbl>
    <w:p w:rsidR="00DA13F6" w:rsidRPr="001D6CF7" w:rsidRDefault="00DA13F6">
      <w:pPr>
        <w:pStyle w:val="ac"/>
        <w:tabs>
          <w:tab w:val="left" w:pos="3240"/>
        </w:tabs>
        <w:suppressAutoHyphens/>
        <w:ind w:left="2160" w:hanging="2160"/>
        <w:rPr>
          <w:sz w:val="26"/>
          <w:szCs w:val="26"/>
        </w:rPr>
      </w:pPr>
    </w:p>
    <w:sectPr w:rsidR="00DA13F6" w:rsidRPr="001D6CF7" w:rsidSect="009E1CB7">
      <w:headerReference w:type="default" r:id="rId8"/>
      <w:pgSz w:w="11906" w:h="16838" w:code="9"/>
      <w:pgMar w:top="1134" w:right="851" w:bottom="1134" w:left="1701" w:header="720" w:footer="0" w:gutter="0"/>
      <w:pgNumType w:start="5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B7" w:rsidRDefault="002244B7" w:rsidP="00DA13F6">
      <w:r>
        <w:separator/>
      </w:r>
    </w:p>
  </w:endnote>
  <w:endnote w:type="continuationSeparator" w:id="0">
    <w:p w:rsidR="002244B7" w:rsidRDefault="002244B7" w:rsidP="00DA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B7" w:rsidRDefault="002244B7" w:rsidP="00DA13F6">
      <w:r>
        <w:separator/>
      </w:r>
    </w:p>
  </w:footnote>
  <w:footnote w:type="continuationSeparator" w:id="0">
    <w:p w:rsidR="002244B7" w:rsidRDefault="002244B7" w:rsidP="00DA1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4B7" w:rsidRDefault="002244B7">
    <w:pPr>
      <w:pStyle w:val="1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3F6"/>
    <w:rsid w:val="00041B38"/>
    <w:rsid w:val="00060281"/>
    <w:rsid w:val="0008405A"/>
    <w:rsid w:val="000B715D"/>
    <w:rsid w:val="00103704"/>
    <w:rsid w:val="00110218"/>
    <w:rsid w:val="001B0311"/>
    <w:rsid w:val="001D6CF7"/>
    <w:rsid w:val="00216E2F"/>
    <w:rsid w:val="00223F00"/>
    <w:rsid w:val="002244B7"/>
    <w:rsid w:val="002A7F8D"/>
    <w:rsid w:val="002D5911"/>
    <w:rsid w:val="0034670A"/>
    <w:rsid w:val="003B4D71"/>
    <w:rsid w:val="003F0D5F"/>
    <w:rsid w:val="00404B05"/>
    <w:rsid w:val="00423066"/>
    <w:rsid w:val="00436E6A"/>
    <w:rsid w:val="00465E90"/>
    <w:rsid w:val="004C3CD0"/>
    <w:rsid w:val="004E3723"/>
    <w:rsid w:val="004E5CAD"/>
    <w:rsid w:val="005332B1"/>
    <w:rsid w:val="0057039C"/>
    <w:rsid w:val="006213A6"/>
    <w:rsid w:val="00672387"/>
    <w:rsid w:val="006741B9"/>
    <w:rsid w:val="006F26CB"/>
    <w:rsid w:val="007203BD"/>
    <w:rsid w:val="00783E6F"/>
    <w:rsid w:val="00790C1D"/>
    <w:rsid w:val="007D1738"/>
    <w:rsid w:val="007D7FB5"/>
    <w:rsid w:val="007F7919"/>
    <w:rsid w:val="00830C93"/>
    <w:rsid w:val="008310CB"/>
    <w:rsid w:val="00834A56"/>
    <w:rsid w:val="00873668"/>
    <w:rsid w:val="00924F1B"/>
    <w:rsid w:val="009E1CB7"/>
    <w:rsid w:val="00A447DC"/>
    <w:rsid w:val="00B3695B"/>
    <w:rsid w:val="00B6470D"/>
    <w:rsid w:val="00BD1106"/>
    <w:rsid w:val="00CD27A7"/>
    <w:rsid w:val="00CF0EBD"/>
    <w:rsid w:val="00D40C54"/>
    <w:rsid w:val="00D47314"/>
    <w:rsid w:val="00D51DA9"/>
    <w:rsid w:val="00DA13F6"/>
    <w:rsid w:val="00DE6EA8"/>
    <w:rsid w:val="00DF051E"/>
    <w:rsid w:val="00E95F9D"/>
    <w:rsid w:val="00F20A4D"/>
    <w:rsid w:val="00F6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1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qFormat/>
    <w:locked/>
    <w:rsid w:val="00E80DB2"/>
    <w:rPr>
      <w:rFonts w:ascii="Times New Roman" w:hAnsi="Times New Roman" w:cs="Times New Roman"/>
      <w:sz w:val="24"/>
      <w:szCs w:val="24"/>
    </w:rPr>
  </w:style>
  <w:style w:type="character" w:customStyle="1" w:styleId="a4">
    <w:name w:val="Знак Знак"/>
    <w:basedOn w:val="a0"/>
    <w:uiPriority w:val="99"/>
    <w:qFormat/>
    <w:rsid w:val="000351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qFormat/>
    <w:locked/>
    <w:rsid w:val="000F624D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locked/>
    <w:rsid w:val="000F624D"/>
    <w:rPr>
      <w:rFonts w:ascii="Times New Roman" w:hAnsi="Times New Roman" w:cs="Times New Roman"/>
      <w:sz w:val="24"/>
      <w:szCs w:val="24"/>
    </w:rPr>
  </w:style>
  <w:style w:type="character" w:customStyle="1" w:styleId="a7">
    <w:name w:val="Текст выноски Знак"/>
    <w:basedOn w:val="a0"/>
    <w:uiPriority w:val="99"/>
    <w:qFormat/>
    <w:locked/>
    <w:rsid w:val="002C4812"/>
    <w:rPr>
      <w:rFonts w:ascii="Tahoma" w:hAnsi="Tahoma" w:cs="Tahoma"/>
      <w:sz w:val="16"/>
      <w:szCs w:val="16"/>
    </w:rPr>
  </w:style>
  <w:style w:type="character" w:customStyle="1" w:styleId="a8">
    <w:name w:val="Основной текст с отступом Знак"/>
    <w:basedOn w:val="a0"/>
    <w:uiPriority w:val="99"/>
    <w:semiHidden/>
    <w:qFormat/>
    <w:locked/>
    <w:rsid w:val="00DA12FE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qFormat/>
    <w:rsid w:val="00A92030"/>
    <w:rPr>
      <w:rFonts w:cs="Times New Roman"/>
    </w:rPr>
  </w:style>
  <w:style w:type="character" w:customStyle="1" w:styleId="ListLabel1">
    <w:name w:val="ListLabel 1"/>
    <w:qFormat/>
    <w:rsid w:val="00DA13F6"/>
    <w:rPr>
      <w:rFonts w:cs="Times New Roman"/>
    </w:rPr>
  </w:style>
  <w:style w:type="character" w:customStyle="1" w:styleId="ListLabel2">
    <w:name w:val="ListLabel 2"/>
    <w:qFormat/>
    <w:rsid w:val="00DA13F6"/>
    <w:rPr>
      <w:rFonts w:cs="Times New Roman"/>
    </w:rPr>
  </w:style>
  <w:style w:type="character" w:customStyle="1" w:styleId="ListLabel3">
    <w:name w:val="ListLabel 3"/>
    <w:qFormat/>
    <w:rsid w:val="00DA13F6"/>
    <w:rPr>
      <w:rFonts w:cs="Times New Roman"/>
    </w:rPr>
  </w:style>
  <w:style w:type="character" w:customStyle="1" w:styleId="ListLabel4">
    <w:name w:val="ListLabel 4"/>
    <w:qFormat/>
    <w:rsid w:val="00DA13F6"/>
    <w:rPr>
      <w:rFonts w:cs="Times New Roman"/>
    </w:rPr>
  </w:style>
  <w:style w:type="character" w:customStyle="1" w:styleId="ListLabel5">
    <w:name w:val="ListLabel 5"/>
    <w:qFormat/>
    <w:rsid w:val="00DA13F6"/>
    <w:rPr>
      <w:rFonts w:cs="Times New Roman"/>
    </w:rPr>
  </w:style>
  <w:style w:type="character" w:customStyle="1" w:styleId="aa">
    <w:name w:val="Символ нумерации"/>
    <w:qFormat/>
    <w:rsid w:val="00DA13F6"/>
  </w:style>
  <w:style w:type="paragraph" w:customStyle="1" w:styleId="ab">
    <w:name w:val="Заголовок"/>
    <w:basedOn w:val="a"/>
    <w:next w:val="ac"/>
    <w:qFormat/>
    <w:rsid w:val="00DA13F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03511D"/>
    <w:pPr>
      <w:jc w:val="both"/>
    </w:pPr>
  </w:style>
  <w:style w:type="paragraph" w:styleId="ad">
    <w:name w:val="List"/>
    <w:basedOn w:val="ac"/>
    <w:rsid w:val="00DA13F6"/>
    <w:rPr>
      <w:rFonts w:cs="Mangal"/>
    </w:rPr>
  </w:style>
  <w:style w:type="paragraph" w:customStyle="1" w:styleId="1">
    <w:name w:val="Название объекта1"/>
    <w:basedOn w:val="a"/>
    <w:qFormat/>
    <w:rsid w:val="00DA13F6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DA13F6"/>
    <w:pPr>
      <w:suppressLineNumbers/>
    </w:pPr>
    <w:rPr>
      <w:rFonts w:cs="Mangal"/>
    </w:rPr>
  </w:style>
  <w:style w:type="paragraph" w:customStyle="1" w:styleId="10">
    <w:name w:val="Верхний колонтитул1"/>
    <w:basedOn w:val="a"/>
    <w:uiPriority w:val="99"/>
    <w:rsid w:val="000F624D"/>
    <w:pPr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a"/>
    <w:uiPriority w:val="99"/>
    <w:rsid w:val="000F624D"/>
    <w:pPr>
      <w:tabs>
        <w:tab w:val="center" w:pos="4677"/>
        <w:tab w:val="right" w:pos="9355"/>
      </w:tabs>
    </w:pPr>
  </w:style>
  <w:style w:type="paragraph" w:styleId="af">
    <w:name w:val="Balloon Text"/>
    <w:basedOn w:val="a"/>
    <w:uiPriority w:val="99"/>
    <w:qFormat/>
    <w:rsid w:val="002C4812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uiPriority w:val="99"/>
    <w:rsid w:val="00037477"/>
    <w:pPr>
      <w:spacing w:after="120"/>
      <w:ind w:left="283"/>
    </w:pPr>
  </w:style>
  <w:style w:type="paragraph" w:customStyle="1" w:styleId="af1">
    <w:name w:val="Содержимое врезки"/>
    <w:basedOn w:val="a"/>
    <w:qFormat/>
    <w:rsid w:val="00DA13F6"/>
  </w:style>
  <w:style w:type="paragraph" w:styleId="af2">
    <w:name w:val="No Spacing"/>
    <w:uiPriority w:val="1"/>
    <w:qFormat/>
    <w:rsid w:val="00216E2F"/>
    <w:rPr>
      <w:rFonts w:ascii="Times New Roman" w:eastAsia="Times New Roman" w:hAnsi="Times New Roman"/>
      <w:sz w:val="28"/>
      <w:szCs w:val="20"/>
    </w:rPr>
  </w:style>
  <w:style w:type="paragraph" w:styleId="af3">
    <w:name w:val="header"/>
    <w:basedOn w:val="a"/>
    <w:link w:val="12"/>
    <w:locked/>
    <w:rsid w:val="00BD1106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3"/>
    <w:rsid w:val="00BD1106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13"/>
    <w:uiPriority w:val="99"/>
    <w:semiHidden/>
    <w:unhideWhenUsed/>
    <w:rsid w:val="00BD1106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4"/>
    <w:uiPriority w:val="99"/>
    <w:semiHidden/>
    <w:rsid w:val="00BD1106"/>
    <w:rPr>
      <w:rFonts w:ascii="Times New Roman" w:eastAsia="Times New Roman" w:hAnsi="Times New Roman"/>
      <w:sz w:val="24"/>
      <w:szCs w:val="24"/>
    </w:rPr>
  </w:style>
  <w:style w:type="character" w:styleId="af5">
    <w:name w:val="Strong"/>
    <w:basedOn w:val="a0"/>
    <w:uiPriority w:val="22"/>
    <w:qFormat/>
    <w:locked/>
    <w:rsid w:val="00465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143CA-2F4A-4220-B5B5-786180709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dc:description/>
  <cp:lastModifiedBy>Акимова Нина Дмитриевна</cp:lastModifiedBy>
  <cp:revision>55</cp:revision>
  <cp:lastPrinted>2023-02-28T06:52:00Z</cp:lastPrinted>
  <dcterms:created xsi:type="dcterms:W3CDTF">2014-02-20T12:54:00Z</dcterms:created>
  <dcterms:modified xsi:type="dcterms:W3CDTF">2024-03-07T05:33:00Z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