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A2" w:rsidRPr="00FD1FA2" w:rsidRDefault="000C77AC" w:rsidP="00FD1FA2">
      <w:pPr>
        <w:jc w:val="center"/>
        <w:rPr>
          <w:sz w:val="26"/>
          <w:szCs w:val="26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FD1FA2">
        <w:rPr>
          <w:sz w:val="28"/>
        </w:rPr>
        <w:t xml:space="preserve">                                                                           </w:t>
      </w:r>
      <w:r w:rsidR="00FD1FA2" w:rsidRPr="00FD1FA2">
        <w:rPr>
          <w:sz w:val="26"/>
          <w:szCs w:val="26"/>
        </w:rPr>
        <w:t>Утверждено</w:t>
      </w:r>
    </w:p>
    <w:p w:rsidR="00FD1FA2" w:rsidRPr="00FD1FA2" w:rsidRDefault="00FD1FA2" w:rsidP="00FD1FA2">
      <w:pPr>
        <w:jc w:val="right"/>
        <w:rPr>
          <w:sz w:val="26"/>
          <w:szCs w:val="26"/>
        </w:rPr>
      </w:pPr>
      <w:r w:rsidRPr="00FD1FA2">
        <w:rPr>
          <w:sz w:val="26"/>
          <w:szCs w:val="26"/>
        </w:rPr>
        <w:t>постановлением администрации</w:t>
      </w:r>
    </w:p>
    <w:p w:rsidR="00FD1FA2" w:rsidRPr="00FD1FA2" w:rsidRDefault="00FD1FA2" w:rsidP="00FD1FA2">
      <w:pPr>
        <w:jc w:val="right"/>
        <w:rPr>
          <w:sz w:val="26"/>
          <w:szCs w:val="26"/>
        </w:rPr>
      </w:pPr>
      <w:proofErr w:type="spellStart"/>
      <w:r w:rsidRPr="00FD1FA2">
        <w:rPr>
          <w:sz w:val="26"/>
          <w:szCs w:val="26"/>
        </w:rPr>
        <w:t>Плесецкого</w:t>
      </w:r>
      <w:proofErr w:type="spellEnd"/>
      <w:r w:rsidRPr="00FD1FA2">
        <w:rPr>
          <w:sz w:val="26"/>
          <w:szCs w:val="26"/>
        </w:rPr>
        <w:t xml:space="preserve"> муниципального округа</w:t>
      </w:r>
    </w:p>
    <w:p w:rsidR="00FD1FA2" w:rsidRPr="00FD1FA2" w:rsidRDefault="00B037B7" w:rsidP="00FD1FA2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B037B7">
        <w:rPr>
          <w:sz w:val="26"/>
          <w:szCs w:val="26"/>
          <w:u w:val="single"/>
        </w:rPr>
        <w:t>27</w:t>
      </w:r>
      <w:r w:rsidR="00FD1FA2" w:rsidRPr="00FD1FA2">
        <w:rPr>
          <w:sz w:val="26"/>
          <w:szCs w:val="26"/>
        </w:rPr>
        <w:t xml:space="preserve">» </w:t>
      </w:r>
      <w:r w:rsidRPr="00B037B7">
        <w:rPr>
          <w:sz w:val="26"/>
          <w:szCs w:val="26"/>
          <w:u w:val="single"/>
        </w:rPr>
        <w:t>июня</w:t>
      </w:r>
      <w:r w:rsidR="00FD1FA2" w:rsidRPr="00FD1FA2">
        <w:rPr>
          <w:sz w:val="26"/>
          <w:szCs w:val="26"/>
        </w:rPr>
        <w:t xml:space="preserve"> </w:t>
      </w:r>
      <w:r w:rsidR="00FD1FA2" w:rsidRPr="00B037B7">
        <w:rPr>
          <w:sz w:val="26"/>
          <w:szCs w:val="26"/>
          <w:u w:val="single"/>
        </w:rPr>
        <w:t>2025</w:t>
      </w:r>
      <w:r w:rsidR="00FD1FA2" w:rsidRPr="00FD1FA2">
        <w:rPr>
          <w:sz w:val="26"/>
          <w:szCs w:val="26"/>
        </w:rPr>
        <w:t xml:space="preserve"> г. № </w:t>
      </w:r>
      <w:r w:rsidRPr="00B037B7">
        <w:rPr>
          <w:sz w:val="26"/>
          <w:szCs w:val="26"/>
          <w:u w:val="single"/>
        </w:rPr>
        <w:t>230-па</w:t>
      </w:r>
    </w:p>
    <w:p w:rsidR="000C77AC" w:rsidRPr="00D26EFC" w:rsidRDefault="000C77AC" w:rsidP="00FD1FA2">
      <w:pPr>
        <w:spacing w:line="320" w:lineRule="exact"/>
        <w:jc w:val="right"/>
        <w:rPr>
          <w:b/>
          <w:color w:val="000000"/>
          <w:sz w:val="26"/>
          <w:szCs w:val="26"/>
        </w:rPr>
      </w:pPr>
    </w:p>
    <w:p w:rsidR="000C77AC" w:rsidRDefault="000C77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 w:right="1593"/>
        <w:jc w:val="center"/>
        <w:rPr>
          <w:b/>
          <w:color w:val="000000"/>
          <w:sz w:val="28"/>
          <w:szCs w:val="28"/>
        </w:rPr>
      </w:pPr>
    </w:p>
    <w:p w:rsidR="00E862B4" w:rsidRDefault="00E862B4" w:rsidP="00E862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593"/>
        <w:rPr>
          <w:b/>
          <w:color w:val="000000"/>
          <w:sz w:val="28"/>
          <w:szCs w:val="28"/>
        </w:rPr>
      </w:pPr>
    </w:p>
    <w:p w:rsidR="00E97569" w:rsidRDefault="00D26EFC" w:rsidP="00D26EFC">
      <w:pPr>
        <w:pBdr>
          <w:top w:val="nil"/>
          <w:left w:val="nil"/>
          <w:bottom w:val="nil"/>
          <w:right w:val="nil"/>
          <w:between w:val="nil"/>
        </w:pBdr>
        <w:ind w:left="1636" w:right="159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</w:t>
      </w:r>
      <w:r w:rsidR="00957A72">
        <w:rPr>
          <w:b/>
          <w:color w:val="000000"/>
          <w:sz w:val="28"/>
          <w:szCs w:val="28"/>
        </w:rPr>
        <w:t xml:space="preserve"> программа </w:t>
      </w:r>
      <w:proofErr w:type="spellStart"/>
      <w:r>
        <w:rPr>
          <w:b/>
          <w:color w:val="000000"/>
          <w:sz w:val="28"/>
          <w:szCs w:val="28"/>
        </w:rPr>
        <w:t>Плесецкого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 </w:t>
      </w:r>
      <w:r w:rsidR="008820EF">
        <w:rPr>
          <w:b/>
          <w:color w:val="000000"/>
          <w:sz w:val="28"/>
          <w:szCs w:val="28"/>
        </w:rPr>
        <w:t>Архангельской области</w:t>
      </w:r>
    </w:p>
    <w:p w:rsidR="00E97569" w:rsidRDefault="008820EF" w:rsidP="00D26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и снижению уровня социального сиротства на 2025-2026 годы</w:t>
      </w:r>
    </w:p>
    <w:p w:rsidR="00E97569" w:rsidRPr="00957A72" w:rsidRDefault="00E97569" w:rsidP="00D26EF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E97569" w:rsidRPr="00D26EFC" w:rsidRDefault="00D26EFC" w:rsidP="00D26E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</w:t>
      </w:r>
      <w:r w:rsidR="00957A72" w:rsidRPr="00D26EFC">
        <w:rPr>
          <w:color w:val="000000"/>
          <w:sz w:val="26"/>
          <w:szCs w:val="26"/>
        </w:rPr>
        <w:t xml:space="preserve"> программа </w:t>
      </w:r>
      <w:proofErr w:type="spellStart"/>
      <w:r>
        <w:rPr>
          <w:color w:val="000000"/>
          <w:sz w:val="26"/>
          <w:szCs w:val="26"/>
        </w:rPr>
        <w:t>Плесецкого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</w:t>
      </w:r>
      <w:r w:rsidR="00957A72" w:rsidRPr="00D26EFC">
        <w:rPr>
          <w:color w:val="000000"/>
          <w:sz w:val="26"/>
          <w:szCs w:val="26"/>
        </w:rPr>
        <w:t>Архангельской области</w:t>
      </w:r>
      <w:r w:rsidR="008820EF" w:rsidRPr="00D26EFC">
        <w:rPr>
          <w:color w:val="000000"/>
          <w:sz w:val="26"/>
          <w:szCs w:val="26"/>
        </w:rPr>
        <w:t xml:space="preserve"> («дорожная карта»</w:t>
      </w:r>
      <w:r w:rsidR="00D17D7F">
        <w:rPr>
          <w:color w:val="000000"/>
          <w:sz w:val="26"/>
          <w:szCs w:val="26"/>
        </w:rPr>
        <w:t xml:space="preserve">; </w:t>
      </w:r>
      <w:proofErr w:type="gramStart"/>
      <w:r w:rsidR="00D17D7F">
        <w:rPr>
          <w:color w:val="000000"/>
          <w:sz w:val="26"/>
          <w:szCs w:val="26"/>
        </w:rPr>
        <w:t xml:space="preserve">далее – </w:t>
      </w:r>
      <w:proofErr w:type="spellStart"/>
      <w:r w:rsidR="00D17D7F">
        <w:rPr>
          <w:color w:val="000000"/>
          <w:sz w:val="26"/>
          <w:szCs w:val="26"/>
        </w:rPr>
        <w:t>Плесецкого</w:t>
      </w:r>
      <w:proofErr w:type="spellEnd"/>
      <w:r w:rsidR="00D17D7F">
        <w:rPr>
          <w:color w:val="000000"/>
          <w:sz w:val="26"/>
          <w:szCs w:val="26"/>
        </w:rPr>
        <w:t xml:space="preserve"> округа</w:t>
      </w:r>
      <w:r w:rsidR="008820EF" w:rsidRPr="00D26EFC">
        <w:rPr>
          <w:color w:val="000000"/>
          <w:sz w:val="26"/>
          <w:szCs w:val="26"/>
        </w:rPr>
        <w:t xml:space="preserve">) по профилактике и снижению уровня социального сиротства на 2025-2026 годы (далее – </w:t>
      </w:r>
      <w:r w:rsidR="00957A72" w:rsidRPr="00D26EFC">
        <w:rPr>
          <w:color w:val="000000"/>
          <w:sz w:val="26"/>
          <w:szCs w:val="26"/>
        </w:rPr>
        <w:t>Программа</w:t>
      </w:r>
      <w:r w:rsidR="008820EF" w:rsidRPr="00D26EFC">
        <w:rPr>
          <w:color w:val="000000"/>
          <w:sz w:val="26"/>
          <w:szCs w:val="26"/>
        </w:rPr>
        <w:t>) разработан</w:t>
      </w:r>
      <w:r w:rsidR="00957A72" w:rsidRPr="00D26EFC">
        <w:rPr>
          <w:color w:val="000000"/>
          <w:sz w:val="26"/>
          <w:szCs w:val="26"/>
        </w:rPr>
        <w:t>а</w:t>
      </w:r>
      <w:r w:rsidR="008820EF" w:rsidRPr="00D26EFC">
        <w:rPr>
          <w:color w:val="000000"/>
          <w:sz w:val="26"/>
          <w:szCs w:val="26"/>
        </w:rPr>
        <w:t xml:space="preserve"> в рамках реализации специального проекта «Вызов» стратегической программы «Дети в семье», предложенной Уполномоченным при Президенте Российской Федерации по правам ребенка в 202</w:t>
      </w:r>
      <w:r w:rsidR="008E14A9" w:rsidRPr="00D26EFC">
        <w:rPr>
          <w:color w:val="000000"/>
          <w:sz w:val="26"/>
          <w:szCs w:val="26"/>
        </w:rPr>
        <w:t>5</w:t>
      </w:r>
      <w:r w:rsidR="008820EF" w:rsidRPr="00D26EFC">
        <w:rPr>
          <w:color w:val="000000"/>
          <w:sz w:val="26"/>
          <w:szCs w:val="26"/>
        </w:rPr>
        <w:t>-202</w:t>
      </w:r>
      <w:r w:rsidR="008E14A9" w:rsidRPr="00D26EFC">
        <w:rPr>
          <w:color w:val="000000"/>
          <w:sz w:val="26"/>
          <w:szCs w:val="26"/>
        </w:rPr>
        <w:t>6</w:t>
      </w:r>
      <w:r w:rsidR="008820EF" w:rsidRPr="00D26EFC">
        <w:rPr>
          <w:color w:val="000000"/>
          <w:sz w:val="26"/>
          <w:szCs w:val="26"/>
        </w:rPr>
        <w:t xml:space="preserve"> годах во исполнение поручения Президента Российской Федерац</w:t>
      </w:r>
      <w:r>
        <w:rPr>
          <w:color w:val="000000"/>
          <w:sz w:val="26"/>
          <w:szCs w:val="26"/>
        </w:rPr>
        <w:t xml:space="preserve">ии от 29 мая </w:t>
      </w:r>
      <w:r w:rsidR="008820EF" w:rsidRPr="00D26EFC">
        <w:rPr>
          <w:color w:val="000000"/>
          <w:sz w:val="26"/>
          <w:szCs w:val="26"/>
        </w:rPr>
        <w:t>2024</w:t>
      </w:r>
      <w:r>
        <w:rPr>
          <w:color w:val="000000"/>
          <w:sz w:val="26"/>
          <w:szCs w:val="26"/>
        </w:rPr>
        <w:t xml:space="preserve"> года № Пр-1040  (далее – </w:t>
      </w:r>
      <w:r w:rsidR="008820EF" w:rsidRPr="00D26EFC">
        <w:rPr>
          <w:color w:val="000000"/>
          <w:sz w:val="26"/>
          <w:szCs w:val="26"/>
        </w:rPr>
        <w:t>Проект), и направлен</w:t>
      </w:r>
      <w:r w:rsidR="00957A72" w:rsidRPr="00D26EFC">
        <w:rPr>
          <w:color w:val="000000"/>
          <w:sz w:val="26"/>
          <w:szCs w:val="26"/>
        </w:rPr>
        <w:t>а</w:t>
      </w:r>
      <w:r w:rsidR="008820EF" w:rsidRPr="00D26EFC">
        <w:rPr>
          <w:color w:val="000000"/>
          <w:sz w:val="26"/>
          <w:szCs w:val="26"/>
        </w:rPr>
        <w:t xml:space="preserve"> на сокращение числа детей в</w:t>
      </w:r>
      <w:proofErr w:type="gramEnd"/>
      <w:r w:rsidR="008820EF" w:rsidRPr="00D26EFC">
        <w:rPr>
          <w:color w:val="000000"/>
          <w:sz w:val="26"/>
          <w:szCs w:val="26"/>
        </w:rPr>
        <w:t xml:space="preserve"> </w:t>
      </w:r>
      <w:proofErr w:type="gramStart"/>
      <w:r w:rsidR="008820EF" w:rsidRPr="00D26EFC">
        <w:rPr>
          <w:color w:val="000000"/>
          <w:sz w:val="26"/>
          <w:szCs w:val="26"/>
        </w:rPr>
        <w:t>учреждениях</w:t>
      </w:r>
      <w:proofErr w:type="gramEnd"/>
      <w:r w:rsidR="008820EF" w:rsidRPr="00D26EFC">
        <w:rPr>
          <w:color w:val="000000"/>
          <w:sz w:val="26"/>
          <w:szCs w:val="26"/>
        </w:rPr>
        <w:t xml:space="preserve"> и развитие </w:t>
      </w:r>
      <w:proofErr w:type="spellStart"/>
      <w:r w:rsidR="008820EF" w:rsidRPr="00D26EFC">
        <w:rPr>
          <w:color w:val="000000"/>
          <w:sz w:val="26"/>
          <w:szCs w:val="26"/>
        </w:rPr>
        <w:t>семьес</w:t>
      </w:r>
      <w:r w:rsidR="007B78C8" w:rsidRPr="00D26EFC">
        <w:rPr>
          <w:color w:val="000000"/>
          <w:sz w:val="26"/>
          <w:szCs w:val="26"/>
        </w:rPr>
        <w:t>берегающих</w:t>
      </w:r>
      <w:proofErr w:type="spellEnd"/>
      <w:r w:rsidR="007B78C8" w:rsidRPr="00D26EFC">
        <w:rPr>
          <w:color w:val="000000"/>
          <w:sz w:val="26"/>
          <w:szCs w:val="26"/>
        </w:rPr>
        <w:t xml:space="preserve"> технологий в работе с семьями.</w:t>
      </w:r>
    </w:p>
    <w:p w:rsidR="00E97569" w:rsidRPr="00D26EFC" w:rsidRDefault="008820EF" w:rsidP="00D26E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  <w:highlight w:val="white"/>
        </w:rPr>
      </w:pPr>
      <w:r w:rsidRPr="00D26EFC">
        <w:rPr>
          <w:b/>
          <w:color w:val="000000"/>
          <w:sz w:val="26"/>
          <w:szCs w:val="26"/>
        </w:rPr>
        <w:t>Стратегическая цель реализации П</w:t>
      </w:r>
      <w:r w:rsidR="00957A72" w:rsidRPr="00D26EFC">
        <w:rPr>
          <w:b/>
          <w:color w:val="000000"/>
          <w:sz w:val="26"/>
          <w:szCs w:val="26"/>
        </w:rPr>
        <w:t>рограммы</w:t>
      </w:r>
      <w:r w:rsidRPr="00D26EFC">
        <w:rPr>
          <w:b/>
          <w:color w:val="000000"/>
          <w:sz w:val="26"/>
          <w:szCs w:val="26"/>
        </w:rPr>
        <w:t xml:space="preserve">: </w:t>
      </w:r>
      <w:r w:rsidRPr="00D26EFC">
        <w:rPr>
          <w:color w:val="000000"/>
          <w:sz w:val="26"/>
          <w:szCs w:val="26"/>
          <w:highlight w:val="white"/>
        </w:rPr>
        <w:t>внедрение в работу органов и учреждений системы профилак</w:t>
      </w:r>
      <w:r w:rsidR="00D26EFC">
        <w:rPr>
          <w:color w:val="000000"/>
          <w:sz w:val="26"/>
          <w:szCs w:val="26"/>
          <w:highlight w:val="white"/>
        </w:rPr>
        <w:t xml:space="preserve">тики безнадзорности </w:t>
      </w:r>
      <w:r w:rsidRPr="00D26EFC">
        <w:rPr>
          <w:color w:val="000000"/>
          <w:sz w:val="26"/>
          <w:szCs w:val="26"/>
          <w:highlight w:val="white"/>
        </w:rPr>
        <w:t xml:space="preserve">и правонарушений несовершеннолетних </w:t>
      </w:r>
      <w:proofErr w:type="spellStart"/>
      <w:r w:rsidR="00D26EFC">
        <w:rPr>
          <w:color w:val="000000"/>
          <w:sz w:val="26"/>
          <w:szCs w:val="26"/>
          <w:highlight w:val="white"/>
        </w:rPr>
        <w:t>Плесецкого</w:t>
      </w:r>
      <w:proofErr w:type="spellEnd"/>
      <w:r w:rsidR="00D26EFC">
        <w:rPr>
          <w:color w:val="000000"/>
          <w:sz w:val="26"/>
          <w:szCs w:val="26"/>
          <w:highlight w:val="white"/>
        </w:rPr>
        <w:t xml:space="preserve"> округа </w:t>
      </w:r>
      <w:proofErr w:type="spellStart"/>
      <w:r w:rsidRPr="00D26EFC">
        <w:rPr>
          <w:color w:val="000000"/>
          <w:sz w:val="26"/>
          <w:szCs w:val="26"/>
          <w:highlight w:val="white"/>
        </w:rPr>
        <w:t>семьесберегающего</w:t>
      </w:r>
      <w:proofErr w:type="spellEnd"/>
      <w:r w:rsidRPr="00D26EFC">
        <w:rPr>
          <w:color w:val="000000"/>
          <w:sz w:val="26"/>
          <w:szCs w:val="26"/>
          <w:highlight w:val="white"/>
        </w:rPr>
        <w:t xml:space="preserve"> подхода, направленного на реализацию права детей на воспитание в кровной семье, всесто</w:t>
      </w:r>
      <w:r w:rsidR="00D26EFC">
        <w:rPr>
          <w:color w:val="000000"/>
          <w:sz w:val="26"/>
          <w:szCs w:val="26"/>
          <w:highlight w:val="white"/>
        </w:rPr>
        <w:t xml:space="preserve">роннюю поддержку кровных семей </w:t>
      </w:r>
      <w:r w:rsidRPr="00D26EFC">
        <w:rPr>
          <w:color w:val="000000"/>
          <w:sz w:val="26"/>
          <w:szCs w:val="26"/>
          <w:highlight w:val="white"/>
        </w:rPr>
        <w:t xml:space="preserve">и сокращение на 25 % числа детей, находящихся на круглосуточном стационарном пребывании в специализированных учреждениях для несовершеннолетних, нуждающихся в социальной реабилитации, а также в </w:t>
      </w:r>
      <w:r w:rsidR="00BD7519" w:rsidRPr="00D26EFC">
        <w:rPr>
          <w:color w:val="000000"/>
          <w:sz w:val="26"/>
          <w:szCs w:val="26"/>
          <w:highlight w:val="white"/>
        </w:rPr>
        <w:t>организациях</w:t>
      </w:r>
      <w:r w:rsidRPr="00D26EFC">
        <w:rPr>
          <w:color w:val="000000"/>
          <w:sz w:val="26"/>
          <w:szCs w:val="26"/>
          <w:highlight w:val="white"/>
        </w:rPr>
        <w:t xml:space="preserve"> для детей-сирот и детей, оставшихся без попечения родителей.</w:t>
      </w:r>
    </w:p>
    <w:p w:rsidR="00957A72" w:rsidRPr="00D26EFC" w:rsidRDefault="00957A72" w:rsidP="00D26EF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26EFC">
        <w:rPr>
          <w:color w:val="000000"/>
          <w:sz w:val="26"/>
          <w:szCs w:val="26"/>
          <w:shd w:val="clear" w:color="auto" w:fill="FFFFFF"/>
        </w:rPr>
        <w:t>По состоянию на 1 июля 2024 г</w:t>
      </w:r>
      <w:r w:rsidR="00D26EFC">
        <w:rPr>
          <w:color w:val="000000"/>
          <w:sz w:val="26"/>
          <w:szCs w:val="26"/>
          <w:shd w:val="clear" w:color="auto" w:fill="FFFFFF"/>
        </w:rPr>
        <w:t>ода</w:t>
      </w:r>
      <w:r w:rsidRPr="00D26EFC">
        <w:rPr>
          <w:color w:val="000000"/>
          <w:sz w:val="26"/>
          <w:szCs w:val="26"/>
          <w:shd w:val="clear" w:color="auto" w:fill="FFFFFF"/>
        </w:rPr>
        <w:t xml:space="preserve"> </w:t>
      </w:r>
      <w:r w:rsidR="002C409A" w:rsidRPr="002C409A">
        <w:rPr>
          <w:color w:val="000000"/>
          <w:sz w:val="26"/>
          <w:szCs w:val="26"/>
          <w:shd w:val="clear" w:color="auto" w:fill="FFFFFF"/>
        </w:rPr>
        <w:t xml:space="preserve">38 </w:t>
      </w:r>
      <w:r w:rsidR="00DB7A33">
        <w:rPr>
          <w:color w:val="000000"/>
          <w:sz w:val="26"/>
          <w:szCs w:val="26"/>
          <w:shd w:val="clear" w:color="auto" w:fill="FFFFFF"/>
        </w:rPr>
        <w:t>детей</w:t>
      </w:r>
      <w:r w:rsidRPr="00D26EFC">
        <w:rPr>
          <w:color w:val="000000"/>
          <w:sz w:val="26"/>
          <w:szCs w:val="26"/>
          <w:shd w:val="clear" w:color="auto" w:fill="FFFFFF"/>
        </w:rPr>
        <w:t xml:space="preserve"> </w:t>
      </w:r>
      <w:r w:rsidR="00D26EFC">
        <w:rPr>
          <w:color w:val="000000"/>
          <w:sz w:val="26"/>
          <w:szCs w:val="26"/>
          <w:shd w:val="clear" w:color="auto" w:fill="FFFFFF"/>
        </w:rPr>
        <w:t xml:space="preserve">из </w:t>
      </w:r>
      <w:proofErr w:type="spellStart"/>
      <w:r w:rsidR="00D26EFC">
        <w:rPr>
          <w:color w:val="000000"/>
          <w:sz w:val="26"/>
          <w:szCs w:val="26"/>
          <w:shd w:val="clear" w:color="auto" w:fill="FFFFFF"/>
        </w:rPr>
        <w:t>Плесецкого</w:t>
      </w:r>
      <w:proofErr w:type="spellEnd"/>
      <w:r w:rsidR="00D26EFC">
        <w:rPr>
          <w:color w:val="000000"/>
          <w:sz w:val="26"/>
          <w:szCs w:val="26"/>
          <w:shd w:val="clear" w:color="auto" w:fill="FFFFFF"/>
        </w:rPr>
        <w:t xml:space="preserve"> округа </w:t>
      </w:r>
      <w:r w:rsidRPr="00D26EFC">
        <w:rPr>
          <w:color w:val="000000"/>
          <w:sz w:val="26"/>
          <w:szCs w:val="26"/>
          <w:shd w:val="clear" w:color="auto" w:fill="FFFFFF"/>
        </w:rPr>
        <w:t xml:space="preserve">находились на круглосуточном пребывании </w:t>
      </w:r>
      <w:r w:rsidR="00B01D9C" w:rsidRPr="00D26EFC">
        <w:rPr>
          <w:color w:val="000000"/>
          <w:sz w:val="26"/>
          <w:szCs w:val="26"/>
          <w:shd w:val="clear" w:color="auto" w:fill="FFFFFF"/>
        </w:rPr>
        <w:t>в государственных учреждениях</w:t>
      </w:r>
      <w:r w:rsidR="00D26EFC" w:rsidRPr="00D26EFC">
        <w:rPr>
          <w:color w:val="000000"/>
          <w:sz w:val="26"/>
          <w:szCs w:val="26"/>
          <w:shd w:val="clear" w:color="auto" w:fill="FFFFFF"/>
        </w:rPr>
        <w:t xml:space="preserve"> </w:t>
      </w:r>
      <w:r w:rsidR="00D26EFC">
        <w:rPr>
          <w:color w:val="000000"/>
          <w:sz w:val="26"/>
          <w:szCs w:val="26"/>
          <w:shd w:val="clear" w:color="auto" w:fill="FFFFFF"/>
        </w:rPr>
        <w:t xml:space="preserve">Архангельской области. </w:t>
      </w:r>
    </w:p>
    <w:p w:rsidR="00B01D9C" w:rsidRPr="009D4647" w:rsidRDefault="00B01D9C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9D4647">
        <w:rPr>
          <w:sz w:val="26"/>
          <w:szCs w:val="26"/>
          <w:lang w:eastAsia="ar-SA"/>
        </w:rPr>
        <w:t>Финансовое обеспечение мероприятий Программы осуществляется:</w:t>
      </w:r>
    </w:p>
    <w:p w:rsidR="00B01D9C" w:rsidRPr="009D4647" w:rsidRDefault="00B01D9C" w:rsidP="00D26EFC">
      <w:pPr>
        <w:pBdr>
          <w:bottom w:val="single" w:sz="4" w:space="31" w:color="FFFFFF"/>
        </w:pBd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D4647">
        <w:rPr>
          <w:color w:val="000000"/>
          <w:sz w:val="26"/>
          <w:szCs w:val="26"/>
          <w:shd w:val="clear" w:color="auto" w:fill="FFFFFF"/>
        </w:rPr>
        <w:t>за счет средств областного</w:t>
      </w:r>
      <w:r w:rsidR="009D4647" w:rsidRPr="009D4647">
        <w:rPr>
          <w:color w:val="000000"/>
          <w:sz w:val="26"/>
          <w:szCs w:val="26"/>
          <w:shd w:val="clear" w:color="auto" w:fill="FFFFFF"/>
        </w:rPr>
        <w:t xml:space="preserve"> и местного бюджета </w:t>
      </w:r>
      <w:r w:rsidRPr="009D4647">
        <w:rPr>
          <w:color w:val="000000"/>
          <w:sz w:val="26"/>
          <w:szCs w:val="26"/>
          <w:shd w:val="clear" w:color="auto" w:fill="FFFFFF"/>
        </w:rPr>
        <w:t xml:space="preserve">(в том числе за счет средств, предусмотренных для финансового обеспечения исполнения государственных заданий государственных учреждений); </w:t>
      </w:r>
    </w:p>
    <w:p w:rsidR="00B01D9C" w:rsidRPr="00D26EFC" w:rsidRDefault="00B01D9C" w:rsidP="00D26EFC">
      <w:pPr>
        <w:pBdr>
          <w:bottom w:val="single" w:sz="4" w:space="31" w:color="FFFFFF"/>
        </w:pBd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D4647">
        <w:rPr>
          <w:color w:val="000000"/>
          <w:sz w:val="26"/>
          <w:szCs w:val="26"/>
          <w:shd w:val="clear" w:color="auto" w:fill="FFFFFF"/>
        </w:rPr>
        <w:t>иных источников (в том числе привлеченных средств н</w:t>
      </w:r>
      <w:r w:rsidR="00D17D7F" w:rsidRPr="009D4647">
        <w:rPr>
          <w:color w:val="000000"/>
          <w:sz w:val="26"/>
          <w:szCs w:val="26"/>
          <w:shd w:val="clear" w:color="auto" w:fill="FFFFFF"/>
        </w:rPr>
        <w:t xml:space="preserve">а реализацию </w:t>
      </w:r>
      <w:proofErr w:type="spellStart"/>
      <w:r w:rsidR="00D17D7F" w:rsidRPr="009D4647">
        <w:rPr>
          <w:color w:val="000000"/>
          <w:sz w:val="26"/>
          <w:szCs w:val="26"/>
          <w:shd w:val="clear" w:color="auto" w:fill="FFFFFF"/>
        </w:rPr>
        <w:t>грантовых</w:t>
      </w:r>
      <w:proofErr w:type="spellEnd"/>
      <w:r w:rsidR="00D17D7F" w:rsidRPr="009D4647">
        <w:rPr>
          <w:color w:val="000000"/>
          <w:sz w:val="26"/>
          <w:szCs w:val="26"/>
          <w:shd w:val="clear" w:color="auto" w:fill="FFFFFF"/>
        </w:rPr>
        <w:t xml:space="preserve"> проектов</w:t>
      </w:r>
      <w:r w:rsidR="009D4647">
        <w:rPr>
          <w:color w:val="000000"/>
          <w:sz w:val="26"/>
          <w:szCs w:val="26"/>
          <w:shd w:val="clear" w:color="auto" w:fill="FFFFFF"/>
        </w:rPr>
        <w:t>, спонсорской пом</w:t>
      </w:r>
      <w:r w:rsidR="00FB21E4">
        <w:rPr>
          <w:color w:val="000000"/>
          <w:sz w:val="26"/>
          <w:szCs w:val="26"/>
          <w:shd w:val="clear" w:color="auto" w:fill="FFFFFF"/>
        </w:rPr>
        <w:t>о</w:t>
      </w:r>
      <w:r w:rsidR="009D4647">
        <w:rPr>
          <w:color w:val="000000"/>
          <w:sz w:val="26"/>
          <w:szCs w:val="26"/>
          <w:shd w:val="clear" w:color="auto" w:fill="FFFFFF"/>
        </w:rPr>
        <w:t>щи</w:t>
      </w:r>
      <w:r w:rsidRPr="009D4647">
        <w:rPr>
          <w:color w:val="000000"/>
          <w:sz w:val="26"/>
          <w:szCs w:val="26"/>
          <w:shd w:val="clear" w:color="auto" w:fill="FFFFFF"/>
        </w:rPr>
        <w:t>).</w:t>
      </w:r>
      <w:r w:rsidRPr="00D26EF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01D9C" w:rsidRPr="00D26EFC" w:rsidRDefault="00B01D9C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color w:val="000000"/>
          <w:sz w:val="26"/>
          <w:szCs w:val="26"/>
          <w:shd w:val="clear" w:color="auto" w:fill="FFFFFF"/>
        </w:rPr>
        <w:t>Ц</w:t>
      </w:r>
      <w:r w:rsidR="00957A72" w:rsidRPr="00D26EFC">
        <w:rPr>
          <w:sz w:val="26"/>
          <w:szCs w:val="26"/>
        </w:rPr>
        <w:t>елями Программы, на решение которых направлены мероприятия Программы являются:</w:t>
      </w:r>
    </w:p>
    <w:p w:rsidR="00B01D9C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sz w:val="26"/>
          <w:szCs w:val="26"/>
        </w:rPr>
        <w:t xml:space="preserve">внедрение на территории </w:t>
      </w:r>
      <w:proofErr w:type="spellStart"/>
      <w:r w:rsidR="00D17D7F">
        <w:rPr>
          <w:sz w:val="26"/>
          <w:szCs w:val="26"/>
        </w:rPr>
        <w:t>Плесецкого</w:t>
      </w:r>
      <w:proofErr w:type="spellEnd"/>
      <w:r w:rsidR="00D17D7F">
        <w:rPr>
          <w:sz w:val="26"/>
          <w:szCs w:val="26"/>
        </w:rPr>
        <w:t xml:space="preserve"> округа</w:t>
      </w:r>
      <w:r w:rsidRPr="00D26EFC">
        <w:rPr>
          <w:sz w:val="26"/>
          <w:szCs w:val="26"/>
        </w:rPr>
        <w:t xml:space="preserve"> </w:t>
      </w:r>
      <w:proofErr w:type="spellStart"/>
      <w:r w:rsidRPr="00D26EFC">
        <w:rPr>
          <w:sz w:val="26"/>
          <w:szCs w:val="26"/>
        </w:rPr>
        <w:t>семьесберегающего</w:t>
      </w:r>
      <w:proofErr w:type="spellEnd"/>
      <w:r w:rsidRPr="00D26EFC">
        <w:rPr>
          <w:sz w:val="26"/>
          <w:szCs w:val="26"/>
        </w:rPr>
        <w:t xml:space="preserve"> </w:t>
      </w:r>
      <w:r w:rsidRPr="009D4647">
        <w:rPr>
          <w:sz w:val="26"/>
          <w:szCs w:val="26"/>
        </w:rPr>
        <w:t>подхода, направленного на приорите</w:t>
      </w:r>
      <w:r w:rsidR="00D17D7F" w:rsidRPr="009D4647">
        <w:rPr>
          <w:sz w:val="26"/>
          <w:szCs w:val="26"/>
        </w:rPr>
        <w:t xml:space="preserve">тное нахождение детей в семье, </w:t>
      </w:r>
      <w:r w:rsidRPr="009D4647">
        <w:rPr>
          <w:sz w:val="26"/>
          <w:szCs w:val="26"/>
        </w:rPr>
        <w:t>и сокращение на 25% числа детей, находящихся на круглосуточном стационар</w:t>
      </w:r>
      <w:r w:rsidR="009D4647" w:rsidRPr="009D4647">
        <w:rPr>
          <w:sz w:val="26"/>
          <w:szCs w:val="26"/>
        </w:rPr>
        <w:t xml:space="preserve">ном пребывании в государственной организации </w:t>
      </w:r>
      <w:r w:rsidRPr="009D4647">
        <w:rPr>
          <w:sz w:val="26"/>
          <w:szCs w:val="26"/>
        </w:rPr>
        <w:t>для д</w:t>
      </w:r>
      <w:r w:rsidR="00D17D7F" w:rsidRPr="009D4647">
        <w:rPr>
          <w:sz w:val="26"/>
          <w:szCs w:val="26"/>
        </w:rPr>
        <w:t xml:space="preserve">етей-сирот и детей, оставшихся </w:t>
      </w:r>
      <w:r w:rsidRPr="009D4647">
        <w:rPr>
          <w:sz w:val="26"/>
          <w:szCs w:val="26"/>
        </w:rPr>
        <w:t>без попечения род</w:t>
      </w:r>
      <w:r w:rsidR="009D4647" w:rsidRPr="009D4647">
        <w:rPr>
          <w:sz w:val="26"/>
          <w:szCs w:val="26"/>
        </w:rPr>
        <w:t>ителей.</w:t>
      </w:r>
      <w:r w:rsidR="009D4647">
        <w:rPr>
          <w:sz w:val="26"/>
          <w:szCs w:val="26"/>
        </w:rPr>
        <w:t xml:space="preserve"> </w:t>
      </w:r>
    </w:p>
    <w:p w:rsidR="00B01D9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D26EFC">
        <w:rPr>
          <w:sz w:val="26"/>
          <w:szCs w:val="26"/>
          <w:lang w:eastAsia="ar-SA"/>
        </w:rPr>
        <w:t>увеличение случаев восстановления в родительских правах;</w:t>
      </w:r>
    </w:p>
    <w:p w:rsidR="00FD1FA2" w:rsidRPr="00D26EFC" w:rsidRDefault="00FD1FA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</w:p>
    <w:p w:rsidR="00B01D9C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D26EFC">
        <w:rPr>
          <w:sz w:val="26"/>
          <w:szCs w:val="26"/>
        </w:rPr>
        <w:lastRenderedPageBreak/>
        <w:t xml:space="preserve">профилактика и снижение уровня социального сиротства </w:t>
      </w:r>
      <w:proofErr w:type="gramStart"/>
      <w:r w:rsidRPr="00D26EFC">
        <w:rPr>
          <w:sz w:val="26"/>
          <w:szCs w:val="26"/>
        </w:rPr>
        <w:t>в</w:t>
      </w:r>
      <w:proofErr w:type="gramEnd"/>
      <w:r w:rsidRPr="00D26EFC">
        <w:rPr>
          <w:sz w:val="26"/>
          <w:szCs w:val="26"/>
        </w:rPr>
        <w:t xml:space="preserve"> </w:t>
      </w:r>
      <w:proofErr w:type="gramStart"/>
      <w:r w:rsidR="00D17D7F">
        <w:rPr>
          <w:sz w:val="26"/>
          <w:szCs w:val="26"/>
        </w:rPr>
        <w:t>Плесецком</w:t>
      </w:r>
      <w:proofErr w:type="gramEnd"/>
      <w:r w:rsidR="00D17D7F">
        <w:rPr>
          <w:sz w:val="26"/>
          <w:szCs w:val="26"/>
        </w:rPr>
        <w:t xml:space="preserve"> округе</w:t>
      </w:r>
      <w:r w:rsidRPr="00D26EFC">
        <w:rPr>
          <w:sz w:val="26"/>
          <w:szCs w:val="26"/>
        </w:rPr>
        <w:t>, в том числе</w:t>
      </w:r>
      <w:r w:rsidRPr="00D26EFC">
        <w:rPr>
          <w:sz w:val="26"/>
          <w:szCs w:val="26"/>
          <w:lang w:eastAsia="ar-SA"/>
        </w:rPr>
        <w:t xml:space="preserve"> снижение числе</w:t>
      </w:r>
      <w:r w:rsidR="00D17D7F">
        <w:rPr>
          <w:sz w:val="26"/>
          <w:szCs w:val="26"/>
          <w:lang w:eastAsia="ar-SA"/>
        </w:rPr>
        <w:t xml:space="preserve">нности семей, находящихся </w:t>
      </w:r>
      <w:r w:rsidRPr="00D26EFC">
        <w:rPr>
          <w:sz w:val="26"/>
          <w:szCs w:val="26"/>
          <w:lang w:eastAsia="ar-SA"/>
        </w:rPr>
        <w:t>в социально опасном положении и трудной жизненной ситуации;</w:t>
      </w:r>
    </w:p>
    <w:p w:rsidR="00B01D9C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D26EFC">
        <w:rPr>
          <w:sz w:val="26"/>
          <w:szCs w:val="26"/>
          <w:lang w:eastAsia="ar-SA"/>
        </w:rPr>
        <w:t xml:space="preserve">повышение эффективности деятельности органов и учреждений системы профилактики </w:t>
      </w:r>
      <w:r w:rsidR="00D17D7F">
        <w:rPr>
          <w:sz w:val="26"/>
          <w:szCs w:val="26"/>
          <w:lang w:eastAsia="ar-SA"/>
        </w:rPr>
        <w:t xml:space="preserve">безнадзорности и правонарушений несовершеннолетних </w:t>
      </w:r>
      <w:proofErr w:type="spellStart"/>
      <w:r w:rsidR="00D17D7F">
        <w:rPr>
          <w:sz w:val="26"/>
          <w:szCs w:val="26"/>
          <w:lang w:eastAsia="ar-SA"/>
        </w:rPr>
        <w:t>Плесецкого</w:t>
      </w:r>
      <w:proofErr w:type="spellEnd"/>
      <w:r w:rsidR="00D17D7F">
        <w:rPr>
          <w:sz w:val="26"/>
          <w:szCs w:val="26"/>
          <w:lang w:eastAsia="ar-SA"/>
        </w:rPr>
        <w:t xml:space="preserve"> округа</w:t>
      </w:r>
      <w:r w:rsidR="00FB21E4">
        <w:rPr>
          <w:sz w:val="26"/>
          <w:szCs w:val="26"/>
          <w:lang w:eastAsia="ar-SA"/>
        </w:rPr>
        <w:t xml:space="preserve"> (далее – органы и учреждения системы профилактики)</w:t>
      </w:r>
      <w:r w:rsidR="00D17D7F">
        <w:rPr>
          <w:sz w:val="26"/>
          <w:szCs w:val="26"/>
          <w:lang w:eastAsia="ar-SA"/>
        </w:rPr>
        <w:t xml:space="preserve"> по профилактике </w:t>
      </w:r>
      <w:r w:rsidRPr="00D26EFC">
        <w:rPr>
          <w:sz w:val="26"/>
          <w:szCs w:val="26"/>
          <w:lang w:eastAsia="ar-SA"/>
        </w:rPr>
        <w:t>социального сиротства.</w:t>
      </w:r>
    </w:p>
    <w:p w:rsidR="00B01D9C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sz w:val="26"/>
          <w:szCs w:val="26"/>
        </w:rPr>
        <w:t xml:space="preserve">Задачами в сфере профилактики и снижения уровня социального сиротства </w:t>
      </w:r>
      <w:proofErr w:type="gramStart"/>
      <w:r w:rsidRPr="00D26EFC">
        <w:rPr>
          <w:sz w:val="26"/>
          <w:szCs w:val="26"/>
        </w:rPr>
        <w:t>в</w:t>
      </w:r>
      <w:proofErr w:type="gramEnd"/>
      <w:r w:rsidRPr="00D26EFC">
        <w:rPr>
          <w:sz w:val="26"/>
          <w:szCs w:val="26"/>
        </w:rPr>
        <w:t xml:space="preserve"> </w:t>
      </w:r>
      <w:proofErr w:type="gramStart"/>
      <w:r w:rsidR="00D17D7F">
        <w:rPr>
          <w:sz w:val="26"/>
          <w:szCs w:val="26"/>
        </w:rPr>
        <w:t>Плесецком</w:t>
      </w:r>
      <w:proofErr w:type="gramEnd"/>
      <w:r w:rsidR="00D17D7F">
        <w:rPr>
          <w:sz w:val="26"/>
          <w:szCs w:val="26"/>
        </w:rPr>
        <w:t xml:space="preserve"> округе</w:t>
      </w:r>
      <w:r w:rsidRPr="00D26EFC">
        <w:rPr>
          <w:sz w:val="26"/>
          <w:szCs w:val="26"/>
        </w:rPr>
        <w:t xml:space="preserve"> в рамках реализации Программы являются: </w:t>
      </w:r>
    </w:p>
    <w:p w:rsidR="00B01D9C" w:rsidRPr="00D26EFC" w:rsidRDefault="00D17D7F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семей</w:t>
      </w:r>
      <w:r w:rsidR="00957A72" w:rsidRPr="00D26EFC">
        <w:rPr>
          <w:sz w:val="26"/>
          <w:szCs w:val="26"/>
        </w:rPr>
        <w:t xml:space="preserve"> на ранней стадии кризиса для предупреждения случаев жестокого обращения и нарушения прав детей, социального сиротства;</w:t>
      </w:r>
    </w:p>
    <w:p w:rsidR="00B01D9C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sz w:val="26"/>
          <w:szCs w:val="26"/>
        </w:rPr>
        <w:t>оказание комплексной социальной, психологической, педагогической и юридической помощи семьям с детьми, оказавшимся в тяжелой жизненной ситуации или социально опасном положении;</w:t>
      </w:r>
    </w:p>
    <w:p w:rsidR="00B01D9C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sz w:val="26"/>
          <w:szCs w:val="26"/>
        </w:rPr>
        <w:t>обучение и повышение профессиональной компетенции специалистов, работающих в сфере защиты прав детства и профилактики социального с</w:t>
      </w:r>
      <w:r w:rsidR="00D17D7F">
        <w:rPr>
          <w:sz w:val="26"/>
          <w:szCs w:val="26"/>
        </w:rPr>
        <w:t>иротства.</w:t>
      </w:r>
    </w:p>
    <w:p w:rsidR="00957A72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proofErr w:type="gramStart"/>
      <w:r w:rsidRPr="00D26EFC">
        <w:rPr>
          <w:sz w:val="26"/>
          <w:szCs w:val="26"/>
        </w:rPr>
        <w:t>Проводимые в рамках Программы мероприятия направлены на формирование эффективной системы проф</w:t>
      </w:r>
      <w:r w:rsidR="00D17D7F">
        <w:rPr>
          <w:sz w:val="26"/>
          <w:szCs w:val="26"/>
        </w:rPr>
        <w:t xml:space="preserve">илактики социального сиротства </w:t>
      </w:r>
      <w:r w:rsidRPr="00D26EFC">
        <w:rPr>
          <w:sz w:val="26"/>
          <w:szCs w:val="26"/>
        </w:rPr>
        <w:t xml:space="preserve">в </w:t>
      </w:r>
      <w:r w:rsidR="00D17D7F">
        <w:rPr>
          <w:sz w:val="26"/>
          <w:szCs w:val="26"/>
        </w:rPr>
        <w:t>Плесецком округе</w:t>
      </w:r>
      <w:r w:rsidRPr="00D26EFC">
        <w:rPr>
          <w:sz w:val="26"/>
          <w:szCs w:val="26"/>
        </w:rPr>
        <w:t xml:space="preserve">, включая выстраивание системы раннего выявления и организации системной работы с кровными семьями в кризисе, обеспечение систематической индивидуализированной работы с опорой на внутренние ресурсы семьи и ресурсы сообщества. </w:t>
      </w:r>
      <w:proofErr w:type="gramEnd"/>
    </w:p>
    <w:p w:rsidR="00957A72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sz w:val="26"/>
          <w:szCs w:val="26"/>
        </w:rPr>
        <w:t xml:space="preserve">Срок реализации Программы: </w:t>
      </w:r>
      <w:r w:rsidR="00D17D7F">
        <w:rPr>
          <w:sz w:val="26"/>
          <w:szCs w:val="26"/>
        </w:rPr>
        <w:t>июль</w:t>
      </w:r>
      <w:r w:rsidRPr="00D26EFC">
        <w:rPr>
          <w:sz w:val="26"/>
          <w:szCs w:val="26"/>
        </w:rPr>
        <w:t xml:space="preserve"> 2025 – декабрь 2026 годов. </w:t>
      </w:r>
    </w:p>
    <w:p w:rsidR="00D17D7F" w:rsidRDefault="00957A72" w:rsidP="00955D5D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D26EFC">
        <w:rPr>
          <w:sz w:val="26"/>
          <w:szCs w:val="26"/>
          <w:lang w:eastAsia="ar-SA"/>
        </w:rPr>
        <w:t xml:space="preserve">Ответственными за реализацию мероприятий Программы являются </w:t>
      </w:r>
      <w:r w:rsidR="00955D5D">
        <w:rPr>
          <w:sz w:val="26"/>
          <w:szCs w:val="26"/>
          <w:lang w:eastAsia="ar-SA"/>
        </w:rPr>
        <w:t>органы и учреждения</w:t>
      </w:r>
      <w:r w:rsidR="00D17D7F" w:rsidRPr="00D26EFC">
        <w:rPr>
          <w:sz w:val="26"/>
          <w:szCs w:val="26"/>
          <w:lang w:eastAsia="ar-SA"/>
        </w:rPr>
        <w:t xml:space="preserve"> системы профилактики </w:t>
      </w:r>
      <w:proofErr w:type="spellStart"/>
      <w:r w:rsidR="00D17D7F">
        <w:rPr>
          <w:sz w:val="26"/>
          <w:szCs w:val="26"/>
          <w:lang w:eastAsia="ar-SA"/>
        </w:rPr>
        <w:t>Плесецкого</w:t>
      </w:r>
      <w:proofErr w:type="spellEnd"/>
      <w:r w:rsidR="00D17D7F">
        <w:rPr>
          <w:sz w:val="26"/>
          <w:szCs w:val="26"/>
          <w:lang w:eastAsia="ar-SA"/>
        </w:rPr>
        <w:t xml:space="preserve"> округа:</w:t>
      </w:r>
    </w:p>
    <w:p w:rsidR="00957A72" w:rsidRPr="00D26EFC" w:rsidRDefault="00955D5D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муниципальная комиссия по делам несовершеннолетних и защите их прав</w:t>
      </w:r>
      <w:r w:rsidR="00FB21E4">
        <w:rPr>
          <w:sz w:val="26"/>
          <w:szCs w:val="26"/>
          <w:lang w:eastAsia="ar-SA"/>
        </w:rPr>
        <w:t xml:space="preserve"> (далее – МКДН и ЗП)</w:t>
      </w:r>
      <w:r w:rsidR="00957A72" w:rsidRPr="00D26EFC">
        <w:rPr>
          <w:sz w:val="26"/>
          <w:szCs w:val="26"/>
          <w:lang w:eastAsia="ar-SA"/>
        </w:rPr>
        <w:t xml:space="preserve">; </w:t>
      </w:r>
    </w:p>
    <w:p w:rsidR="00957A72" w:rsidRDefault="00955D5D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отдел опеки и попечительства</w:t>
      </w:r>
      <w:r w:rsidR="00957A72" w:rsidRPr="00D26EFC">
        <w:rPr>
          <w:sz w:val="26"/>
          <w:szCs w:val="26"/>
          <w:lang w:eastAsia="ar-SA"/>
        </w:rPr>
        <w:t xml:space="preserve">; </w:t>
      </w:r>
    </w:p>
    <w:p w:rsidR="00C874D9" w:rsidRDefault="00C874D9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управление образования;</w:t>
      </w:r>
    </w:p>
    <w:p w:rsidR="00C874D9" w:rsidRDefault="00E62A14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4001D1">
        <w:rPr>
          <w:sz w:val="26"/>
          <w:szCs w:val="26"/>
          <w:lang w:eastAsia="ar-SA"/>
        </w:rPr>
        <w:t>отдел культуры, туризма</w:t>
      </w:r>
      <w:r w:rsidR="004001D1" w:rsidRPr="004001D1">
        <w:rPr>
          <w:sz w:val="26"/>
          <w:szCs w:val="26"/>
          <w:lang w:eastAsia="ar-SA"/>
        </w:rPr>
        <w:t xml:space="preserve"> и </w:t>
      </w:r>
      <w:r w:rsidRPr="004001D1">
        <w:rPr>
          <w:sz w:val="26"/>
          <w:szCs w:val="26"/>
          <w:lang w:eastAsia="ar-SA"/>
        </w:rPr>
        <w:t>социальной работы;</w:t>
      </w:r>
      <w:r>
        <w:rPr>
          <w:sz w:val="26"/>
          <w:szCs w:val="26"/>
          <w:lang w:eastAsia="ar-SA"/>
        </w:rPr>
        <w:t xml:space="preserve"> </w:t>
      </w:r>
    </w:p>
    <w:p w:rsidR="00955D5D" w:rsidRPr="00D26EFC" w:rsidRDefault="00FB21E4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ГБУ АО «</w:t>
      </w:r>
      <w:proofErr w:type="spellStart"/>
      <w:r>
        <w:rPr>
          <w:sz w:val="26"/>
          <w:szCs w:val="26"/>
          <w:lang w:eastAsia="ar-SA"/>
        </w:rPr>
        <w:t>Плесецкий</w:t>
      </w:r>
      <w:proofErr w:type="spellEnd"/>
      <w:r>
        <w:rPr>
          <w:sz w:val="26"/>
          <w:szCs w:val="26"/>
          <w:lang w:eastAsia="ar-SA"/>
        </w:rPr>
        <w:t xml:space="preserve"> </w:t>
      </w:r>
      <w:r w:rsidR="00955D5D">
        <w:rPr>
          <w:sz w:val="26"/>
          <w:szCs w:val="26"/>
          <w:lang w:eastAsia="ar-SA"/>
        </w:rPr>
        <w:t>центр содействия семейному устройству</w:t>
      </w:r>
      <w:r>
        <w:rPr>
          <w:sz w:val="26"/>
          <w:szCs w:val="26"/>
          <w:lang w:eastAsia="ar-SA"/>
        </w:rPr>
        <w:t>»</w:t>
      </w:r>
      <w:r w:rsidR="00955D5D">
        <w:rPr>
          <w:sz w:val="26"/>
          <w:szCs w:val="26"/>
          <w:lang w:eastAsia="ar-SA"/>
        </w:rPr>
        <w:t xml:space="preserve"> (в том числе отделение профилактики безнадзорности несовершеннолетних и семейного неблагополучия</w:t>
      </w:r>
      <w:r>
        <w:rPr>
          <w:sz w:val="26"/>
          <w:szCs w:val="26"/>
          <w:lang w:eastAsia="ar-SA"/>
        </w:rPr>
        <w:t>; далее – ГБУ АО «</w:t>
      </w:r>
      <w:proofErr w:type="spellStart"/>
      <w:r>
        <w:rPr>
          <w:sz w:val="26"/>
          <w:szCs w:val="26"/>
          <w:lang w:eastAsia="ar-SA"/>
        </w:rPr>
        <w:t>Плесецкий</w:t>
      </w:r>
      <w:proofErr w:type="spellEnd"/>
      <w:r>
        <w:rPr>
          <w:sz w:val="26"/>
          <w:szCs w:val="26"/>
          <w:lang w:eastAsia="ar-SA"/>
        </w:rPr>
        <w:t xml:space="preserve"> ЦССУ»</w:t>
      </w:r>
      <w:r w:rsidR="00955D5D">
        <w:rPr>
          <w:sz w:val="26"/>
          <w:szCs w:val="26"/>
          <w:lang w:eastAsia="ar-SA"/>
        </w:rPr>
        <w:t xml:space="preserve">);  </w:t>
      </w:r>
    </w:p>
    <w:p w:rsidR="00957A72" w:rsidRPr="00D26EFC" w:rsidRDefault="00955D5D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ОМВД России «</w:t>
      </w:r>
      <w:proofErr w:type="spellStart"/>
      <w:r>
        <w:rPr>
          <w:sz w:val="26"/>
          <w:szCs w:val="26"/>
          <w:lang w:eastAsia="ar-SA"/>
        </w:rPr>
        <w:t>Плесецкий</w:t>
      </w:r>
      <w:proofErr w:type="spellEnd"/>
      <w:r>
        <w:rPr>
          <w:sz w:val="26"/>
          <w:szCs w:val="26"/>
          <w:lang w:eastAsia="ar-SA"/>
        </w:rPr>
        <w:t>» (в том числе отделение по делам несовершеннолетних)</w:t>
      </w:r>
      <w:r w:rsidR="00957A72" w:rsidRPr="00D26EFC">
        <w:rPr>
          <w:sz w:val="26"/>
          <w:szCs w:val="26"/>
          <w:lang w:eastAsia="ar-SA"/>
        </w:rPr>
        <w:t xml:space="preserve">; </w:t>
      </w:r>
    </w:p>
    <w:p w:rsidR="00DE5D0E" w:rsidRDefault="00955D5D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9D4647">
        <w:rPr>
          <w:sz w:val="26"/>
          <w:szCs w:val="26"/>
          <w:lang w:eastAsia="ar-SA"/>
        </w:rPr>
        <w:t>ГБУЗ АО «</w:t>
      </w:r>
      <w:proofErr w:type="spellStart"/>
      <w:r w:rsidRPr="009D4647">
        <w:rPr>
          <w:sz w:val="26"/>
          <w:szCs w:val="26"/>
          <w:lang w:eastAsia="ar-SA"/>
        </w:rPr>
        <w:t>Плесецкая</w:t>
      </w:r>
      <w:proofErr w:type="spellEnd"/>
      <w:r w:rsidRPr="009D4647">
        <w:rPr>
          <w:sz w:val="26"/>
          <w:szCs w:val="26"/>
          <w:lang w:eastAsia="ar-SA"/>
        </w:rPr>
        <w:t xml:space="preserve"> ЦРБ»</w:t>
      </w:r>
      <w:r w:rsidR="00DE5D0E" w:rsidRPr="009D4647">
        <w:rPr>
          <w:sz w:val="26"/>
          <w:szCs w:val="26"/>
          <w:lang w:eastAsia="ar-SA"/>
        </w:rPr>
        <w:t>;</w:t>
      </w:r>
    </w:p>
    <w:p w:rsidR="009D4647" w:rsidRDefault="009D4647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отдел по делам молодежи, </w:t>
      </w:r>
    </w:p>
    <w:p w:rsidR="00DB7A33" w:rsidRDefault="00DB7A33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DB7A33">
        <w:rPr>
          <w:sz w:val="26"/>
          <w:szCs w:val="26"/>
          <w:lang w:eastAsia="ar-SA"/>
        </w:rPr>
        <w:t xml:space="preserve">ГКУ АО «Архангельский областной центр социальной защиты населения» </w:t>
      </w:r>
      <w:r w:rsidR="009D4647" w:rsidRPr="00DB7A33">
        <w:rPr>
          <w:sz w:val="26"/>
          <w:szCs w:val="26"/>
          <w:lang w:eastAsia="ar-SA"/>
        </w:rPr>
        <w:t xml:space="preserve">отделение социальной защиты </w:t>
      </w:r>
      <w:r w:rsidRPr="00DB7A33">
        <w:rPr>
          <w:sz w:val="26"/>
          <w:szCs w:val="26"/>
          <w:lang w:eastAsia="ar-SA"/>
        </w:rPr>
        <w:t xml:space="preserve">населения по </w:t>
      </w:r>
      <w:proofErr w:type="spellStart"/>
      <w:r w:rsidRPr="00DB7A33">
        <w:rPr>
          <w:sz w:val="26"/>
          <w:szCs w:val="26"/>
          <w:lang w:eastAsia="ar-SA"/>
        </w:rPr>
        <w:t>Плесецкому</w:t>
      </w:r>
      <w:proofErr w:type="spellEnd"/>
      <w:r w:rsidRPr="00DB7A33">
        <w:rPr>
          <w:sz w:val="26"/>
          <w:szCs w:val="26"/>
          <w:lang w:eastAsia="ar-SA"/>
        </w:rPr>
        <w:t xml:space="preserve"> району (далее – отделение социальной защиты населения по </w:t>
      </w:r>
      <w:proofErr w:type="spellStart"/>
      <w:r w:rsidRPr="00DB7A33">
        <w:rPr>
          <w:sz w:val="26"/>
          <w:szCs w:val="26"/>
          <w:lang w:eastAsia="ar-SA"/>
        </w:rPr>
        <w:t>Плесецкому</w:t>
      </w:r>
      <w:proofErr w:type="spellEnd"/>
      <w:r w:rsidRPr="00DB7A33">
        <w:rPr>
          <w:sz w:val="26"/>
          <w:szCs w:val="26"/>
          <w:lang w:eastAsia="ar-SA"/>
        </w:rPr>
        <w:t xml:space="preserve"> району)</w:t>
      </w:r>
      <w:r w:rsidR="0045266F">
        <w:rPr>
          <w:sz w:val="26"/>
          <w:szCs w:val="26"/>
          <w:lang w:eastAsia="ar-SA"/>
        </w:rPr>
        <w:t xml:space="preserve"> </w:t>
      </w:r>
    </w:p>
    <w:p w:rsidR="00DB7A33" w:rsidRDefault="00DB7A33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B7A33">
        <w:rPr>
          <w:sz w:val="26"/>
          <w:szCs w:val="26"/>
        </w:rPr>
        <w:t xml:space="preserve">ГКУ АО «Архангельский областной центр занятости населения» </w:t>
      </w:r>
      <w:r>
        <w:rPr>
          <w:sz w:val="26"/>
          <w:szCs w:val="26"/>
        </w:rPr>
        <w:t>кадровый центр</w:t>
      </w:r>
      <w:r w:rsidRPr="00DB7A33">
        <w:rPr>
          <w:sz w:val="26"/>
          <w:szCs w:val="26"/>
        </w:rPr>
        <w:t xml:space="preserve"> по </w:t>
      </w:r>
      <w:proofErr w:type="spellStart"/>
      <w:r w:rsidRPr="00DB7A33">
        <w:rPr>
          <w:sz w:val="26"/>
          <w:szCs w:val="26"/>
        </w:rPr>
        <w:t>Плесецкому</w:t>
      </w:r>
      <w:proofErr w:type="spellEnd"/>
      <w:r w:rsidRPr="00DB7A33">
        <w:rPr>
          <w:sz w:val="26"/>
          <w:szCs w:val="26"/>
        </w:rPr>
        <w:t xml:space="preserve"> округу и городу Мирный</w:t>
      </w:r>
      <w:r>
        <w:rPr>
          <w:sz w:val="26"/>
          <w:szCs w:val="26"/>
        </w:rPr>
        <w:t xml:space="preserve"> (далее – кадровый центр по </w:t>
      </w:r>
      <w:proofErr w:type="spellStart"/>
      <w:r>
        <w:rPr>
          <w:sz w:val="26"/>
          <w:szCs w:val="26"/>
        </w:rPr>
        <w:t>Плесецкому</w:t>
      </w:r>
      <w:proofErr w:type="spellEnd"/>
      <w:r>
        <w:rPr>
          <w:sz w:val="26"/>
          <w:szCs w:val="26"/>
        </w:rPr>
        <w:t xml:space="preserve"> округу и городу Мирный);</w:t>
      </w:r>
    </w:p>
    <w:p w:rsidR="00957A72" w:rsidRPr="00D26EFC" w:rsidRDefault="00C874D9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иные </w:t>
      </w:r>
      <w:r w:rsidR="00957A72" w:rsidRPr="00D26EFC">
        <w:rPr>
          <w:sz w:val="26"/>
          <w:szCs w:val="26"/>
        </w:rPr>
        <w:t>муниципальные органы и учреждения системы профилактики</w:t>
      </w:r>
      <w:r w:rsidR="00957A72" w:rsidRPr="00D26EFC">
        <w:rPr>
          <w:sz w:val="26"/>
          <w:szCs w:val="26"/>
          <w:lang w:eastAsia="ar-SA"/>
        </w:rPr>
        <w:t xml:space="preserve">. </w:t>
      </w:r>
    </w:p>
    <w:p w:rsidR="00DD16BC" w:rsidRDefault="00957A72" w:rsidP="00DD16B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D26EFC">
        <w:rPr>
          <w:sz w:val="26"/>
          <w:szCs w:val="26"/>
          <w:lang w:eastAsia="ar-SA"/>
        </w:rPr>
        <w:lastRenderedPageBreak/>
        <w:t xml:space="preserve">В реализации мероприятий Программы могут принимать участие иные </w:t>
      </w:r>
      <w:r w:rsidR="00DD16BC" w:rsidRPr="00D26EFC">
        <w:rPr>
          <w:sz w:val="26"/>
          <w:szCs w:val="26"/>
        </w:rPr>
        <w:t xml:space="preserve">муниципальные органы и учреждения системы профилактики </w:t>
      </w:r>
      <w:r w:rsidR="00DD16BC">
        <w:rPr>
          <w:sz w:val="26"/>
          <w:szCs w:val="26"/>
          <w:lang w:eastAsia="ar-SA"/>
        </w:rPr>
        <w:t xml:space="preserve">и организации </w:t>
      </w:r>
      <w:r w:rsidR="00DE5D0E" w:rsidRPr="00D26EFC">
        <w:rPr>
          <w:sz w:val="26"/>
          <w:szCs w:val="26"/>
          <w:lang w:eastAsia="ar-SA"/>
        </w:rPr>
        <w:t xml:space="preserve">в порядке </w:t>
      </w:r>
      <w:r w:rsidRPr="00D26EFC">
        <w:rPr>
          <w:sz w:val="26"/>
          <w:szCs w:val="26"/>
          <w:lang w:eastAsia="ar-SA"/>
        </w:rPr>
        <w:t>и пределах, ус</w:t>
      </w:r>
      <w:r w:rsidR="00DE5D0E" w:rsidRPr="00D26EFC">
        <w:rPr>
          <w:sz w:val="26"/>
          <w:szCs w:val="26"/>
          <w:lang w:eastAsia="ar-SA"/>
        </w:rPr>
        <w:t xml:space="preserve">тановленных Федеральным законом </w:t>
      </w:r>
      <w:r w:rsidRPr="00D26EFC">
        <w:rPr>
          <w:sz w:val="26"/>
          <w:szCs w:val="26"/>
          <w:lang w:eastAsia="ar-SA"/>
        </w:rPr>
        <w:t>от </w:t>
      </w:r>
      <w:r w:rsidR="00DD16BC">
        <w:rPr>
          <w:sz w:val="26"/>
          <w:szCs w:val="26"/>
          <w:lang w:eastAsia="ar-SA"/>
        </w:rPr>
        <w:t>24 июня 1999 года</w:t>
      </w:r>
      <w:r w:rsidR="00DE5D0E" w:rsidRPr="00D26EFC">
        <w:rPr>
          <w:sz w:val="26"/>
          <w:szCs w:val="26"/>
          <w:lang w:eastAsia="ar-SA"/>
        </w:rPr>
        <w:t xml:space="preserve"> </w:t>
      </w:r>
      <w:r w:rsidR="00DD16BC">
        <w:rPr>
          <w:sz w:val="26"/>
          <w:szCs w:val="26"/>
          <w:lang w:eastAsia="ar-SA"/>
        </w:rPr>
        <w:t xml:space="preserve">№ 120-ФЗ </w:t>
      </w:r>
      <w:r w:rsidRPr="00D26EFC">
        <w:rPr>
          <w:sz w:val="26"/>
          <w:szCs w:val="26"/>
          <w:lang w:eastAsia="ar-SA"/>
        </w:rPr>
        <w:t>«Об основах системы профилактики безнадзорности и право</w:t>
      </w:r>
      <w:r w:rsidR="00DE5D0E" w:rsidRPr="00D26EFC">
        <w:rPr>
          <w:sz w:val="26"/>
          <w:szCs w:val="26"/>
          <w:lang w:eastAsia="ar-SA"/>
        </w:rPr>
        <w:t xml:space="preserve">нарушений несовершеннолетних», </w:t>
      </w:r>
      <w:r w:rsidR="00DE5D0E" w:rsidRPr="00D26EFC">
        <w:rPr>
          <w:sz w:val="26"/>
          <w:szCs w:val="26"/>
        </w:rPr>
        <w:t xml:space="preserve">законом Архангельской области </w:t>
      </w:r>
      <w:r w:rsidR="00DE5D0E" w:rsidRPr="00D26EFC">
        <w:rPr>
          <w:color w:val="000000"/>
          <w:sz w:val="26"/>
          <w:szCs w:val="26"/>
        </w:rPr>
        <w:t>от 19 окт</w:t>
      </w:r>
      <w:r w:rsidR="00DD16BC">
        <w:rPr>
          <w:color w:val="000000"/>
          <w:sz w:val="26"/>
          <w:szCs w:val="26"/>
        </w:rPr>
        <w:t>ября 2006 года</w:t>
      </w:r>
      <w:r w:rsidR="00DE5D0E" w:rsidRPr="00D26EFC">
        <w:rPr>
          <w:color w:val="000000"/>
          <w:sz w:val="26"/>
          <w:szCs w:val="26"/>
        </w:rPr>
        <w:t xml:space="preserve"> № 251-внеоч.- </w:t>
      </w:r>
      <w:proofErr w:type="gramStart"/>
      <w:r w:rsidR="00DE5D0E" w:rsidRPr="00D26EFC">
        <w:rPr>
          <w:color w:val="000000"/>
          <w:sz w:val="26"/>
          <w:szCs w:val="26"/>
        </w:rPr>
        <w:t>ОЗ</w:t>
      </w:r>
      <w:proofErr w:type="gramEnd"/>
      <w:r w:rsidR="00DE5D0E" w:rsidRPr="00D26EFC">
        <w:rPr>
          <w:color w:val="000000"/>
          <w:sz w:val="26"/>
          <w:szCs w:val="26"/>
        </w:rPr>
        <w:t xml:space="preserve"> «О профилактике безнадзорности и правонарушений среди несовершеннолетних в Архангельской области»</w:t>
      </w:r>
      <w:r w:rsidRPr="00D26EFC">
        <w:rPr>
          <w:sz w:val="26"/>
          <w:szCs w:val="26"/>
          <w:lang w:eastAsia="ar-SA"/>
        </w:rPr>
        <w:t>, иными нормативны</w:t>
      </w:r>
      <w:r w:rsidR="00DE5D0E" w:rsidRPr="00D26EFC">
        <w:rPr>
          <w:sz w:val="26"/>
          <w:szCs w:val="26"/>
          <w:lang w:eastAsia="ar-SA"/>
        </w:rPr>
        <w:t xml:space="preserve">ми правовыми актами, принятыми </w:t>
      </w:r>
      <w:r w:rsidRPr="00D26EFC">
        <w:rPr>
          <w:sz w:val="26"/>
          <w:szCs w:val="26"/>
          <w:lang w:eastAsia="ar-SA"/>
        </w:rPr>
        <w:t xml:space="preserve">в целях профилактики безнадзорности и правонарушений несовершеннолетних, защиты их прав, в пределах их компетенции в порядке, установленном законодательством Российской Федерации и (или) законодательством </w:t>
      </w:r>
      <w:r w:rsidR="00DE5D0E" w:rsidRPr="00D26EFC">
        <w:rPr>
          <w:sz w:val="26"/>
          <w:szCs w:val="26"/>
          <w:lang w:eastAsia="ar-SA"/>
        </w:rPr>
        <w:t>Архангельской области</w:t>
      </w:r>
      <w:r w:rsidRPr="00D26EFC">
        <w:rPr>
          <w:sz w:val="26"/>
          <w:szCs w:val="26"/>
          <w:lang w:eastAsia="ar-SA"/>
        </w:rPr>
        <w:t>.</w:t>
      </w:r>
    </w:p>
    <w:p w:rsidR="00DE5D0E" w:rsidRPr="00DD16BC" w:rsidRDefault="00DD16BC" w:rsidP="00DD16BC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Муниципальным</w:t>
      </w:r>
      <w:r w:rsidR="00DE5D0E" w:rsidRPr="00D26EFC">
        <w:rPr>
          <w:sz w:val="26"/>
          <w:szCs w:val="26"/>
        </w:rPr>
        <w:t xml:space="preserve"> куратором Проекта назначен </w:t>
      </w:r>
      <w:r w:rsidRPr="00DD16BC">
        <w:rPr>
          <w:sz w:val="26"/>
          <w:szCs w:val="26"/>
        </w:rPr>
        <w:t xml:space="preserve">заместитель главы </w:t>
      </w:r>
      <w:proofErr w:type="spellStart"/>
      <w:r w:rsidRPr="00DD16BC">
        <w:rPr>
          <w:sz w:val="26"/>
          <w:szCs w:val="26"/>
        </w:rPr>
        <w:t>Плесецкого</w:t>
      </w:r>
      <w:proofErr w:type="spellEnd"/>
      <w:r w:rsidRPr="00DD16BC">
        <w:rPr>
          <w:sz w:val="26"/>
          <w:szCs w:val="26"/>
        </w:rPr>
        <w:t xml:space="preserve"> округа по социальным вопросам</w:t>
      </w:r>
      <w:r>
        <w:rPr>
          <w:sz w:val="26"/>
          <w:szCs w:val="26"/>
        </w:rPr>
        <w:t xml:space="preserve"> (далее – муниципальный</w:t>
      </w:r>
      <w:r w:rsidR="00DE5D0E" w:rsidRPr="00DD16BC">
        <w:rPr>
          <w:sz w:val="26"/>
          <w:szCs w:val="26"/>
        </w:rPr>
        <w:t xml:space="preserve"> куратор). </w:t>
      </w:r>
    </w:p>
    <w:p w:rsidR="00957A72" w:rsidRPr="00D26EFC" w:rsidRDefault="00DD16BC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r w:rsidR="00957A72" w:rsidRPr="00D26EFC">
        <w:rPr>
          <w:sz w:val="26"/>
          <w:szCs w:val="26"/>
        </w:rPr>
        <w:t xml:space="preserve">куратор осуществляет планирование и координацию формирования системы профилактики социального сиротства </w:t>
      </w:r>
      <w:proofErr w:type="gramStart"/>
      <w:r w:rsidR="00957A72" w:rsidRPr="00D26EFC">
        <w:rPr>
          <w:sz w:val="26"/>
          <w:szCs w:val="26"/>
        </w:rPr>
        <w:t>в</w:t>
      </w:r>
      <w:proofErr w:type="gramEnd"/>
      <w:r w:rsidR="00957A72" w:rsidRPr="00D26EF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Плесецком</w:t>
      </w:r>
      <w:proofErr w:type="gramEnd"/>
      <w:r>
        <w:rPr>
          <w:sz w:val="26"/>
          <w:szCs w:val="26"/>
        </w:rPr>
        <w:t xml:space="preserve"> округе</w:t>
      </w:r>
      <w:r w:rsidR="00957A72" w:rsidRPr="00D26EFC">
        <w:rPr>
          <w:sz w:val="26"/>
          <w:szCs w:val="26"/>
        </w:rPr>
        <w:t xml:space="preserve">, разработку ресурсных карт </w:t>
      </w:r>
      <w:r>
        <w:rPr>
          <w:sz w:val="26"/>
          <w:szCs w:val="26"/>
        </w:rPr>
        <w:t>округа</w:t>
      </w:r>
      <w:r w:rsidR="00DE5D0E" w:rsidRPr="00D26EFC">
        <w:rPr>
          <w:sz w:val="26"/>
          <w:szCs w:val="26"/>
        </w:rPr>
        <w:t xml:space="preserve">, </w:t>
      </w:r>
      <w:r w:rsidR="00957A72" w:rsidRPr="00D26EFC">
        <w:rPr>
          <w:sz w:val="26"/>
          <w:szCs w:val="26"/>
        </w:rPr>
        <w:t>организацию межведомственного взаимодействия, партнерских отношений, НКО и бизнеса для помощи семьям, курирование</w:t>
      </w:r>
      <w:r w:rsidR="00DE5D0E" w:rsidRPr="00D26EFC">
        <w:rPr>
          <w:sz w:val="26"/>
          <w:szCs w:val="26"/>
        </w:rPr>
        <w:t xml:space="preserve"> работы межведомственной рабочей группы (межведомственного консилиума) по вопросам обоснованности по</w:t>
      </w:r>
      <w:r>
        <w:rPr>
          <w:sz w:val="26"/>
          <w:szCs w:val="26"/>
        </w:rPr>
        <w:t xml:space="preserve">мещения детей </w:t>
      </w:r>
      <w:r w:rsidR="00DE5D0E" w:rsidRPr="00D26EFC">
        <w:rPr>
          <w:sz w:val="26"/>
          <w:szCs w:val="26"/>
        </w:rPr>
        <w:t xml:space="preserve">в учреждения со стационарной формой пребывания. </w:t>
      </w:r>
    </w:p>
    <w:p w:rsidR="00DD16B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sz w:val="26"/>
          <w:szCs w:val="26"/>
        </w:rPr>
        <w:t>Ответственным</w:t>
      </w:r>
      <w:r w:rsidR="00DD16BC">
        <w:rPr>
          <w:sz w:val="26"/>
          <w:szCs w:val="26"/>
        </w:rPr>
        <w:t>и органа</w:t>
      </w:r>
      <w:r w:rsidRPr="00D26EFC">
        <w:rPr>
          <w:sz w:val="26"/>
          <w:szCs w:val="26"/>
        </w:rPr>
        <w:t>м</w:t>
      </w:r>
      <w:r w:rsidR="00DD16BC">
        <w:rPr>
          <w:sz w:val="26"/>
          <w:szCs w:val="26"/>
        </w:rPr>
        <w:t>и</w:t>
      </w:r>
      <w:r w:rsidRPr="00D26EFC">
        <w:rPr>
          <w:sz w:val="26"/>
          <w:szCs w:val="26"/>
        </w:rPr>
        <w:t xml:space="preserve"> за реализацию </w:t>
      </w:r>
      <w:r w:rsidR="00DE5D0E" w:rsidRPr="00D26EFC">
        <w:rPr>
          <w:sz w:val="26"/>
          <w:szCs w:val="26"/>
        </w:rPr>
        <w:t>Проекта</w:t>
      </w:r>
      <w:r w:rsidRPr="00D26EFC">
        <w:rPr>
          <w:sz w:val="26"/>
          <w:szCs w:val="26"/>
        </w:rPr>
        <w:t xml:space="preserve"> </w:t>
      </w:r>
      <w:proofErr w:type="gramStart"/>
      <w:r w:rsidRPr="00D26EFC">
        <w:rPr>
          <w:sz w:val="26"/>
          <w:szCs w:val="26"/>
        </w:rPr>
        <w:t>в</w:t>
      </w:r>
      <w:proofErr w:type="gramEnd"/>
      <w:r w:rsidRPr="00D26EFC">
        <w:rPr>
          <w:sz w:val="26"/>
          <w:szCs w:val="26"/>
        </w:rPr>
        <w:t xml:space="preserve"> </w:t>
      </w:r>
      <w:proofErr w:type="gramStart"/>
      <w:r w:rsidR="00DD16BC">
        <w:rPr>
          <w:sz w:val="26"/>
          <w:szCs w:val="26"/>
        </w:rPr>
        <w:t>Плесецком</w:t>
      </w:r>
      <w:proofErr w:type="gramEnd"/>
      <w:r w:rsidR="00DD16BC">
        <w:rPr>
          <w:sz w:val="26"/>
          <w:szCs w:val="26"/>
        </w:rPr>
        <w:t xml:space="preserve"> округе</w:t>
      </w:r>
      <w:r w:rsidRPr="00D26EFC">
        <w:rPr>
          <w:sz w:val="26"/>
          <w:szCs w:val="26"/>
        </w:rPr>
        <w:t xml:space="preserve"> определен</w:t>
      </w:r>
      <w:r w:rsidR="00DD16BC">
        <w:rPr>
          <w:sz w:val="26"/>
          <w:szCs w:val="26"/>
        </w:rPr>
        <w:t xml:space="preserve">ы отдел опеки и попечительства, </w:t>
      </w:r>
      <w:r w:rsidR="00FB21E4">
        <w:rPr>
          <w:sz w:val="26"/>
          <w:szCs w:val="26"/>
        </w:rPr>
        <w:t xml:space="preserve">                       ГБУ АО «</w:t>
      </w:r>
      <w:proofErr w:type="spellStart"/>
      <w:r w:rsidR="00FB21E4">
        <w:rPr>
          <w:sz w:val="26"/>
          <w:szCs w:val="26"/>
        </w:rPr>
        <w:t>Плесецкий</w:t>
      </w:r>
      <w:proofErr w:type="spellEnd"/>
      <w:r w:rsidR="00FB21E4">
        <w:rPr>
          <w:sz w:val="26"/>
          <w:szCs w:val="26"/>
        </w:rPr>
        <w:t xml:space="preserve"> ЦССУ»</w:t>
      </w:r>
      <w:r w:rsidR="00DD16BC">
        <w:rPr>
          <w:sz w:val="26"/>
          <w:szCs w:val="26"/>
        </w:rPr>
        <w:t xml:space="preserve">. </w:t>
      </w:r>
    </w:p>
    <w:p w:rsidR="00957A72" w:rsidRPr="00D26EFC" w:rsidRDefault="00DD16BC" w:rsidP="00DD16B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опеки и попечительства, </w:t>
      </w:r>
      <w:r w:rsidR="00FB21E4">
        <w:rPr>
          <w:sz w:val="26"/>
          <w:szCs w:val="26"/>
        </w:rPr>
        <w:t>ГБУ АО «</w:t>
      </w:r>
      <w:proofErr w:type="spellStart"/>
      <w:r w:rsidR="00FB21E4">
        <w:rPr>
          <w:sz w:val="26"/>
          <w:szCs w:val="26"/>
        </w:rPr>
        <w:t>Плесецкий</w:t>
      </w:r>
      <w:proofErr w:type="spellEnd"/>
      <w:r w:rsidR="00FB21E4">
        <w:rPr>
          <w:sz w:val="26"/>
          <w:szCs w:val="26"/>
        </w:rPr>
        <w:t xml:space="preserve"> ЦССУ»</w:t>
      </w:r>
      <w:r>
        <w:rPr>
          <w:sz w:val="26"/>
          <w:szCs w:val="26"/>
        </w:rPr>
        <w:t xml:space="preserve"> </w:t>
      </w:r>
      <w:r w:rsidR="00B01D9C" w:rsidRPr="00D26EFC">
        <w:rPr>
          <w:sz w:val="26"/>
          <w:szCs w:val="26"/>
          <w:lang w:eastAsia="ar-SA"/>
        </w:rPr>
        <w:t xml:space="preserve">совместно </w:t>
      </w:r>
      <w:r w:rsidR="00957A72" w:rsidRPr="00D26EFC">
        <w:rPr>
          <w:sz w:val="26"/>
          <w:szCs w:val="26"/>
          <w:lang w:eastAsia="ar-SA"/>
        </w:rPr>
        <w:t xml:space="preserve">с </w:t>
      </w:r>
      <w:r>
        <w:rPr>
          <w:sz w:val="26"/>
          <w:szCs w:val="26"/>
          <w:lang w:eastAsia="ar-SA"/>
        </w:rPr>
        <w:t>муниципальным</w:t>
      </w:r>
      <w:r w:rsidR="00957A72" w:rsidRPr="00D26EFC">
        <w:rPr>
          <w:sz w:val="26"/>
          <w:szCs w:val="26"/>
          <w:lang w:eastAsia="ar-SA"/>
        </w:rPr>
        <w:t xml:space="preserve"> куратором осуществляет организационные, аналитические функции в ходе реализации мероприятий Программы. </w:t>
      </w:r>
    </w:p>
    <w:p w:rsidR="00C3738B" w:rsidRPr="0066754D" w:rsidRDefault="00957A72" w:rsidP="00C3738B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66754D">
        <w:rPr>
          <w:sz w:val="26"/>
          <w:szCs w:val="26"/>
          <w:lang w:eastAsia="ar-SA"/>
        </w:rPr>
        <w:t xml:space="preserve">Исполнители, соисполнители мероприятий Программы </w:t>
      </w:r>
      <w:r w:rsidR="00B01D9C" w:rsidRPr="0066754D">
        <w:rPr>
          <w:sz w:val="26"/>
          <w:szCs w:val="26"/>
        </w:rPr>
        <w:t xml:space="preserve">не позднее </w:t>
      </w:r>
      <w:r w:rsidR="00C3738B" w:rsidRPr="0066754D">
        <w:rPr>
          <w:sz w:val="26"/>
          <w:szCs w:val="26"/>
        </w:rPr>
        <w:t xml:space="preserve">3 рабочего дня, следующего за отчетным полугодием, и не позднее 20 января </w:t>
      </w:r>
      <w:r w:rsidR="00C3738B" w:rsidRPr="0066754D">
        <w:rPr>
          <w:sz w:val="26"/>
          <w:szCs w:val="26"/>
          <w:lang w:eastAsia="ar-SA"/>
        </w:rPr>
        <w:t>по итогам отчетного года направляют в ГБУ АО «</w:t>
      </w:r>
      <w:proofErr w:type="spellStart"/>
      <w:r w:rsidR="00C3738B" w:rsidRPr="0066754D">
        <w:rPr>
          <w:sz w:val="26"/>
          <w:szCs w:val="26"/>
          <w:lang w:eastAsia="ar-SA"/>
        </w:rPr>
        <w:t>Плесецкий</w:t>
      </w:r>
      <w:proofErr w:type="spellEnd"/>
      <w:r w:rsidR="00C3738B" w:rsidRPr="0066754D">
        <w:rPr>
          <w:sz w:val="26"/>
          <w:szCs w:val="26"/>
          <w:lang w:eastAsia="ar-SA"/>
        </w:rPr>
        <w:t xml:space="preserve"> ЦССУ» информацию (отчет) о выполнении ключевых показателей Программы и мероприятий «дорожной карты» Программы, исполнителями и соисполнителями которых они являются, с приложением документов, подтверждающих выполнение мероприятий «дорожной карты» Программы (копии постановлений, положений, протоколов, актов и других документов). </w:t>
      </w:r>
    </w:p>
    <w:p w:rsidR="00957A72" w:rsidRPr="0066754D" w:rsidRDefault="00C3738B" w:rsidP="00C3738B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66754D">
        <w:rPr>
          <w:sz w:val="26"/>
          <w:szCs w:val="26"/>
          <w:lang w:eastAsia="ar-SA"/>
        </w:rPr>
        <w:t>ГБУ АО «</w:t>
      </w:r>
      <w:proofErr w:type="spellStart"/>
      <w:r w:rsidRPr="0066754D">
        <w:rPr>
          <w:sz w:val="26"/>
          <w:szCs w:val="26"/>
          <w:lang w:eastAsia="ar-SA"/>
        </w:rPr>
        <w:t>Плесецкий</w:t>
      </w:r>
      <w:proofErr w:type="spellEnd"/>
      <w:r w:rsidRPr="0066754D">
        <w:rPr>
          <w:sz w:val="26"/>
          <w:szCs w:val="26"/>
          <w:lang w:eastAsia="ar-SA"/>
        </w:rPr>
        <w:t xml:space="preserve"> ЦССУ» не позднее </w:t>
      </w:r>
      <w:r w:rsidRPr="0066754D">
        <w:rPr>
          <w:sz w:val="26"/>
          <w:szCs w:val="26"/>
        </w:rPr>
        <w:t>6 рабочего дня, следующего за отчетным полугодием,</w:t>
      </w:r>
      <w:r w:rsidRPr="0066754D">
        <w:rPr>
          <w:sz w:val="26"/>
          <w:szCs w:val="26"/>
          <w:lang w:eastAsia="ar-SA"/>
        </w:rPr>
        <w:t xml:space="preserve"> и не позднее 1 февраля по итогам отчетного года на основании информации</w:t>
      </w:r>
      <w:r w:rsidRPr="0066754D">
        <w:rPr>
          <w:sz w:val="26"/>
          <w:szCs w:val="26"/>
        </w:rPr>
        <w:t xml:space="preserve"> </w:t>
      </w:r>
      <w:r w:rsidRPr="0066754D">
        <w:rPr>
          <w:sz w:val="26"/>
          <w:szCs w:val="26"/>
          <w:lang w:eastAsia="ar-SA"/>
        </w:rPr>
        <w:t xml:space="preserve">о выполнении мероприятий Программы, поступившей от исполнителей, соисполнителей, формирует сводный отчёт об исполнении мероприятий Программы в целях оценки эффективности реализации ее мероприятий и </w:t>
      </w:r>
      <w:proofErr w:type="gramStart"/>
      <w:r w:rsidRPr="0066754D">
        <w:rPr>
          <w:sz w:val="26"/>
          <w:szCs w:val="26"/>
          <w:lang w:eastAsia="ar-SA"/>
        </w:rPr>
        <w:t>достижения</w:t>
      </w:r>
      <w:proofErr w:type="gramEnd"/>
      <w:r w:rsidRPr="0066754D">
        <w:rPr>
          <w:sz w:val="26"/>
          <w:szCs w:val="26"/>
          <w:lang w:eastAsia="ar-SA"/>
        </w:rPr>
        <w:t xml:space="preserve"> установленных ключевых показателях реализации Программы, представляет его </w:t>
      </w:r>
      <w:r w:rsidRPr="0066754D">
        <w:rPr>
          <w:sz w:val="26"/>
          <w:szCs w:val="26"/>
          <w:lang w:eastAsia="ar-SA"/>
        </w:rPr>
        <w:br/>
        <w:t xml:space="preserve">на рассмотрение и согласование </w:t>
      </w:r>
      <w:r w:rsidR="00957A72" w:rsidRPr="0066754D">
        <w:rPr>
          <w:sz w:val="26"/>
          <w:szCs w:val="26"/>
          <w:lang w:eastAsia="ar-SA"/>
        </w:rPr>
        <w:t xml:space="preserve">в </w:t>
      </w:r>
      <w:r w:rsidR="00112AED" w:rsidRPr="0066754D">
        <w:rPr>
          <w:sz w:val="26"/>
          <w:szCs w:val="26"/>
          <w:lang w:eastAsia="ar-SA"/>
        </w:rPr>
        <w:t>отдел опеки и попечительства</w:t>
      </w:r>
      <w:r w:rsidR="00957A72" w:rsidRPr="0066754D">
        <w:rPr>
          <w:sz w:val="26"/>
          <w:szCs w:val="26"/>
          <w:lang w:eastAsia="ar-SA"/>
        </w:rPr>
        <w:t xml:space="preserve"> с приложением документов, подтверждающих выполнение мероприятий «дорожной карты» Программы (копии постановлений, положений, протокол</w:t>
      </w:r>
      <w:r w:rsidRPr="0066754D">
        <w:rPr>
          <w:sz w:val="26"/>
          <w:szCs w:val="26"/>
          <w:lang w:eastAsia="ar-SA"/>
        </w:rPr>
        <w:t>ов, актов и других документов).</w:t>
      </w:r>
    </w:p>
    <w:p w:rsidR="00C25FE2" w:rsidRPr="00D26EFC" w:rsidRDefault="00C25FE2" w:rsidP="00C25FE2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 w:rsidRPr="0066754D">
        <w:rPr>
          <w:sz w:val="26"/>
          <w:szCs w:val="26"/>
          <w:lang w:eastAsia="ar-SA"/>
        </w:rPr>
        <w:t xml:space="preserve">После согласования отделом опеки и попечительства сформированный сводный отчёт об исполнении мероприятий Программы в целях оценки эффективности реализации ее мероприятий и </w:t>
      </w:r>
      <w:proofErr w:type="gramStart"/>
      <w:r w:rsidRPr="0066754D">
        <w:rPr>
          <w:sz w:val="26"/>
          <w:szCs w:val="26"/>
          <w:lang w:eastAsia="ar-SA"/>
        </w:rPr>
        <w:t>достижения</w:t>
      </w:r>
      <w:proofErr w:type="gramEnd"/>
      <w:r w:rsidRPr="0066754D">
        <w:rPr>
          <w:sz w:val="26"/>
          <w:szCs w:val="26"/>
          <w:lang w:eastAsia="ar-SA"/>
        </w:rPr>
        <w:t xml:space="preserve"> установленных ключевых показателях реализации Программы, представляется от администрации </w:t>
      </w:r>
      <w:proofErr w:type="spellStart"/>
      <w:r w:rsidRPr="0066754D">
        <w:rPr>
          <w:sz w:val="26"/>
          <w:szCs w:val="26"/>
          <w:lang w:eastAsia="ar-SA"/>
        </w:rPr>
        <w:t>Плесецкого</w:t>
      </w:r>
      <w:proofErr w:type="spellEnd"/>
      <w:r w:rsidRPr="0066754D">
        <w:rPr>
          <w:sz w:val="26"/>
          <w:szCs w:val="26"/>
          <w:lang w:eastAsia="ar-SA"/>
        </w:rPr>
        <w:t xml:space="preserve"> округа на рассмотрение в министерство труда, занятости и социального развития Архангельской области не позднее 10 рабочих дней</w:t>
      </w:r>
      <w:r w:rsidRPr="0066754D">
        <w:rPr>
          <w:sz w:val="26"/>
          <w:szCs w:val="26"/>
        </w:rPr>
        <w:t>, следующих за отчетным полугодием,</w:t>
      </w:r>
      <w:r w:rsidRPr="0066754D">
        <w:rPr>
          <w:sz w:val="26"/>
          <w:szCs w:val="26"/>
          <w:lang w:eastAsia="ar-SA"/>
        </w:rPr>
        <w:t xml:space="preserve"> по итогам полугодия отчетного года и не позднее 10 февраля по итогам отчетного года.</w:t>
      </w:r>
    </w:p>
    <w:p w:rsidR="00957A72" w:rsidRPr="00D26EFC" w:rsidRDefault="00957A72" w:rsidP="00D26EFC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D26EFC">
        <w:rPr>
          <w:sz w:val="26"/>
          <w:szCs w:val="26"/>
          <w:lang w:eastAsia="ar-SA"/>
        </w:rPr>
        <w:lastRenderedPageBreak/>
        <w:t>Контроль и ответственность за своевременность исполнения мероприятий Программы, достоверность отчётных сведений возлагается на исполнителей, соисполнителей мероприятий Программы.</w:t>
      </w:r>
    </w:p>
    <w:p w:rsidR="0066754D" w:rsidRDefault="00CC5832" w:rsidP="0066754D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Муниципальная </w:t>
      </w:r>
      <w:r w:rsidR="00957A72" w:rsidRPr="00D26EFC">
        <w:rPr>
          <w:sz w:val="26"/>
          <w:szCs w:val="26"/>
          <w:lang w:eastAsia="ar-SA"/>
        </w:rPr>
        <w:t xml:space="preserve">программа утверждается </w:t>
      </w:r>
      <w:r w:rsidR="00412216">
        <w:rPr>
          <w:sz w:val="26"/>
          <w:szCs w:val="26"/>
          <w:lang w:eastAsia="ar-SA"/>
        </w:rPr>
        <w:t xml:space="preserve">главой </w:t>
      </w:r>
      <w:proofErr w:type="spellStart"/>
      <w:r w:rsidR="00412216">
        <w:rPr>
          <w:sz w:val="26"/>
          <w:szCs w:val="26"/>
          <w:lang w:eastAsia="ar-SA"/>
        </w:rPr>
        <w:t>Плесецкого</w:t>
      </w:r>
      <w:proofErr w:type="spellEnd"/>
      <w:r w:rsidR="00412216">
        <w:rPr>
          <w:sz w:val="26"/>
          <w:szCs w:val="26"/>
          <w:lang w:eastAsia="ar-SA"/>
        </w:rPr>
        <w:t xml:space="preserve"> округа</w:t>
      </w:r>
      <w:r w:rsidR="00957A72" w:rsidRPr="00D26EFC">
        <w:rPr>
          <w:sz w:val="26"/>
          <w:szCs w:val="26"/>
          <w:lang w:eastAsia="ar-SA"/>
        </w:rPr>
        <w:t>.</w:t>
      </w:r>
    </w:p>
    <w:p w:rsidR="0066754D" w:rsidRPr="00D26EFC" w:rsidRDefault="0066754D" w:rsidP="0066754D">
      <w:pPr>
        <w:pBdr>
          <w:bottom w:val="single" w:sz="4" w:space="31" w:color="FFFFFF"/>
        </w:pBdr>
        <w:ind w:firstLine="709"/>
        <w:jc w:val="both"/>
        <w:rPr>
          <w:sz w:val="26"/>
          <w:szCs w:val="26"/>
          <w:lang w:eastAsia="ar-SA"/>
        </w:rPr>
      </w:pPr>
    </w:p>
    <w:tbl>
      <w:tblPr>
        <w:tblStyle w:val="Af80"/>
        <w:tblW w:w="1517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5"/>
        <w:gridCol w:w="4842"/>
        <w:gridCol w:w="10"/>
        <w:gridCol w:w="1833"/>
        <w:gridCol w:w="10"/>
        <w:gridCol w:w="3675"/>
        <w:gridCol w:w="3827"/>
      </w:tblGrid>
      <w:tr w:rsidR="00E97569" w:rsidTr="003E4CB8">
        <w:trPr>
          <w:trHeight w:val="553"/>
        </w:trPr>
        <w:tc>
          <w:tcPr>
            <w:tcW w:w="975" w:type="dxa"/>
          </w:tcPr>
          <w:p w:rsidR="00E97569" w:rsidRDefault="0088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E97569" w:rsidRDefault="0088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2" w:type="dxa"/>
          </w:tcPr>
          <w:p w:rsidR="00E97569" w:rsidRDefault="0088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E97569" w:rsidRDefault="0088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3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685" w:type="dxa"/>
            <w:gridSpan w:val="2"/>
          </w:tcPr>
          <w:p w:rsidR="00E97569" w:rsidRDefault="0088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3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Ответственные     исполнители</w:t>
            </w:r>
          </w:p>
        </w:tc>
        <w:tc>
          <w:tcPr>
            <w:tcW w:w="3827" w:type="dxa"/>
          </w:tcPr>
          <w:p w:rsidR="00E97569" w:rsidRDefault="0088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A2E3D" w:rsidTr="003E4CB8">
        <w:trPr>
          <w:trHeight w:val="553"/>
        </w:trPr>
        <w:tc>
          <w:tcPr>
            <w:tcW w:w="975" w:type="dxa"/>
            <w:shd w:val="clear" w:color="auto" w:fill="D9D9D9" w:themeFill="background1" w:themeFillShade="D9"/>
          </w:tcPr>
          <w:p w:rsidR="00FA2E3D" w:rsidRPr="00FA2E3D" w:rsidRDefault="00FA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jc w:val="center"/>
              <w:rPr>
                <w:color w:val="000000"/>
                <w:sz w:val="24"/>
                <w:szCs w:val="24"/>
              </w:rPr>
            </w:pPr>
            <w:r w:rsidRPr="00FA2E3D">
              <w:rPr>
                <w:color w:val="000000"/>
                <w:sz w:val="24"/>
                <w:szCs w:val="24"/>
                <w:lang w:val="en-US"/>
              </w:rPr>
              <w:t>I</w:t>
            </w:r>
            <w:r w:rsidRPr="00FA2E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70" w:type="dxa"/>
            <w:gridSpan w:val="5"/>
            <w:shd w:val="clear" w:color="auto" w:fill="D9D9D9" w:themeFill="background1" w:themeFillShade="D9"/>
          </w:tcPr>
          <w:p w:rsidR="00FA2E3D" w:rsidRDefault="00FA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3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управленческой и финансовой модели системы                                                        профилактики социального сиротства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Плесецком</w:t>
            </w:r>
            <w:proofErr w:type="gramEnd"/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FA2E3D" w:rsidRDefault="00FA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единой модели управления системой профилактики социального сиротства </w:t>
            </w:r>
            <w:proofErr w:type="spellStart"/>
            <w:r>
              <w:rPr>
                <w:sz w:val="24"/>
                <w:szCs w:val="24"/>
              </w:rPr>
              <w:t>Плесецкого</w:t>
            </w:r>
            <w:proofErr w:type="spellEnd"/>
            <w:r>
              <w:rPr>
                <w:sz w:val="24"/>
                <w:szCs w:val="24"/>
              </w:rPr>
              <w:t xml:space="preserve"> округа, отвечающей принципам </w:t>
            </w:r>
            <w:proofErr w:type="spellStart"/>
            <w:r>
              <w:rPr>
                <w:sz w:val="24"/>
                <w:szCs w:val="24"/>
              </w:rPr>
              <w:t>семьесбережения</w:t>
            </w:r>
            <w:proofErr w:type="spellEnd"/>
          </w:p>
          <w:p w:rsidR="0066754D" w:rsidRDefault="0066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130933" w:rsidTr="003E4CB8">
        <w:trPr>
          <w:trHeight w:val="701"/>
        </w:trPr>
        <w:tc>
          <w:tcPr>
            <w:tcW w:w="975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center"/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130933" w:rsidRDefault="00130933" w:rsidP="00BF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 w:rsidR="00BF4DEF">
              <w:rPr>
                <w:sz w:val="24"/>
                <w:szCs w:val="24"/>
              </w:rPr>
              <w:t xml:space="preserve">муниципальной </w:t>
            </w:r>
            <w:r w:rsidR="00B01D9C">
              <w:rPr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 xml:space="preserve">(«дорожной карты») </w:t>
            </w:r>
            <w:proofErr w:type="spellStart"/>
            <w:r w:rsidR="00BF4DEF">
              <w:rPr>
                <w:color w:val="000000"/>
                <w:sz w:val="24"/>
                <w:szCs w:val="24"/>
              </w:rPr>
              <w:t>Плесецкого</w:t>
            </w:r>
            <w:proofErr w:type="spellEnd"/>
            <w:r w:rsidR="00BF4DEF">
              <w:rPr>
                <w:color w:val="000000"/>
                <w:sz w:val="24"/>
                <w:szCs w:val="24"/>
              </w:rPr>
              <w:t xml:space="preserve"> округа </w:t>
            </w:r>
            <w:r>
              <w:rPr>
                <w:color w:val="000000"/>
                <w:sz w:val="24"/>
                <w:szCs w:val="24"/>
              </w:rPr>
              <w:t xml:space="preserve">по профилактике и снижению уровня социального сиротства на 2025-2026 годы </w:t>
            </w:r>
            <w:r w:rsidR="00B01D9C">
              <w:rPr>
                <w:color w:val="000000"/>
                <w:sz w:val="24"/>
                <w:szCs w:val="24"/>
              </w:rPr>
              <w:t xml:space="preserve">(далее – Программа) </w:t>
            </w:r>
            <w:r>
              <w:rPr>
                <w:color w:val="000000"/>
                <w:sz w:val="24"/>
                <w:szCs w:val="24"/>
              </w:rPr>
              <w:t xml:space="preserve">в рамках реализации специального проекта «Вызов» стратегической программы Уполномоченного при Президенте Российской Федерации по правам </w:t>
            </w:r>
            <w:r w:rsidRPr="008E14A9">
              <w:rPr>
                <w:color w:val="000000"/>
                <w:sz w:val="24"/>
                <w:szCs w:val="24"/>
              </w:rPr>
              <w:t xml:space="preserve">ребенка </w:t>
            </w:r>
            <w:r w:rsidR="00BF4DEF">
              <w:rPr>
                <w:color w:val="000000"/>
                <w:sz w:val="24"/>
                <w:szCs w:val="24"/>
              </w:rPr>
              <w:t>«Дети в семье», и ее</w:t>
            </w:r>
            <w:r>
              <w:rPr>
                <w:color w:val="000000"/>
                <w:sz w:val="24"/>
                <w:szCs w:val="24"/>
              </w:rPr>
              <w:t xml:space="preserve"> актуализация с учетом результатов реализации </w:t>
            </w:r>
          </w:p>
        </w:tc>
        <w:tc>
          <w:tcPr>
            <w:tcW w:w="1843" w:type="dxa"/>
            <w:gridSpan w:val="2"/>
          </w:tcPr>
          <w:p w:rsidR="00BF4DEF" w:rsidRDefault="00130933" w:rsidP="00B01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</w:t>
            </w:r>
            <w:r w:rsidR="00B01D9C">
              <w:rPr>
                <w:sz w:val="24"/>
                <w:szCs w:val="24"/>
              </w:rPr>
              <w:t>рограммы</w:t>
            </w:r>
            <w:r w:rsidR="00BF4DEF">
              <w:rPr>
                <w:sz w:val="24"/>
                <w:szCs w:val="24"/>
              </w:rPr>
              <w:t xml:space="preserve"> – до 1 июля </w:t>
            </w:r>
            <w:r>
              <w:rPr>
                <w:sz w:val="24"/>
                <w:szCs w:val="24"/>
              </w:rPr>
              <w:t>2025 года, рассмотрение вопроса о необходимости актуа</w:t>
            </w:r>
            <w:r w:rsidR="00BF4DEF">
              <w:rPr>
                <w:sz w:val="24"/>
                <w:szCs w:val="24"/>
              </w:rPr>
              <w:t xml:space="preserve">лизации – </w:t>
            </w:r>
            <w:r>
              <w:rPr>
                <w:sz w:val="24"/>
                <w:szCs w:val="24"/>
              </w:rPr>
              <w:t xml:space="preserve">до 25 декабря 2025 года, </w:t>
            </w:r>
          </w:p>
          <w:p w:rsidR="00BF4DEF" w:rsidRDefault="00130933" w:rsidP="00BF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июня 2026 года, внесение изменений при положительном рассмотрении вопроса об актуализации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 xml:space="preserve">о 15 января 2026 года, </w:t>
            </w:r>
          </w:p>
          <w:p w:rsidR="00BF4DEF" w:rsidRDefault="00130933" w:rsidP="00BF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июля </w:t>
            </w:r>
          </w:p>
          <w:p w:rsidR="00130933" w:rsidRDefault="00130933" w:rsidP="00BF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2026 года </w:t>
            </w:r>
          </w:p>
        </w:tc>
        <w:tc>
          <w:tcPr>
            <w:tcW w:w="3685" w:type="dxa"/>
            <w:gridSpan w:val="2"/>
          </w:tcPr>
          <w:p w:rsidR="00130933" w:rsidRDefault="00BF4DEF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опеки и попечительства </w:t>
            </w:r>
          </w:p>
        </w:tc>
        <w:tc>
          <w:tcPr>
            <w:tcW w:w="3827" w:type="dxa"/>
          </w:tcPr>
          <w:p w:rsidR="00130933" w:rsidRDefault="00130933" w:rsidP="00BF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</w:t>
            </w:r>
            <w:r w:rsidR="00B01D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утвержден</w:t>
            </w:r>
            <w:r w:rsidR="00B01D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BF4DEF">
              <w:rPr>
                <w:color w:val="000000"/>
                <w:sz w:val="24"/>
                <w:szCs w:val="24"/>
              </w:rPr>
              <w:t>муниципальная</w:t>
            </w:r>
            <w:r w:rsidR="00B01D9C">
              <w:rPr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color w:val="000000"/>
                <w:sz w:val="24"/>
                <w:szCs w:val="24"/>
              </w:rPr>
              <w:t xml:space="preserve"> («дорожная карта») </w:t>
            </w:r>
            <w:proofErr w:type="spellStart"/>
            <w:r w:rsidR="00BF4DEF">
              <w:rPr>
                <w:color w:val="000000"/>
                <w:sz w:val="24"/>
                <w:szCs w:val="24"/>
              </w:rPr>
              <w:t>Плесецкого</w:t>
            </w:r>
            <w:proofErr w:type="spellEnd"/>
            <w:r w:rsidR="00BF4DEF">
              <w:rPr>
                <w:color w:val="000000"/>
                <w:sz w:val="24"/>
                <w:szCs w:val="24"/>
              </w:rPr>
              <w:t xml:space="preserve"> округа</w:t>
            </w:r>
            <w:r>
              <w:rPr>
                <w:color w:val="000000"/>
                <w:sz w:val="24"/>
                <w:szCs w:val="24"/>
              </w:rPr>
              <w:t xml:space="preserve"> по профилактике и снижению уровня социального сиротства на 2025-2026 годы </w:t>
            </w:r>
            <w:r>
              <w:rPr>
                <w:color w:val="000000"/>
                <w:sz w:val="24"/>
                <w:szCs w:val="24"/>
              </w:rPr>
              <w:br/>
              <w:t xml:space="preserve">в рамках реализации специального проекта «Вызов» стратегической программы Уполномоченного при Президенте Российской Федерации по правам </w:t>
            </w:r>
            <w:r w:rsidRPr="008E14A9">
              <w:rPr>
                <w:color w:val="000000"/>
                <w:sz w:val="24"/>
                <w:szCs w:val="24"/>
              </w:rPr>
              <w:t xml:space="preserve">ребенка </w:t>
            </w:r>
            <w:r w:rsidR="00BF4DEF">
              <w:rPr>
                <w:color w:val="000000"/>
                <w:sz w:val="24"/>
                <w:szCs w:val="24"/>
              </w:rPr>
              <w:t>«Дети в семье», ее</w:t>
            </w:r>
            <w:r>
              <w:rPr>
                <w:color w:val="000000"/>
                <w:sz w:val="24"/>
                <w:szCs w:val="24"/>
              </w:rPr>
              <w:t xml:space="preserve"> актуализация с учетом результатов реализации</w:t>
            </w:r>
          </w:p>
        </w:tc>
      </w:tr>
      <w:tr w:rsidR="00130933" w:rsidTr="003E4CB8">
        <w:trPr>
          <w:trHeight w:val="701"/>
        </w:trPr>
        <w:tc>
          <w:tcPr>
            <w:tcW w:w="975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42" w:type="dxa"/>
          </w:tcPr>
          <w:p w:rsidR="001909C3" w:rsidRDefault="00CC42C3" w:rsidP="0019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анализ причин помещения </w:t>
            </w:r>
            <w:r w:rsidR="001909C3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>по социальным показаниям в государственные учреждения (в т.ч. в приемные отделения), социального сиротства,</w:t>
            </w:r>
            <w:r w:rsidR="001909C3">
              <w:rPr>
                <w:sz w:val="24"/>
                <w:szCs w:val="24"/>
              </w:rPr>
              <w:t xml:space="preserve"> и определение направлений для повышения эффективности профилактической работы субъектами системы профилактики социального сиротства</w:t>
            </w:r>
          </w:p>
          <w:p w:rsidR="00CC42C3" w:rsidRDefault="00CC42C3" w:rsidP="00190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color w:val="1C1C1C"/>
                <w:sz w:val="24"/>
                <w:szCs w:val="24"/>
                <w:shd w:val="clear" w:color="auto" w:fill="F5F5F5"/>
              </w:rPr>
            </w:pPr>
          </w:p>
          <w:p w:rsidR="00CC42C3" w:rsidRDefault="00CC42C3" w:rsidP="00972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color w:val="1C1C1C"/>
                <w:sz w:val="24"/>
                <w:szCs w:val="24"/>
                <w:shd w:val="clear" w:color="auto" w:fill="F5F5F5"/>
              </w:rPr>
            </w:pPr>
          </w:p>
          <w:p w:rsidR="00CC42C3" w:rsidRDefault="00CC42C3" w:rsidP="00972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</w:p>
          <w:p w:rsidR="00CC42C3" w:rsidRDefault="00CC42C3" w:rsidP="00972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</w:p>
          <w:p w:rsidR="00130933" w:rsidRDefault="00130933" w:rsidP="00972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0933" w:rsidRDefault="001909C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</w:t>
            </w:r>
            <w:r w:rsidR="00130933">
              <w:rPr>
                <w:sz w:val="24"/>
                <w:szCs w:val="24"/>
              </w:rPr>
              <w:t xml:space="preserve"> 2025 года</w:t>
            </w:r>
            <w:r>
              <w:rPr>
                <w:sz w:val="24"/>
                <w:szCs w:val="24"/>
              </w:rPr>
              <w:t xml:space="preserve">, </w:t>
            </w:r>
          </w:p>
          <w:p w:rsidR="001909C3" w:rsidRDefault="001909C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июня 2026 года, </w:t>
            </w:r>
          </w:p>
          <w:p w:rsidR="001909C3" w:rsidRDefault="001909C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</w:t>
            </w:r>
          </w:p>
          <w:p w:rsidR="001909C3" w:rsidRDefault="001909C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года </w:t>
            </w:r>
          </w:p>
        </w:tc>
        <w:tc>
          <w:tcPr>
            <w:tcW w:w="3685" w:type="dxa"/>
            <w:gridSpan w:val="2"/>
          </w:tcPr>
          <w:p w:rsidR="00721691" w:rsidRDefault="001909C3" w:rsidP="00FB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опеки и попечительства</w:t>
            </w:r>
            <w:r w:rsidR="00BD7519">
              <w:rPr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130933" w:rsidRDefault="00FB21E4" w:rsidP="00FB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</w:t>
            </w:r>
            <w:r w:rsidR="00BD7519">
              <w:rPr>
                <w:bCs/>
                <w:color w:val="000000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827" w:type="dxa"/>
          </w:tcPr>
          <w:p w:rsidR="00130933" w:rsidRDefault="00153F8E" w:rsidP="0072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</w:t>
            </w:r>
            <w:r w:rsidR="0069795D">
              <w:rPr>
                <w:color w:val="000000"/>
                <w:sz w:val="24"/>
                <w:szCs w:val="24"/>
              </w:rPr>
              <w:t>ны</w:t>
            </w:r>
            <w:r w:rsidR="00BD7519">
              <w:rPr>
                <w:color w:val="000000"/>
                <w:sz w:val="24"/>
                <w:szCs w:val="24"/>
              </w:rPr>
              <w:t xml:space="preserve"> </w:t>
            </w:r>
            <w:r w:rsidR="0069795D">
              <w:rPr>
                <w:color w:val="000000"/>
                <w:sz w:val="24"/>
                <w:szCs w:val="24"/>
              </w:rPr>
              <w:t>предложения</w:t>
            </w:r>
            <w:r w:rsidR="00130933">
              <w:rPr>
                <w:color w:val="000000"/>
                <w:sz w:val="24"/>
                <w:szCs w:val="24"/>
              </w:rPr>
              <w:t xml:space="preserve"> </w:t>
            </w:r>
            <w:r w:rsidR="00130933">
              <w:rPr>
                <w:color w:val="000000"/>
                <w:sz w:val="24"/>
                <w:szCs w:val="24"/>
              </w:rPr>
              <w:br/>
              <w:t xml:space="preserve">по индивидуализации профилактической работы с </w:t>
            </w:r>
            <w:r w:rsidR="001909C3">
              <w:rPr>
                <w:color w:val="000000"/>
                <w:sz w:val="24"/>
                <w:szCs w:val="24"/>
              </w:rPr>
              <w:t>семьями</w:t>
            </w:r>
            <w:r>
              <w:rPr>
                <w:color w:val="000000"/>
                <w:sz w:val="24"/>
                <w:szCs w:val="24"/>
              </w:rPr>
              <w:t>, направленной на их сохранение и восстановление (</w:t>
            </w:r>
            <w:r w:rsidRPr="00BD7519">
              <w:rPr>
                <w:color w:val="000000"/>
                <w:sz w:val="24"/>
                <w:szCs w:val="24"/>
              </w:rPr>
              <w:t>аналитическая справка)</w:t>
            </w:r>
            <w:r>
              <w:rPr>
                <w:color w:val="000000"/>
                <w:sz w:val="24"/>
                <w:szCs w:val="24"/>
              </w:rPr>
              <w:t>, обсужден</w:t>
            </w:r>
            <w:r w:rsidR="0069795D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на заседании </w:t>
            </w:r>
            <w:proofErr w:type="spellStart"/>
            <w:r w:rsidR="00721691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color w:val="000000"/>
                <w:sz w:val="24"/>
                <w:szCs w:val="24"/>
              </w:rPr>
              <w:t>, принят</w:t>
            </w:r>
            <w:r w:rsidR="0069795D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для обязательного исполнения заинтересованными органами и учреждениями </w:t>
            </w:r>
            <w:r w:rsidR="00BD7519" w:rsidRPr="00BD7519">
              <w:rPr>
                <w:color w:val="000000"/>
                <w:sz w:val="24"/>
                <w:szCs w:val="24"/>
              </w:rPr>
              <w:t xml:space="preserve">системы профилактики </w:t>
            </w:r>
            <w:r>
              <w:rPr>
                <w:color w:val="000000"/>
                <w:sz w:val="24"/>
                <w:szCs w:val="24"/>
              </w:rPr>
              <w:t>(постановление).</w:t>
            </w:r>
          </w:p>
          <w:p w:rsidR="0066754D" w:rsidRPr="00153F8E" w:rsidRDefault="0066754D" w:rsidP="0072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6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933" w:rsidTr="003E4CB8">
        <w:trPr>
          <w:trHeight w:val="1676"/>
        </w:trPr>
        <w:tc>
          <w:tcPr>
            <w:tcW w:w="975" w:type="dxa"/>
            <w:shd w:val="clear" w:color="auto" w:fill="D9D9D9"/>
          </w:tcPr>
          <w:p w:rsidR="00130933" w:rsidRDefault="00130933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center"/>
              <w:rPr>
                <w:sz w:val="24"/>
                <w:szCs w:val="24"/>
              </w:rPr>
            </w:pPr>
          </w:p>
        </w:tc>
        <w:tc>
          <w:tcPr>
            <w:tcW w:w="10370" w:type="dxa"/>
            <w:gridSpan w:val="5"/>
            <w:shd w:val="clear" w:color="auto" w:fill="D9D9D9"/>
          </w:tcPr>
          <w:p w:rsidR="00DB00B7" w:rsidRDefault="00130933" w:rsidP="00DB00B7">
            <w:pP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Межведомственное взаимодействие в системе профилактики </w:t>
            </w:r>
          </w:p>
          <w:p w:rsidR="00130933" w:rsidRPr="00DB00B7" w:rsidRDefault="00130933" w:rsidP="00DB00B7">
            <w:pP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сиротства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DB00B7">
              <w:rPr>
                <w:sz w:val="24"/>
                <w:szCs w:val="24"/>
              </w:rPr>
              <w:t>Плесецком</w:t>
            </w:r>
            <w:proofErr w:type="gramEnd"/>
            <w:r w:rsidR="00DB00B7">
              <w:rPr>
                <w:sz w:val="24"/>
                <w:szCs w:val="24"/>
              </w:rPr>
              <w:t xml:space="preserve"> округе </w:t>
            </w:r>
          </w:p>
        </w:tc>
        <w:tc>
          <w:tcPr>
            <w:tcW w:w="3827" w:type="dxa"/>
            <w:shd w:val="clear" w:color="auto" w:fill="D9D9D9"/>
          </w:tcPr>
          <w:p w:rsidR="00130933" w:rsidRDefault="00130933" w:rsidP="0069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управления построена на межведомственном взаимодействии в системе профилактики социального сиротства, с учетом особенностей </w:t>
            </w:r>
            <w:proofErr w:type="spellStart"/>
            <w:r w:rsidR="0069795D">
              <w:rPr>
                <w:sz w:val="24"/>
                <w:szCs w:val="24"/>
              </w:rPr>
              <w:t>Плесецкого</w:t>
            </w:r>
            <w:proofErr w:type="spellEnd"/>
            <w:r w:rsidR="0069795D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0933" w:rsidTr="003E4CB8">
        <w:trPr>
          <w:trHeight w:val="1995"/>
        </w:trPr>
        <w:tc>
          <w:tcPr>
            <w:tcW w:w="975" w:type="dxa"/>
          </w:tcPr>
          <w:p w:rsidR="00130933" w:rsidRPr="0069795D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36D80">
              <w:rPr>
                <w:sz w:val="24"/>
                <w:szCs w:val="24"/>
              </w:rPr>
              <w:t>1.</w:t>
            </w:r>
          </w:p>
        </w:tc>
        <w:tc>
          <w:tcPr>
            <w:tcW w:w="4842" w:type="dxa"/>
          </w:tcPr>
          <w:p w:rsidR="00130933" w:rsidRPr="0069795D" w:rsidRDefault="00636D8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1A1A1A"/>
                <w:sz w:val="24"/>
                <w:szCs w:val="24"/>
              </w:rPr>
              <w:t>Проведение межведомственных заседаний</w:t>
            </w:r>
            <w:r w:rsidRPr="008D3027">
              <w:rPr>
                <w:color w:val="1A1A1A"/>
                <w:sz w:val="24"/>
                <w:szCs w:val="24"/>
              </w:rPr>
              <w:t xml:space="preserve"> по вопросам профилактики семейного неблагополучия для оценки состояния деятельности, направленной на профилак</w:t>
            </w:r>
            <w:r>
              <w:rPr>
                <w:color w:val="1A1A1A"/>
                <w:sz w:val="24"/>
                <w:szCs w:val="24"/>
              </w:rPr>
              <w:t>тику социального неблагополучия и обмен</w:t>
            </w:r>
            <w:r w:rsidRPr="008D3027">
              <w:rPr>
                <w:color w:val="1A1A1A"/>
                <w:sz w:val="24"/>
                <w:szCs w:val="24"/>
              </w:rPr>
              <w:t xml:space="preserve"> опытом</w:t>
            </w:r>
          </w:p>
        </w:tc>
        <w:tc>
          <w:tcPr>
            <w:tcW w:w="1843" w:type="dxa"/>
            <w:gridSpan w:val="2"/>
          </w:tcPr>
          <w:p w:rsidR="00721691" w:rsidRDefault="00130933" w:rsidP="00636D80">
            <w:pPr>
              <w:ind w:left="148"/>
              <w:jc w:val="center"/>
              <w:rPr>
                <w:sz w:val="24"/>
                <w:szCs w:val="24"/>
              </w:rPr>
            </w:pPr>
            <w:r w:rsidRPr="00636D80">
              <w:rPr>
                <w:sz w:val="24"/>
                <w:szCs w:val="24"/>
              </w:rPr>
              <w:t>в течение всего срока реализации П</w:t>
            </w:r>
            <w:r w:rsidR="00B01D9C" w:rsidRPr="00636D80">
              <w:rPr>
                <w:sz w:val="24"/>
                <w:szCs w:val="24"/>
              </w:rPr>
              <w:t>рограммы</w:t>
            </w:r>
            <w:r w:rsidRPr="00636D80">
              <w:rPr>
                <w:sz w:val="24"/>
                <w:szCs w:val="24"/>
              </w:rPr>
              <w:t xml:space="preserve"> </w:t>
            </w:r>
          </w:p>
          <w:p w:rsidR="00721691" w:rsidRDefault="00130933" w:rsidP="00636D80">
            <w:pPr>
              <w:ind w:left="148"/>
              <w:jc w:val="center"/>
              <w:rPr>
                <w:sz w:val="24"/>
                <w:szCs w:val="24"/>
              </w:rPr>
            </w:pPr>
            <w:proofErr w:type="gramStart"/>
            <w:r w:rsidRPr="00636D80">
              <w:rPr>
                <w:sz w:val="24"/>
                <w:szCs w:val="24"/>
              </w:rPr>
              <w:t xml:space="preserve">(не менее </w:t>
            </w:r>
            <w:proofErr w:type="gramEnd"/>
          </w:p>
          <w:p w:rsidR="00130933" w:rsidRDefault="001C1242" w:rsidP="00636D80">
            <w:pPr>
              <w:ind w:left="14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130933" w:rsidRPr="00636D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 в полгода</w:t>
            </w:r>
            <w:r w:rsidR="00130933" w:rsidRPr="00636D80">
              <w:rPr>
                <w:sz w:val="24"/>
                <w:szCs w:val="24"/>
              </w:rPr>
              <w:t>)</w:t>
            </w:r>
            <w:proofErr w:type="gramEnd"/>
          </w:p>
          <w:p w:rsidR="0066754D" w:rsidRPr="0069795D" w:rsidRDefault="0066754D" w:rsidP="00636D80">
            <w:pPr>
              <w:ind w:left="14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2"/>
          </w:tcPr>
          <w:p w:rsidR="00130933" w:rsidRPr="0069795D" w:rsidRDefault="00636D80" w:rsidP="00721691">
            <w:pPr>
              <w:ind w:right="438"/>
              <w:jc w:val="center"/>
              <w:rPr>
                <w:sz w:val="24"/>
                <w:szCs w:val="24"/>
                <w:highlight w:val="yellow"/>
              </w:rPr>
            </w:pPr>
            <w:r w:rsidRPr="00636D80">
              <w:rPr>
                <w:sz w:val="24"/>
                <w:szCs w:val="24"/>
              </w:rPr>
              <w:t xml:space="preserve">Аппарат </w:t>
            </w:r>
            <w:proofErr w:type="spellStart"/>
            <w:r w:rsidR="00721691">
              <w:rPr>
                <w:sz w:val="24"/>
                <w:szCs w:val="24"/>
              </w:rPr>
              <w:t>М</w:t>
            </w:r>
            <w:r w:rsidR="00130933" w:rsidRPr="00636D80">
              <w:rPr>
                <w:sz w:val="24"/>
                <w:szCs w:val="24"/>
              </w:rPr>
              <w:t>КДНиЗП</w:t>
            </w:r>
            <w:proofErr w:type="spellEnd"/>
            <w:r w:rsidR="00130933" w:rsidRPr="00636D80">
              <w:rPr>
                <w:sz w:val="24"/>
                <w:szCs w:val="24"/>
              </w:rPr>
              <w:t xml:space="preserve">, заинтересованные органы </w:t>
            </w:r>
            <w:r w:rsidR="00721691">
              <w:rPr>
                <w:sz w:val="24"/>
                <w:szCs w:val="24"/>
              </w:rPr>
              <w:t xml:space="preserve">и учреждения </w:t>
            </w:r>
            <w:r w:rsidR="00130933" w:rsidRPr="00636D80">
              <w:rPr>
                <w:sz w:val="24"/>
                <w:szCs w:val="24"/>
              </w:rPr>
              <w:t xml:space="preserve">системы профилактики </w:t>
            </w:r>
          </w:p>
        </w:tc>
        <w:tc>
          <w:tcPr>
            <w:tcW w:w="3827" w:type="dxa"/>
          </w:tcPr>
          <w:p w:rsidR="00130933" w:rsidRPr="0069795D" w:rsidRDefault="00636D8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Произведен обмен опытом, выявлены и распространены наиболее эффективные методы</w:t>
            </w:r>
            <w:r w:rsidRPr="008D3027">
              <w:rPr>
                <w:sz w:val="24"/>
                <w:szCs w:val="24"/>
              </w:rPr>
              <w:t xml:space="preserve"> работы</w:t>
            </w:r>
          </w:p>
        </w:tc>
      </w:tr>
      <w:tr w:rsidR="00130933" w:rsidTr="003E4CB8">
        <w:trPr>
          <w:trHeight w:val="274"/>
        </w:trPr>
        <w:tc>
          <w:tcPr>
            <w:tcW w:w="975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6D80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69795D" w:rsidP="0069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  <w:r w:rsidR="00130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="00130933">
              <w:rPr>
                <w:sz w:val="24"/>
                <w:szCs w:val="24"/>
              </w:rPr>
              <w:t xml:space="preserve">межведомственного консилиума </w:t>
            </w:r>
            <w:proofErr w:type="spellStart"/>
            <w:r>
              <w:rPr>
                <w:sz w:val="24"/>
                <w:szCs w:val="24"/>
              </w:rPr>
              <w:t>Плесецкого</w:t>
            </w:r>
            <w:proofErr w:type="spellEnd"/>
            <w:r>
              <w:rPr>
                <w:sz w:val="24"/>
                <w:szCs w:val="24"/>
              </w:rPr>
              <w:t xml:space="preserve"> округа </w:t>
            </w:r>
            <w:r w:rsidR="00130933">
              <w:rPr>
                <w:sz w:val="24"/>
                <w:szCs w:val="24"/>
              </w:rPr>
              <w:t>для оперативного реагирования и работы по оценке обоснованности помещения детей в учреждения</w:t>
            </w:r>
            <w:r>
              <w:rPr>
                <w:sz w:val="24"/>
                <w:szCs w:val="24"/>
              </w:rPr>
              <w:t>, оказания комплексной помощи семье</w:t>
            </w:r>
          </w:p>
        </w:tc>
        <w:tc>
          <w:tcPr>
            <w:tcW w:w="1843" w:type="dxa"/>
            <w:gridSpan w:val="2"/>
          </w:tcPr>
          <w:p w:rsidR="00130933" w:rsidRDefault="0069795D" w:rsidP="00130933">
            <w:pPr>
              <w:ind w:left="148"/>
              <w:jc w:val="center"/>
              <w:rPr>
                <w:color w:val="000000"/>
                <w:sz w:val="24"/>
                <w:szCs w:val="24"/>
              </w:rPr>
            </w:pPr>
            <w:r w:rsidRPr="0069795D">
              <w:rPr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3685" w:type="dxa"/>
            <w:gridSpan w:val="2"/>
          </w:tcPr>
          <w:p w:rsidR="00130933" w:rsidRDefault="0069795D" w:rsidP="00721691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опеки и попечительства, </w:t>
            </w:r>
            <w:r w:rsidR="00130933">
              <w:rPr>
                <w:sz w:val="24"/>
                <w:szCs w:val="24"/>
              </w:rPr>
              <w:t xml:space="preserve"> </w:t>
            </w:r>
            <w:r w:rsidRPr="0069795D">
              <w:rPr>
                <w:sz w:val="24"/>
                <w:szCs w:val="24"/>
              </w:rPr>
              <w:t xml:space="preserve">заинтересованные органы </w:t>
            </w:r>
            <w:r w:rsidR="00721691">
              <w:rPr>
                <w:sz w:val="24"/>
                <w:szCs w:val="24"/>
              </w:rPr>
              <w:t xml:space="preserve">и учреждения </w:t>
            </w:r>
            <w:r w:rsidRPr="0069795D">
              <w:rPr>
                <w:sz w:val="24"/>
                <w:szCs w:val="24"/>
              </w:rPr>
              <w:t xml:space="preserve">системы профилактики </w:t>
            </w:r>
            <w:r>
              <w:rPr>
                <w:sz w:val="24"/>
                <w:szCs w:val="24"/>
              </w:rPr>
              <w:t>(члены консилиума)</w:t>
            </w:r>
          </w:p>
        </w:tc>
        <w:tc>
          <w:tcPr>
            <w:tcW w:w="3827" w:type="dxa"/>
          </w:tcPr>
          <w:p w:rsidR="00BD7519" w:rsidRDefault="0069795D" w:rsidP="00EB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jc w:val="center"/>
              <w:rPr>
                <w:sz w:val="24"/>
                <w:szCs w:val="24"/>
              </w:rPr>
            </w:pPr>
            <w:r w:rsidRPr="00EB7BF7">
              <w:rPr>
                <w:color w:val="000000"/>
                <w:sz w:val="24"/>
                <w:szCs w:val="24"/>
              </w:rPr>
              <w:t>Организована деятельность</w:t>
            </w:r>
            <w:r w:rsidR="00130933" w:rsidRPr="00EB7BF7">
              <w:rPr>
                <w:color w:val="000000"/>
                <w:sz w:val="24"/>
                <w:szCs w:val="24"/>
              </w:rPr>
              <w:t xml:space="preserve"> </w:t>
            </w:r>
            <w:r w:rsidRPr="00EB7BF7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="00130933" w:rsidRPr="00EB7BF7">
              <w:rPr>
                <w:color w:val="000000"/>
                <w:sz w:val="24"/>
                <w:szCs w:val="24"/>
              </w:rPr>
              <w:t>межведомственного консилиума</w:t>
            </w:r>
            <w:r w:rsidRPr="00EB7BF7">
              <w:rPr>
                <w:color w:val="000000"/>
                <w:sz w:val="24"/>
                <w:szCs w:val="24"/>
              </w:rPr>
              <w:t xml:space="preserve"> на систематической основе</w:t>
            </w:r>
            <w:r w:rsidR="00BD7519" w:rsidRPr="00EB7BF7">
              <w:rPr>
                <w:color w:val="000000"/>
                <w:sz w:val="24"/>
                <w:szCs w:val="24"/>
              </w:rPr>
              <w:t xml:space="preserve">, обеспечена </w:t>
            </w:r>
            <w:r w:rsidR="00BD7519" w:rsidRPr="00EB7BF7">
              <w:rPr>
                <w:sz w:val="24"/>
                <w:szCs w:val="24"/>
              </w:rPr>
              <w:t>оценка обоснованности помещения детей в учреждения</w:t>
            </w:r>
            <w:r w:rsidR="00BD7519" w:rsidRPr="00EB7BF7">
              <w:rPr>
                <w:color w:val="000000"/>
                <w:sz w:val="24"/>
                <w:szCs w:val="24"/>
              </w:rPr>
              <w:t>,</w:t>
            </w:r>
            <w:r w:rsidR="00EB7BF7" w:rsidRPr="00EB7BF7">
              <w:rPr>
                <w:color w:val="000000"/>
                <w:sz w:val="24"/>
                <w:szCs w:val="24"/>
              </w:rPr>
              <w:t xml:space="preserve"> </w:t>
            </w:r>
            <w:r w:rsidR="00EB7BF7" w:rsidRPr="00EB7BF7">
              <w:rPr>
                <w:color w:val="000000"/>
                <w:sz w:val="24"/>
                <w:szCs w:val="24"/>
              </w:rPr>
              <w:lastRenderedPageBreak/>
              <w:t>определены меры</w:t>
            </w:r>
            <w:r w:rsidR="00BD7519" w:rsidRPr="00EB7BF7">
              <w:rPr>
                <w:color w:val="000000"/>
                <w:sz w:val="24"/>
                <w:szCs w:val="24"/>
              </w:rPr>
              <w:t xml:space="preserve"> </w:t>
            </w:r>
            <w:r w:rsidR="00EB7BF7" w:rsidRPr="00EB7BF7">
              <w:rPr>
                <w:sz w:val="24"/>
                <w:szCs w:val="24"/>
              </w:rPr>
              <w:t>по организации</w:t>
            </w:r>
            <w:r w:rsidRPr="00EB7BF7">
              <w:rPr>
                <w:spacing w:val="15"/>
                <w:sz w:val="24"/>
                <w:szCs w:val="24"/>
              </w:rPr>
              <w:t xml:space="preserve"> </w:t>
            </w:r>
            <w:r w:rsidRPr="00EB7BF7">
              <w:rPr>
                <w:sz w:val="24"/>
                <w:szCs w:val="24"/>
              </w:rPr>
              <w:t>комплексной</w:t>
            </w:r>
            <w:r w:rsidRPr="00EB7BF7">
              <w:rPr>
                <w:spacing w:val="18"/>
                <w:sz w:val="24"/>
                <w:szCs w:val="24"/>
              </w:rPr>
              <w:t xml:space="preserve"> </w:t>
            </w:r>
            <w:r w:rsidRPr="00EB7BF7">
              <w:rPr>
                <w:sz w:val="24"/>
                <w:szCs w:val="24"/>
              </w:rPr>
              <w:t>антикризисной</w:t>
            </w:r>
            <w:r w:rsidRPr="00EB7BF7">
              <w:rPr>
                <w:spacing w:val="18"/>
                <w:sz w:val="24"/>
                <w:szCs w:val="24"/>
              </w:rPr>
              <w:t xml:space="preserve"> </w:t>
            </w:r>
            <w:r w:rsidRPr="00EB7BF7">
              <w:rPr>
                <w:sz w:val="24"/>
                <w:szCs w:val="24"/>
              </w:rPr>
              <w:t>помощи</w:t>
            </w:r>
            <w:r w:rsidRPr="00EB7BF7">
              <w:rPr>
                <w:spacing w:val="16"/>
                <w:sz w:val="24"/>
                <w:szCs w:val="24"/>
              </w:rPr>
              <w:t xml:space="preserve"> </w:t>
            </w:r>
            <w:r w:rsidRPr="00EB7BF7">
              <w:rPr>
                <w:sz w:val="24"/>
                <w:szCs w:val="24"/>
              </w:rPr>
              <w:t>семье</w:t>
            </w:r>
          </w:p>
          <w:p w:rsidR="0066754D" w:rsidRDefault="0066754D" w:rsidP="00EB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933" w:rsidTr="003E4CB8">
        <w:trPr>
          <w:trHeight w:val="699"/>
        </w:trPr>
        <w:tc>
          <w:tcPr>
            <w:tcW w:w="975" w:type="dxa"/>
          </w:tcPr>
          <w:p w:rsidR="00130933" w:rsidRDefault="00636D8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30933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130933" w:rsidP="0072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EB7BF7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721691">
              <w:rPr>
                <w:sz w:val="24"/>
                <w:szCs w:val="24"/>
              </w:rPr>
              <w:t>межведомственной</w:t>
            </w:r>
            <w:r w:rsidR="00EB7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моби</w:t>
            </w:r>
            <w:r w:rsidR="00EB7BF7">
              <w:rPr>
                <w:sz w:val="24"/>
                <w:szCs w:val="24"/>
              </w:rPr>
              <w:t>льной</w:t>
            </w:r>
            <w:r>
              <w:rPr>
                <w:sz w:val="24"/>
                <w:szCs w:val="24"/>
              </w:rPr>
              <w:t xml:space="preserve"> бригад</w:t>
            </w:r>
            <w:r w:rsidR="00EB7BF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по оказанию экстренной помощи семье с привлечением ресурсов НКО, ТОС, общественных объединений, родительских сообществ, в том числе с возможностью предоставления срочной адресной помощи (предоставление продуктового набора и т.п.).</w:t>
            </w:r>
          </w:p>
          <w:p w:rsidR="0066754D" w:rsidRDefault="0066754D" w:rsidP="0072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0933" w:rsidRPr="009736FB" w:rsidRDefault="00130933" w:rsidP="00EB7BF7">
            <w:pPr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октября 2025 года </w:t>
            </w:r>
          </w:p>
        </w:tc>
        <w:tc>
          <w:tcPr>
            <w:tcW w:w="3685" w:type="dxa"/>
            <w:gridSpan w:val="2"/>
          </w:tcPr>
          <w:p w:rsidR="00130933" w:rsidRDefault="00636D80" w:rsidP="00EB7BF7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</w:t>
            </w:r>
            <w:proofErr w:type="spellStart"/>
            <w:r w:rsidR="00721691">
              <w:rPr>
                <w:sz w:val="24"/>
                <w:szCs w:val="24"/>
              </w:rPr>
              <w:t>М</w:t>
            </w:r>
            <w:r w:rsidR="00130933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827" w:type="dxa"/>
          </w:tcPr>
          <w:p w:rsidR="00130933" w:rsidRDefault="00EB7BF7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Создана муниципальная</w:t>
            </w:r>
            <w:r w:rsidR="00130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межведомственная мобильная бригада</w:t>
            </w:r>
            <w:r w:rsidR="00130933">
              <w:rPr>
                <w:sz w:val="24"/>
                <w:szCs w:val="24"/>
              </w:rPr>
              <w:t xml:space="preserve"> по оказанию экстренной помощи семье с привлечением ресурсов НКО, ТОС, общественных объединений, родительских сообществ</w:t>
            </w:r>
          </w:p>
        </w:tc>
      </w:tr>
      <w:tr w:rsidR="00130933" w:rsidTr="003E4CB8">
        <w:trPr>
          <w:trHeight w:val="1215"/>
        </w:trPr>
        <w:tc>
          <w:tcPr>
            <w:tcW w:w="975" w:type="dxa"/>
            <w:shd w:val="clear" w:color="auto" w:fill="D9D9D9"/>
          </w:tcPr>
          <w:p w:rsidR="00130933" w:rsidRDefault="00130933" w:rsidP="00130933">
            <w:pPr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</w:p>
        </w:tc>
        <w:tc>
          <w:tcPr>
            <w:tcW w:w="10370" w:type="dxa"/>
            <w:gridSpan w:val="5"/>
            <w:shd w:val="clear" w:color="auto" w:fill="D9D9D9"/>
          </w:tcPr>
          <w:p w:rsidR="00830FE2" w:rsidRPr="00FA2E3D" w:rsidRDefault="00130933" w:rsidP="00130933">
            <w:pPr>
              <w:ind w:right="169"/>
              <w:jc w:val="center"/>
              <w:rPr>
                <w:sz w:val="24"/>
                <w:szCs w:val="24"/>
              </w:rPr>
            </w:pPr>
            <w:r w:rsidRPr="00FA2E3D">
              <w:rPr>
                <w:sz w:val="24"/>
                <w:szCs w:val="24"/>
              </w:rPr>
              <w:t xml:space="preserve">Организация работы службы «Дети в семье» </w:t>
            </w:r>
          </w:p>
          <w:p w:rsidR="00130933" w:rsidRPr="00FA2E3D" w:rsidRDefault="00130933" w:rsidP="00130933">
            <w:pPr>
              <w:ind w:right="169"/>
              <w:jc w:val="center"/>
              <w:rPr>
                <w:sz w:val="24"/>
                <w:szCs w:val="24"/>
              </w:rPr>
            </w:pPr>
            <w:r w:rsidRPr="00FA2E3D">
              <w:rPr>
                <w:sz w:val="24"/>
                <w:szCs w:val="24"/>
              </w:rPr>
              <w:t xml:space="preserve">в системе профилактики социального сиротства </w:t>
            </w:r>
          </w:p>
          <w:p w:rsidR="00130933" w:rsidRDefault="00130933" w:rsidP="00830FE2">
            <w:pPr>
              <w:ind w:right="169"/>
              <w:jc w:val="center"/>
              <w:rPr>
                <w:sz w:val="24"/>
                <w:szCs w:val="24"/>
              </w:rPr>
            </w:pPr>
            <w:proofErr w:type="gramStart"/>
            <w:r w:rsidRPr="00FA2E3D">
              <w:rPr>
                <w:sz w:val="24"/>
                <w:szCs w:val="24"/>
              </w:rPr>
              <w:t>в</w:t>
            </w:r>
            <w:proofErr w:type="gramEnd"/>
            <w:r w:rsidRPr="00FA2E3D">
              <w:rPr>
                <w:sz w:val="24"/>
                <w:szCs w:val="24"/>
              </w:rPr>
              <w:t xml:space="preserve"> </w:t>
            </w:r>
            <w:proofErr w:type="gramStart"/>
            <w:r w:rsidR="00830FE2" w:rsidRPr="00FA2E3D">
              <w:rPr>
                <w:sz w:val="24"/>
                <w:szCs w:val="24"/>
              </w:rPr>
              <w:t>Плесецком</w:t>
            </w:r>
            <w:proofErr w:type="gramEnd"/>
            <w:r w:rsidR="00830FE2" w:rsidRPr="00FA2E3D">
              <w:rPr>
                <w:sz w:val="24"/>
                <w:szCs w:val="24"/>
              </w:rPr>
              <w:t xml:space="preserve"> округе</w:t>
            </w:r>
            <w:r w:rsidR="00830F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</w:tcPr>
          <w:p w:rsidR="0066754D" w:rsidRDefault="00830FE2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и функционируе</w:t>
            </w:r>
            <w:r w:rsidR="00130933">
              <w:rPr>
                <w:sz w:val="24"/>
                <w:szCs w:val="24"/>
              </w:rPr>
              <w:t>т с</w:t>
            </w:r>
            <w:r>
              <w:rPr>
                <w:sz w:val="24"/>
                <w:szCs w:val="24"/>
              </w:rPr>
              <w:t>лужба «Дети в семье», объединяющая</w:t>
            </w:r>
            <w:r w:rsidR="00130933">
              <w:rPr>
                <w:sz w:val="24"/>
                <w:szCs w:val="24"/>
              </w:rPr>
              <w:t xml:space="preserve"> квалифицированных профил</w:t>
            </w:r>
            <w:r>
              <w:rPr>
                <w:sz w:val="24"/>
                <w:szCs w:val="24"/>
              </w:rPr>
              <w:t>ьных специалистов и направленная</w:t>
            </w:r>
            <w:r w:rsidR="00130933">
              <w:rPr>
                <w:sz w:val="24"/>
                <w:szCs w:val="24"/>
              </w:rPr>
              <w:t xml:space="preserve"> на семейное устройство детей и профилактическую работу с семьями </w:t>
            </w:r>
          </w:p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30933" w:rsidTr="003E4CB8">
        <w:trPr>
          <w:trHeight w:val="1424"/>
        </w:trPr>
        <w:tc>
          <w:tcPr>
            <w:tcW w:w="975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2" w:type="dxa"/>
            <w:shd w:val="clear" w:color="auto" w:fill="auto"/>
          </w:tcPr>
          <w:p w:rsidR="00830FE2" w:rsidRDefault="00830FE2" w:rsidP="0083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службы</w:t>
            </w:r>
          </w:p>
          <w:p w:rsidR="00130933" w:rsidRDefault="00830FE2" w:rsidP="00830F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в семье» в Плесецком округе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0933" w:rsidRDefault="00830FE2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ноября 2025</w:t>
            </w:r>
            <w:r w:rsidR="001309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30933" w:rsidRDefault="00830FE2" w:rsidP="00130933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АО «Плесецкий ЦССУ»</w:t>
            </w:r>
          </w:p>
        </w:tc>
        <w:tc>
          <w:tcPr>
            <w:tcW w:w="3827" w:type="dxa"/>
            <w:shd w:val="clear" w:color="auto" w:fill="auto"/>
          </w:tcPr>
          <w:p w:rsidR="00130933" w:rsidRDefault="00130933" w:rsidP="0083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Открыта служба </w:t>
            </w:r>
            <w:r>
              <w:rPr>
                <w:sz w:val="24"/>
                <w:szCs w:val="24"/>
              </w:rPr>
              <w:t>«Дети в семье»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0933" w:rsidTr="003E4CB8">
        <w:trPr>
          <w:trHeight w:val="1424"/>
        </w:trPr>
        <w:tc>
          <w:tcPr>
            <w:tcW w:w="975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130933" w:rsidRDefault="00FA2E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ресурсных родителей по восстановлению в родительских правах, снятию ограничений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0933" w:rsidRDefault="00FA2E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срока реализации Программы 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A2E3D" w:rsidRDefault="00FA2E3D" w:rsidP="00FA2E3D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АО «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ЦССУ», </w:t>
            </w:r>
          </w:p>
          <w:p w:rsidR="00130933" w:rsidRDefault="00FA2E3D" w:rsidP="00FA2E3D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3827" w:type="dxa"/>
            <w:shd w:val="clear" w:color="auto" w:fill="auto"/>
          </w:tcPr>
          <w:p w:rsidR="00130933" w:rsidRDefault="00FA2E3D" w:rsidP="00150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Оказаны юридические и социально-педагогические консультации, приняты меры по увеличению случаев восстановления в родительских правах, отмены в них</w:t>
            </w:r>
          </w:p>
          <w:p w:rsidR="0066754D" w:rsidRDefault="0066754D" w:rsidP="00150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2E3D" w:rsidTr="003E4CB8">
        <w:trPr>
          <w:trHeight w:val="1424"/>
        </w:trPr>
        <w:tc>
          <w:tcPr>
            <w:tcW w:w="975" w:type="dxa"/>
          </w:tcPr>
          <w:p w:rsidR="00FA2E3D" w:rsidRPr="0064007A" w:rsidRDefault="00FA2E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4007A">
              <w:rPr>
                <w:sz w:val="24"/>
                <w:szCs w:val="24"/>
              </w:rPr>
              <w:lastRenderedPageBreak/>
              <w:t>3</w:t>
            </w:r>
            <w:r w:rsidRPr="006400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FA2E3D" w:rsidRP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  <w:r w:rsidRPr="0064007A">
              <w:rPr>
                <w:color w:val="000000"/>
                <w:sz w:val="24"/>
                <w:szCs w:val="24"/>
              </w:rPr>
              <w:t xml:space="preserve">Сопровождение </w:t>
            </w:r>
            <w:r>
              <w:rPr>
                <w:color w:val="000000"/>
                <w:sz w:val="24"/>
                <w:szCs w:val="24"/>
              </w:rPr>
              <w:t>семей</w:t>
            </w:r>
            <w:r w:rsidRPr="0064007A">
              <w:rPr>
                <w:color w:val="000000"/>
                <w:sz w:val="24"/>
                <w:szCs w:val="24"/>
              </w:rPr>
              <w:t xml:space="preserve"> по устранению неблагополучной обстановки в </w:t>
            </w:r>
            <w:r>
              <w:rPr>
                <w:color w:val="000000"/>
                <w:sz w:val="24"/>
                <w:szCs w:val="24"/>
              </w:rPr>
              <w:t>ней</w:t>
            </w:r>
            <w:r w:rsidRPr="0064007A">
              <w:rPr>
                <w:color w:val="000000"/>
                <w:sz w:val="24"/>
                <w:szCs w:val="24"/>
              </w:rPr>
              <w:t xml:space="preserve"> и возвращению детей, помещенных в государственное учреждение по социальным показаниям, на воспитание </w:t>
            </w:r>
            <w:r>
              <w:rPr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2E3D" w:rsidRPr="00717D9F" w:rsidRDefault="0064007A" w:rsidP="001638D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течение всего срока реализации Программы 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4007A" w:rsidRDefault="0064007A" w:rsidP="0064007A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АО «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ЦССУ», </w:t>
            </w:r>
          </w:p>
          <w:p w:rsidR="00FA2E3D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опеки и попечительства, </w:t>
            </w:r>
            <w:r w:rsidRPr="0069795D">
              <w:rPr>
                <w:sz w:val="24"/>
                <w:szCs w:val="24"/>
              </w:rPr>
              <w:t xml:space="preserve">заинтересованные органы </w:t>
            </w:r>
            <w:r>
              <w:rPr>
                <w:sz w:val="24"/>
                <w:szCs w:val="24"/>
              </w:rPr>
              <w:t xml:space="preserve">и учреждения </w:t>
            </w:r>
            <w:r w:rsidRPr="0069795D">
              <w:rPr>
                <w:sz w:val="24"/>
                <w:szCs w:val="24"/>
              </w:rPr>
              <w:t>системы профилактики</w:t>
            </w:r>
          </w:p>
          <w:p w:rsidR="0066754D" w:rsidRPr="00717D9F" w:rsidRDefault="0066754D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FA2E3D" w:rsidRPr="00717D9F" w:rsidRDefault="0064007A" w:rsidP="00163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4007A">
              <w:rPr>
                <w:color w:val="000000"/>
                <w:sz w:val="24"/>
                <w:szCs w:val="24"/>
              </w:rPr>
              <w:t xml:space="preserve">Оказана помощь по устранению неблагополучной обстановки в семье и возвращению детей на воспитание родителей, приняты меры по увеличению случаев возвращения детей в семью.  </w:t>
            </w:r>
          </w:p>
        </w:tc>
      </w:tr>
      <w:tr w:rsidR="00130933" w:rsidTr="003E4CB8">
        <w:trPr>
          <w:trHeight w:val="1335"/>
        </w:trPr>
        <w:tc>
          <w:tcPr>
            <w:tcW w:w="975" w:type="dxa"/>
            <w:shd w:val="clear" w:color="auto" w:fill="D9D9D9"/>
          </w:tcPr>
          <w:p w:rsidR="00130933" w:rsidRDefault="00EE0FA7" w:rsidP="00130933">
            <w:pPr>
              <w:ind w:right="469"/>
              <w:jc w:val="center"/>
              <w:rPr>
                <w:sz w:val="24"/>
                <w:szCs w:val="24"/>
              </w:rPr>
            </w:pPr>
            <w:r w:rsidRPr="00FA2E3D">
              <w:rPr>
                <w:sz w:val="24"/>
                <w:szCs w:val="24"/>
                <w:lang w:val="en-US"/>
              </w:rPr>
              <w:t>I</w:t>
            </w:r>
            <w:r w:rsidR="00130933" w:rsidRPr="00FA2E3D">
              <w:rPr>
                <w:sz w:val="24"/>
                <w:szCs w:val="24"/>
              </w:rPr>
              <w:t>V.</w:t>
            </w:r>
            <w:r w:rsidR="0013093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70" w:type="dxa"/>
            <w:gridSpan w:val="5"/>
            <w:shd w:val="clear" w:color="auto" w:fill="D9D9D9"/>
          </w:tcPr>
          <w:p w:rsidR="00EE0FA7" w:rsidRPr="00E62A14" w:rsidRDefault="00130933" w:rsidP="00130933">
            <w:pPr>
              <w:ind w:right="469"/>
              <w:jc w:val="center"/>
              <w:rPr>
                <w:sz w:val="24"/>
                <w:szCs w:val="24"/>
              </w:rPr>
            </w:pPr>
            <w:r w:rsidRPr="009C0460">
              <w:rPr>
                <w:sz w:val="24"/>
                <w:szCs w:val="24"/>
              </w:rPr>
              <w:t xml:space="preserve">Методическая и образовательная поддержка </w:t>
            </w:r>
          </w:p>
          <w:p w:rsidR="00130933" w:rsidRDefault="00130933" w:rsidP="00130933">
            <w:pPr>
              <w:ind w:right="469"/>
              <w:jc w:val="center"/>
              <w:rPr>
                <w:sz w:val="24"/>
                <w:szCs w:val="24"/>
              </w:rPr>
            </w:pPr>
            <w:r w:rsidRPr="009C0460">
              <w:rPr>
                <w:sz w:val="24"/>
                <w:szCs w:val="24"/>
              </w:rPr>
              <w:t>субъектов системы профилактики социального сиротства</w:t>
            </w:r>
          </w:p>
        </w:tc>
        <w:tc>
          <w:tcPr>
            <w:tcW w:w="3827" w:type="dxa"/>
            <w:shd w:val="clear" w:color="auto" w:fill="D9D9D9"/>
          </w:tcPr>
          <w:p w:rsidR="00130933" w:rsidRDefault="00130933" w:rsidP="00721691">
            <w:pPr>
              <w:jc w:val="center"/>
              <w:rPr>
                <w:sz w:val="24"/>
                <w:szCs w:val="24"/>
              </w:rPr>
            </w:pPr>
            <w:r w:rsidRPr="009D4647">
              <w:rPr>
                <w:sz w:val="24"/>
                <w:szCs w:val="24"/>
              </w:rPr>
              <w:t>Сформирована команда обученных, мотивированных представителей субъектов</w:t>
            </w:r>
            <w:r w:rsidR="009D4647">
              <w:rPr>
                <w:sz w:val="24"/>
                <w:szCs w:val="24"/>
              </w:rPr>
              <w:t xml:space="preserve"> органов и учреждений системы профилактики </w:t>
            </w:r>
            <w:proofErr w:type="spellStart"/>
            <w:r w:rsidR="009D4647">
              <w:rPr>
                <w:sz w:val="24"/>
                <w:szCs w:val="24"/>
              </w:rPr>
              <w:t>Плесецкого</w:t>
            </w:r>
            <w:proofErr w:type="spellEnd"/>
            <w:r w:rsidR="009D4647">
              <w:rPr>
                <w:sz w:val="24"/>
                <w:szCs w:val="24"/>
              </w:rPr>
              <w:t xml:space="preserve"> округа </w:t>
            </w:r>
          </w:p>
          <w:p w:rsidR="0066754D" w:rsidRDefault="0066754D" w:rsidP="00721691">
            <w:pPr>
              <w:jc w:val="center"/>
              <w:rPr>
                <w:sz w:val="24"/>
                <w:szCs w:val="24"/>
              </w:rPr>
            </w:pPr>
          </w:p>
        </w:tc>
      </w:tr>
      <w:tr w:rsidR="00130933" w:rsidTr="003E4CB8">
        <w:trPr>
          <w:trHeight w:val="1445"/>
        </w:trPr>
        <w:tc>
          <w:tcPr>
            <w:tcW w:w="975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2" w:type="dxa"/>
          </w:tcPr>
          <w:p w:rsidR="00830FE2" w:rsidRDefault="00830FE2" w:rsidP="004E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выездных обучающих семинаров в образоват</w:t>
            </w:r>
            <w:r w:rsidR="00721691">
              <w:rPr>
                <w:sz w:val="24"/>
                <w:szCs w:val="24"/>
              </w:rPr>
              <w:t>ельных учреждениях по реализации</w:t>
            </w:r>
            <w:r>
              <w:rPr>
                <w:sz w:val="24"/>
                <w:szCs w:val="24"/>
              </w:rPr>
              <w:t xml:space="preserve"> специального проекта «Вызов»</w:t>
            </w:r>
          </w:p>
          <w:p w:rsidR="00830FE2" w:rsidRDefault="00830FE2" w:rsidP="00830FE2">
            <w:pPr>
              <w:jc w:val="both"/>
              <w:rPr>
                <w:sz w:val="24"/>
                <w:szCs w:val="24"/>
              </w:rPr>
            </w:pPr>
          </w:p>
          <w:p w:rsidR="00830FE2" w:rsidRPr="008D3027" w:rsidRDefault="00830FE2" w:rsidP="00830FE2">
            <w:pPr>
              <w:jc w:val="both"/>
              <w:rPr>
                <w:sz w:val="24"/>
                <w:szCs w:val="24"/>
              </w:rPr>
            </w:pPr>
            <w:r w:rsidRPr="008D3027">
              <w:rPr>
                <w:sz w:val="24"/>
                <w:szCs w:val="24"/>
              </w:rPr>
              <w:t xml:space="preserve"> </w:t>
            </w:r>
          </w:p>
          <w:p w:rsidR="00130933" w:rsidRDefault="00130933" w:rsidP="00130933">
            <w:pPr>
              <w:ind w:right="58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0933" w:rsidRDefault="00721691" w:rsidP="00EF5E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30FE2">
              <w:rPr>
                <w:color w:val="000000"/>
                <w:sz w:val="24"/>
                <w:szCs w:val="24"/>
              </w:rPr>
              <w:t xml:space="preserve">ентябрь 2025 года – май 2026 года </w:t>
            </w:r>
            <w:r w:rsidR="0013093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130933" w:rsidRDefault="00830FE2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ЦССУ», Управление образования </w:t>
            </w:r>
            <w:r w:rsidR="001309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30933" w:rsidRPr="00E02DD6" w:rsidRDefault="00130933" w:rsidP="00C82ADF">
            <w:pPr>
              <w:jc w:val="center"/>
              <w:rPr>
                <w:sz w:val="24"/>
                <w:szCs w:val="24"/>
              </w:rPr>
            </w:pPr>
            <w:r w:rsidRPr="004E64F3">
              <w:rPr>
                <w:sz w:val="24"/>
                <w:szCs w:val="24"/>
              </w:rPr>
              <w:t xml:space="preserve">Проведены </w:t>
            </w:r>
            <w:r w:rsidR="00721691">
              <w:rPr>
                <w:sz w:val="24"/>
                <w:szCs w:val="24"/>
              </w:rPr>
              <w:t>выездные обучающие семинары</w:t>
            </w:r>
            <w:r w:rsidR="00C82ADF">
              <w:rPr>
                <w:sz w:val="24"/>
                <w:szCs w:val="24"/>
              </w:rPr>
              <w:t xml:space="preserve"> в образовательных учреждениях, повышены профессиональные компетенции специалистов</w:t>
            </w:r>
          </w:p>
        </w:tc>
      </w:tr>
      <w:tr w:rsidR="00130933" w:rsidTr="003E4CB8">
        <w:trPr>
          <w:trHeight w:val="1460"/>
        </w:trPr>
        <w:tc>
          <w:tcPr>
            <w:tcW w:w="975" w:type="dxa"/>
          </w:tcPr>
          <w:p w:rsidR="00130933" w:rsidRDefault="009C046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309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9C0460" w:rsidP="00721691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органов и учреждений системы профилактики в региональных межведомственных совещаниях, обучениях</w:t>
            </w:r>
            <w:r w:rsidR="004E0DBF">
              <w:rPr>
                <w:sz w:val="24"/>
                <w:szCs w:val="24"/>
              </w:rPr>
              <w:t xml:space="preserve">, курсах повышения квалификации </w:t>
            </w:r>
          </w:p>
        </w:tc>
        <w:tc>
          <w:tcPr>
            <w:tcW w:w="1843" w:type="dxa"/>
            <w:gridSpan w:val="2"/>
          </w:tcPr>
          <w:p w:rsidR="00130933" w:rsidRDefault="009C046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C2D39">
              <w:rPr>
                <w:sz w:val="24"/>
                <w:szCs w:val="24"/>
              </w:rPr>
              <w:t>в течение всего срока реализации Про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3685" w:type="dxa"/>
            <w:gridSpan w:val="2"/>
          </w:tcPr>
          <w:p w:rsidR="00130933" w:rsidRDefault="009C0460" w:rsidP="00130933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опеки и попечительства,</w:t>
            </w:r>
          </w:p>
          <w:p w:rsidR="009C0460" w:rsidRDefault="009C0460" w:rsidP="00130933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ЦССУ»,</w:t>
            </w:r>
          </w:p>
          <w:p w:rsidR="009C0460" w:rsidRDefault="00721691" w:rsidP="00721691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заинтересованные органы и учреждения</w:t>
            </w:r>
            <w:r w:rsidR="009C0460">
              <w:rPr>
                <w:sz w:val="24"/>
                <w:szCs w:val="24"/>
              </w:rPr>
              <w:t xml:space="preserve"> системы профилактики </w:t>
            </w:r>
          </w:p>
          <w:p w:rsidR="0066754D" w:rsidRDefault="0066754D" w:rsidP="00721691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933" w:rsidRDefault="009C046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Сформированы профессиональные компетенции, расширен опыт специалистов </w:t>
            </w:r>
          </w:p>
        </w:tc>
      </w:tr>
      <w:tr w:rsidR="00130933" w:rsidTr="003E4CB8">
        <w:trPr>
          <w:trHeight w:val="1184"/>
        </w:trPr>
        <w:tc>
          <w:tcPr>
            <w:tcW w:w="975" w:type="dxa"/>
          </w:tcPr>
          <w:p w:rsidR="00130933" w:rsidRDefault="009C046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309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Pr="009C0460" w:rsidRDefault="00130933" w:rsidP="009C0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="009C0460">
              <w:rPr>
                <w:sz w:val="24"/>
                <w:szCs w:val="24"/>
              </w:rPr>
              <w:t>мероприятий, направленных на профилактику</w:t>
            </w:r>
            <w:r>
              <w:rPr>
                <w:sz w:val="24"/>
                <w:szCs w:val="24"/>
              </w:rPr>
              <w:t xml:space="preserve"> профессионального выгорания и подд</w:t>
            </w:r>
            <w:r w:rsidR="009C0460">
              <w:rPr>
                <w:sz w:val="24"/>
                <w:szCs w:val="24"/>
              </w:rPr>
              <w:t>ержание</w:t>
            </w:r>
            <w:r>
              <w:rPr>
                <w:sz w:val="24"/>
                <w:szCs w:val="24"/>
              </w:rPr>
              <w:t xml:space="preserve"> ресурсного состояния специалистов по сопровождению семей с детьми в системе профилактики социального сиротства</w:t>
            </w:r>
          </w:p>
        </w:tc>
        <w:tc>
          <w:tcPr>
            <w:tcW w:w="1843" w:type="dxa"/>
            <w:gridSpan w:val="2"/>
          </w:tcPr>
          <w:p w:rsidR="00130933" w:rsidRPr="007C2D39" w:rsidRDefault="00130933" w:rsidP="0072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C2D39">
              <w:rPr>
                <w:color w:val="000000"/>
                <w:sz w:val="24"/>
                <w:szCs w:val="24"/>
              </w:rPr>
              <w:t>в течение всего срока реализации Про</w:t>
            </w:r>
            <w:r w:rsidR="00EF5EB2">
              <w:rPr>
                <w:color w:val="000000"/>
                <w:sz w:val="24"/>
                <w:szCs w:val="24"/>
              </w:rPr>
              <w:t>граммы</w:t>
            </w:r>
            <w:r w:rsidRPr="007C2D39">
              <w:rPr>
                <w:color w:val="000000"/>
                <w:sz w:val="24"/>
                <w:szCs w:val="24"/>
              </w:rPr>
              <w:t xml:space="preserve"> (не менее </w:t>
            </w:r>
            <w:r w:rsidR="00721691">
              <w:rPr>
                <w:color w:val="000000"/>
                <w:sz w:val="24"/>
                <w:szCs w:val="24"/>
              </w:rPr>
              <w:t>одного раза в пол</w:t>
            </w:r>
            <w:r w:rsidR="009C0460">
              <w:rPr>
                <w:color w:val="000000"/>
                <w:sz w:val="24"/>
                <w:szCs w:val="24"/>
              </w:rPr>
              <w:t>год</w:t>
            </w:r>
            <w:r w:rsidR="00721691">
              <w:rPr>
                <w:color w:val="000000"/>
                <w:sz w:val="24"/>
                <w:szCs w:val="24"/>
              </w:rPr>
              <w:t>а</w:t>
            </w:r>
            <w:r w:rsidRPr="007C2D39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gridSpan w:val="2"/>
          </w:tcPr>
          <w:p w:rsidR="00130933" w:rsidRDefault="009C0460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«Плесецкий ЦССУ»</w:t>
            </w:r>
            <w:r w:rsidR="00721691">
              <w:rPr>
                <w:sz w:val="24"/>
                <w:szCs w:val="24"/>
              </w:rPr>
              <w:t>,</w:t>
            </w:r>
          </w:p>
          <w:p w:rsidR="00721691" w:rsidRPr="007C2D39" w:rsidRDefault="00721691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заинтересованные органы и учреждения системы профилактики</w:t>
            </w:r>
          </w:p>
          <w:p w:rsidR="00130933" w:rsidRPr="007C2D39" w:rsidRDefault="00130933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933" w:rsidRDefault="00130933" w:rsidP="009C0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proofErr w:type="gramStart"/>
            <w:r w:rsidRPr="007C2D39">
              <w:rPr>
                <w:color w:val="000000"/>
                <w:sz w:val="24"/>
                <w:szCs w:val="24"/>
              </w:rPr>
              <w:t xml:space="preserve">Реализованы </w:t>
            </w:r>
            <w:r w:rsidR="009C0460">
              <w:rPr>
                <w:sz w:val="24"/>
                <w:szCs w:val="24"/>
              </w:rPr>
              <w:t>мероприятия по профилактике</w:t>
            </w:r>
            <w:r w:rsidRPr="007C2D39">
              <w:rPr>
                <w:sz w:val="24"/>
                <w:szCs w:val="24"/>
              </w:rPr>
              <w:t xml:space="preserve"> профессионального выгорания и поддержания ресурсного состояния специалистов по сопровождению семей с детьми в системе профилактики социального сиротства для поддержания качества предоставляемых семьям с детьми услуг, </w:t>
            </w:r>
            <w:r w:rsidR="009C0460">
              <w:rPr>
                <w:sz w:val="24"/>
                <w:szCs w:val="24"/>
              </w:rPr>
              <w:t xml:space="preserve">приняты меры по </w:t>
            </w:r>
            <w:r w:rsidR="009C0460">
              <w:rPr>
                <w:sz w:val="24"/>
                <w:szCs w:val="24"/>
              </w:rPr>
              <w:lastRenderedPageBreak/>
              <w:t>снижению</w:t>
            </w:r>
            <w:r w:rsidRPr="007C2D39">
              <w:rPr>
                <w:sz w:val="24"/>
                <w:szCs w:val="24"/>
              </w:rPr>
              <w:t xml:space="preserve"> текучести кадров, формирования профессионального сообщества специалистов в сфере профилактики социального сиротства, имеющих значительный опыт в работе с семьями с детьми  </w:t>
            </w:r>
            <w:proofErr w:type="gramEnd"/>
          </w:p>
          <w:p w:rsidR="0066754D" w:rsidRPr="007C2D39" w:rsidRDefault="0066754D" w:rsidP="009C0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933" w:rsidTr="003E4CB8">
        <w:trPr>
          <w:trHeight w:val="812"/>
        </w:trPr>
        <w:tc>
          <w:tcPr>
            <w:tcW w:w="975" w:type="dxa"/>
            <w:shd w:val="clear" w:color="auto" w:fill="D9D9D9"/>
          </w:tcPr>
          <w:p w:rsidR="00130933" w:rsidRDefault="00FA2E3D" w:rsidP="00130933">
            <w:pPr>
              <w:ind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</w:t>
            </w:r>
            <w:r w:rsidR="001309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70" w:type="dxa"/>
            <w:gridSpan w:val="5"/>
            <w:shd w:val="clear" w:color="auto" w:fill="D9D9D9"/>
          </w:tcPr>
          <w:p w:rsidR="00130933" w:rsidRDefault="00130933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Информационно-аналитическое сопровождение системы профилактики социального сиротства, в т.ч. направленное на популяризацию образа семьи, брака и семейных ценностей</w:t>
            </w:r>
          </w:p>
        </w:tc>
        <w:tc>
          <w:tcPr>
            <w:tcW w:w="3827" w:type="dxa"/>
            <w:shd w:val="clear" w:color="auto" w:fill="D9D9D9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Создана система информирования о возможностях получения помощи, мониторинга показателей профилактики социального сиротства. Сформирован положительный имидж </w:t>
            </w:r>
            <w:proofErr w:type="spellStart"/>
            <w:r>
              <w:rPr>
                <w:sz w:val="24"/>
                <w:szCs w:val="24"/>
              </w:rPr>
              <w:t>семьесберегающего</w:t>
            </w:r>
            <w:proofErr w:type="spellEnd"/>
            <w:r>
              <w:rPr>
                <w:sz w:val="24"/>
                <w:szCs w:val="24"/>
              </w:rPr>
              <w:t xml:space="preserve"> подхода</w:t>
            </w:r>
          </w:p>
          <w:p w:rsidR="0066754D" w:rsidRDefault="0066754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6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933" w:rsidTr="003E4CB8">
        <w:trPr>
          <w:trHeight w:val="1424"/>
        </w:trPr>
        <w:tc>
          <w:tcPr>
            <w:tcW w:w="975" w:type="dxa"/>
          </w:tcPr>
          <w:p w:rsidR="00130933" w:rsidRDefault="00EF3702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09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нформирование родителей о мерах социальной поддержки и способах получения </w:t>
            </w:r>
            <w:r w:rsidR="009A56C9">
              <w:rPr>
                <w:color w:val="000000"/>
                <w:sz w:val="24"/>
                <w:szCs w:val="24"/>
              </w:rPr>
              <w:t xml:space="preserve">помощи </w:t>
            </w:r>
            <w:r>
              <w:rPr>
                <w:color w:val="000000"/>
                <w:sz w:val="24"/>
                <w:szCs w:val="24"/>
              </w:rPr>
              <w:t>путем организации информационной кампании через средства массовой информации и социальные сети, в том числе с указанием положительных примеров по выходу семьи из кризисной ситуации</w:t>
            </w:r>
          </w:p>
        </w:tc>
        <w:tc>
          <w:tcPr>
            <w:tcW w:w="1843" w:type="dxa"/>
            <w:gridSpan w:val="2"/>
          </w:tcPr>
          <w:p w:rsidR="00130933" w:rsidRPr="004531F0" w:rsidRDefault="00130933" w:rsidP="00EF3702">
            <w:pPr>
              <w:jc w:val="center"/>
              <w:rPr>
                <w:color w:val="000000"/>
                <w:sz w:val="24"/>
                <w:szCs w:val="24"/>
              </w:rPr>
            </w:pPr>
            <w:r w:rsidRPr="004531F0">
              <w:rPr>
                <w:sz w:val="24"/>
                <w:szCs w:val="24"/>
              </w:rPr>
              <w:t>в течение всего срока реализации Про</w:t>
            </w:r>
            <w:r w:rsidR="00EF5EB2">
              <w:rPr>
                <w:sz w:val="24"/>
                <w:szCs w:val="24"/>
              </w:rPr>
              <w:t>граммы</w:t>
            </w:r>
            <w:r w:rsidR="00EF3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130933" w:rsidRPr="004531F0" w:rsidRDefault="00EF3702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7A6D3D">
              <w:rPr>
                <w:color w:val="000000"/>
                <w:sz w:val="24"/>
                <w:szCs w:val="24"/>
              </w:rPr>
              <w:t>Отделение социальной защиты населения</w:t>
            </w:r>
            <w:r w:rsidR="007A6D3D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7A6D3D">
              <w:rPr>
                <w:color w:val="000000"/>
                <w:sz w:val="24"/>
                <w:szCs w:val="24"/>
              </w:rPr>
              <w:t>Плесецкому</w:t>
            </w:r>
            <w:proofErr w:type="spellEnd"/>
            <w:r w:rsidR="007A6D3D">
              <w:rPr>
                <w:color w:val="000000"/>
                <w:sz w:val="24"/>
                <w:szCs w:val="24"/>
              </w:rPr>
              <w:t xml:space="preserve"> району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30933" w:rsidRDefault="00943D6D" w:rsidP="00EF3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Проведены информационные</w:t>
            </w:r>
            <w:r w:rsidR="00130933" w:rsidRPr="004531F0">
              <w:rPr>
                <w:color w:val="000000"/>
                <w:sz w:val="24"/>
                <w:szCs w:val="24"/>
              </w:rPr>
              <w:t xml:space="preserve"> кампании путем размещения разл</w:t>
            </w:r>
            <w:r w:rsidR="009A56C9" w:rsidRPr="004531F0">
              <w:rPr>
                <w:color w:val="000000"/>
                <w:sz w:val="24"/>
                <w:szCs w:val="24"/>
              </w:rPr>
              <w:t xml:space="preserve">ичных информационных материалов с целью привлечения внимания населения </w:t>
            </w:r>
            <w:proofErr w:type="spellStart"/>
            <w:r w:rsidR="00EF3702">
              <w:rPr>
                <w:color w:val="000000"/>
                <w:sz w:val="24"/>
                <w:szCs w:val="24"/>
              </w:rPr>
              <w:t>Плесецкого</w:t>
            </w:r>
            <w:proofErr w:type="spellEnd"/>
            <w:r w:rsidR="00EF3702">
              <w:rPr>
                <w:color w:val="000000"/>
                <w:sz w:val="24"/>
                <w:szCs w:val="24"/>
              </w:rPr>
              <w:t xml:space="preserve"> округа</w:t>
            </w:r>
            <w:r w:rsidR="009A56C9" w:rsidRPr="004531F0">
              <w:rPr>
                <w:color w:val="000000"/>
                <w:sz w:val="24"/>
                <w:szCs w:val="24"/>
              </w:rPr>
              <w:t xml:space="preserve"> к предоставляемым мерам поддержки, </w:t>
            </w:r>
            <w:r w:rsidR="009A56C9" w:rsidRPr="004531F0">
              <w:rPr>
                <w:sz w:val="24"/>
                <w:szCs w:val="24"/>
              </w:rPr>
              <w:t xml:space="preserve">повышения уровня информированности граждан о полагающихся им социальных выплатах и уровня их удовлетворенности качеством и объемом предоставляемых мер помощи </w:t>
            </w:r>
          </w:p>
          <w:p w:rsidR="0066754D" w:rsidRPr="004531F0" w:rsidRDefault="0066754D" w:rsidP="00EF3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933" w:rsidTr="003E4CB8">
        <w:trPr>
          <w:trHeight w:val="416"/>
        </w:trPr>
        <w:tc>
          <w:tcPr>
            <w:tcW w:w="975" w:type="dxa"/>
          </w:tcPr>
          <w:p w:rsidR="00130933" w:rsidRDefault="00943D6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09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130933" w:rsidP="00130933">
            <w:pPr>
              <w:tabs>
                <w:tab w:val="left" w:pos="99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круглогодичного информационного освещения деятельности служб</w:t>
            </w:r>
            <w:r w:rsidR="00EF3702">
              <w:rPr>
                <w:sz w:val="24"/>
                <w:szCs w:val="24"/>
              </w:rPr>
              <w:t>ы «Дети в семье» и учреждения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работе с семьями и детьми в системе профилактики социального сиротства</w:t>
            </w:r>
          </w:p>
        </w:tc>
        <w:tc>
          <w:tcPr>
            <w:tcW w:w="1843" w:type="dxa"/>
            <w:gridSpan w:val="2"/>
          </w:tcPr>
          <w:p w:rsidR="00130933" w:rsidRDefault="00130933" w:rsidP="00EF3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течение всего срока реализации Про</w:t>
            </w:r>
            <w:r w:rsidR="00EF5EB2">
              <w:rPr>
                <w:color w:val="000000"/>
                <w:sz w:val="24"/>
                <w:szCs w:val="24"/>
              </w:rPr>
              <w:t>граммы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130933" w:rsidRDefault="00EF3702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АО «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ЦССУ» </w:t>
            </w:r>
          </w:p>
        </w:tc>
        <w:tc>
          <w:tcPr>
            <w:tcW w:w="3827" w:type="dxa"/>
          </w:tcPr>
          <w:p w:rsidR="00130933" w:rsidRDefault="00943D6D" w:rsidP="00D74675">
            <w:pPr>
              <w:tabs>
                <w:tab w:val="left" w:pos="996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Осуществлено и</w:t>
            </w:r>
            <w:r w:rsidR="00130933" w:rsidRPr="00D74675">
              <w:rPr>
                <w:sz w:val="24"/>
                <w:szCs w:val="24"/>
              </w:rPr>
              <w:t>нформационное освещение деятельности служб</w:t>
            </w:r>
            <w:r w:rsidR="004001D1">
              <w:rPr>
                <w:sz w:val="24"/>
                <w:szCs w:val="24"/>
              </w:rPr>
              <w:t>ы «Дети в семье» и учреждения</w:t>
            </w:r>
            <w:r w:rsidR="00130933" w:rsidRPr="00D74675">
              <w:rPr>
                <w:sz w:val="24"/>
                <w:szCs w:val="24"/>
              </w:rPr>
              <w:t xml:space="preserve"> по </w:t>
            </w:r>
            <w:r w:rsidR="00130933" w:rsidRPr="00D74675">
              <w:rPr>
                <w:sz w:val="24"/>
                <w:szCs w:val="24"/>
              </w:rPr>
              <w:lastRenderedPageBreak/>
              <w:t>работе с семьями и детьми в системе профилактики социального сиротства</w:t>
            </w:r>
            <w:r w:rsidR="00BA2602" w:rsidRPr="00D74675">
              <w:rPr>
                <w:sz w:val="24"/>
                <w:szCs w:val="24"/>
              </w:rPr>
              <w:t xml:space="preserve"> для расширения доступа семей с детьми, органов и учреждений си</w:t>
            </w:r>
            <w:r w:rsidR="00BA2602">
              <w:rPr>
                <w:sz w:val="24"/>
                <w:szCs w:val="24"/>
              </w:rPr>
              <w:t xml:space="preserve">стемы профилактики социального сиротства к информации о реализации эффективных технологий работы по профилактике социального сиротства, увеличения охвата семей с детьми социальным обслуживанием в надомной и </w:t>
            </w:r>
            <w:proofErr w:type="spellStart"/>
            <w:r w:rsidR="00BA2602">
              <w:rPr>
                <w:sz w:val="24"/>
                <w:szCs w:val="24"/>
              </w:rPr>
              <w:t>полустационарной</w:t>
            </w:r>
            <w:proofErr w:type="spellEnd"/>
            <w:r w:rsidR="00BA2602">
              <w:rPr>
                <w:sz w:val="24"/>
                <w:szCs w:val="24"/>
              </w:rPr>
              <w:t xml:space="preserve"> формах  </w:t>
            </w:r>
            <w:proofErr w:type="gramEnd"/>
          </w:p>
          <w:p w:rsidR="0066754D" w:rsidRDefault="0066754D" w:rsidP="00D74675">
            <w:pPr>
              <w:tabs>
                <w:tab w:val="left" w:pos="99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933" w:rsidTr="003E4CB8">
        <w:trPr>
          <w:trHeight w:val="945"/>
        </w:trPr>
        <w:tc>
          <w:tcPr>
            <w:tcW w:w="975" w:type="dxa"/>
          </w:tcPr>
          <w:p w:rsidR="00130933" w:rsidRDefault="00943D6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30933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130933" w:rsidP="00895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имиджа семьи и брака путем проведения</w:t>
            </w:r>
            <w:r w:rsidR="008952D3">
              <w:rPr>
                <w:sz w:val="24"/>
                <w:szCs w:val="24"/>
              </w:rPr>
              <w:t xml:space="preserve"> мероприятий, посвященных Международному дню семьи, любви и верности, Международному дню защиты детей, Дню матери, </w:t>
            </w:r>
            <w:r>
              <w:rPr>
                <w:sz w:val="24"/>
                <w:szCs w:val="24"/>
              </w:rPr>
              <w:t>конкурсов</w:t>
            </w:r>
            <w:r w:rsidR="008952D3">
              <w:rPr>
                <w:sz w:val="24"/>
                <w:szCs w:val="24"/>
              </w:rPr>
              <w:t xml:space="preserve">. </w:t>
            </w:r>
          </w:p>
          <w:p w:rsidR="0066754D" w:rsidRDefault="0066754D" w:rsidP="00895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0933" w:rsidRPr="00D74675" w:rsidRDefault="00130933" w:rsidP="00943D6D">
            <w:pPr>
              <w:jc w:val="center"/>
              <w:rPr>
                <w:sz w:val="24"/>
                <w:szCs w:val="24"/>
              </w:rPr>
            </w:pPr>
            <w:r w:rsidRPr="00D74675">
              <w:rPr>
                <w:sz w:val="24"/>
                <w:szCs w:val="24"/>
              </w:rPr>
              <w:t>в течение всего срока реализации Про</w:t>
            </w:r>
            <w:r w:rsidR="00EF5EB2">
              <w:rPr>
                <w:sz w:val="24"/>
                <w:szCs w:val="24"/>
              </w:rPr>
              <w:t>граммы</w:t>
            </w:r>
            <w:r w:rsidRPr="00D74675">
              <w:rPr>
                <w:sz w:val="24"/>
                <w:szCs w:val="24"/>
              </w:rPr>
              <w:t xml:space="preserve"> (не менее </w:t>
            </w:r>
            <w:r w:rsidR="00943D6D">
              <w:rPr>
                <w:sz w:val="24"/>
                <w:szCs w:val="24"/>
              </w:rPr>
              <w:t>5</w:t>
            </w:r>
            <w:r w:rsidRPr="00D74675">
              <w:rPr>
                <w:sz w:val="24"/>
                <w:szCs w:val="24"/>
              </w:rPr>
              <w:t xml:space="preserve"> в течение каждого года)</w:t>
            </w:r>
          </w:p>
        </w:tc>
        <w:tc>
          <w:tcPr>
            <w:tcW w:w="3685" w:type="dxa"/>
            <w:gridSpan w:val="2"/>
          </w:tcPr>
          <w:p w:rsidR="004001D1" w:rsidRPr="004001D1" w:rsidRDefault="004001D1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sz w:val="24"/>
                <w:szCs w:val="24"/>
              </w:rPr>
            </w:pPr>
            <w:r w:rsidRPr="004001D1">
              <w:rPr>
                <w:sz w:val="24"/>
                <w:szCs w:val="24"/>
              </w:rPr>
              <w:t>Отдел культуры</w:t>
            </w:r>
            <w:r w:rsidR="00943D6D" w:rsidRPr="004001D1">
              <w:rPr>
                <w:sz w:val="24"/>
                <w:szCs w:val="24"/>
              </w:rPr>
              <w:t>,</w:t>
            </w:r>
            <w:r w:rsidRPr="004001D1">
              <w:rPr>
                <w:sz w:val="24"/>
                <w:szCs w:val="24"/>
              </w:rPr>
              <w:t xml:space="preserve"> туризма и социальной работы, </w:t>
            </w:r>
          </w:p>
          <w:p w:rsidR="004001D1" w:rsidRPr="004001D1" w:rsidRDefault="004001D1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sz w:val="24"/>
                <w:szCs w:val="24"/>
              </w:rPr>
            </w:pPr>
            <w:r w:rsidRPr="004001D1">
              <w:rPr>
                <w:sz w:val="24"/>
                <w:szCs w:val="24"/>
              </w:rPr>
              <w:t xml:space="preserve">отдел по делам молодежи, </w:t>
            </w:r>
            <w:r w:rsidR="00943D6D" w:rsidRPr="004001D1">
              <w:rPr>
                <w:sz w:val="24"/>
                <w:szCs w:val="24"/>
              </w:rPr>
              <w:t xml:space="preserve"> управление образования, </w:t>
            </w:r>
          </w:p>
          <w:p w:rsidR="00943D6D" w:rsidRDefault="004001D1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sz w:val="24"/>
                <w:szCs w:val="24"/>
              </w:rPr>
            </w:pPr>
            <w:r w:rsidRPr="004001D1">
              <w:rPr>
                <w:sz w:val="24"/>
                <w:szCs w:val="24"/>
              </w:rPr>
              <w:t>ГБУ АО «</w:t>
            </w:r>
            <w:proofErr w:type="spellStart"/>
            <w:r w:rsidR="00943D6D" w:rsidRPr="004001D1">
              <w:rPr>
                <w:sz w:val="24"/>
                <w:szCs w:val="24"/>
              </w:rPr>
              <w:t>Плесецкий</w:t>
            </w:r>
            <w:proofErr w:type="spellEnd"/>
            <w:r w:rsidR="00943D6D" w:rsidRPr="004001D1">
              <w:rPr>
                <w:sz w:val="24"/>
                <w:szCs w:val="24"/>
              </w:rPr>
              <w:t xml:space="preserve"> ЦССУ</w:t>
            </w:r>
            <w:r w:rsidRPr="004001D1">
              <w:rPr>
                <w:sz w:val="24"/>
                <w:szCs w:val="24"/>
              </w:rPr>
              <w:t>»</w:t>
            </w:r>
            <w:r w:rsidR="00943D6D">
              <w:rPr>
                <w:sz w:val="24"/>
                <w:szCs w:val="24"/>
              </w:rPr>
              <w:t xml:space="preserve"> </w:t>
            </w:r>
          </w:p>
          <w:p w:rsidR="00943D6D" w:rsidRPr="00D74675" w:rsidRDefault="00943D6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30933" w:rsidRDefault="00943D6D" w:rsidP="0094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Проведены социально-значимые мероприятия, социальные</w:t>
            </w:r>
            <w:r w:rsidR="00130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конкурсы</w:t>
            </w:r>
            <w:r w:rsidR="001309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приняты меры на укрепление института семьи, семейных ценностей в обществе</w:t>
            </w:r>
          </w:p>
          <w:p w:rsidR="00943D6D" w:rsidRDefault="00943D6D" w:rsidP="0094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3"/>
              <w:rPr>
                <w:color w:val="000000"/>
                <w:sz w:val="24"/>
                <w:szCs w:val="24"/>
              </w:rPr>
            </w:pPr>
          </w:p>
        </w:tc>
      </w:tr>
      <w:tr w:rsidR="00130933" w:rsidTr="003E4CB8">
        <w:trPr>
          <w:trHeight w:val="945"/>
        </w:trPr>
        <w:tc>
          <w:tcPr>
            <w:tcW w:w="975" w:type="dxa"/>
          </w:tcPr>
          <w:p w:rsidR="00130933" w:rsidRDefault="00943D6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0933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130933" w:rsidP="0094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результатов реализации проекта «Вызов» и положительных эффектов развития системы профилактики социального сиротства </w:t>
            </w:r>
            <w:r w:rsidR="00943D6D">
              <w:rPr>
                <w:sz w:val="24"/>
                <w:szCs w:val="24"/>
              </w:rPr>
              <w:t>в СМИ и социальных сетях</w:t>
            </w:r>
          </w:p>
        </w:tc>
        <w:tc>
          <w:tcPr>
            <w:tcW w:w="1843" w:type="dxa"/>
            <w:gridSpan w:val="2"/>
          </w:tcPr>
          <w:p w:rsidR="00130933" w:rsidRDefault="004001D1" w:rsidP="00943D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130933">
              <w:rPr>
                <w:color w:val="000000"/>
                <w:sz w:val="24"/>
                <w:szCs w:val="24"/>
              </w:rPr>
              <w:t xml:space="preserve"> течение всего срока реализации Про</w:t>
            </w:r>
            <w:r w:rsidR="00EF5EB2">
              <w:rPr>
                <w:color w:val="000000"/>
                <w:sz w:val="24"/>
                <w:szCs w:val="24"/>
              </w:rPr>
              <w:t>граммы</w:t>
            </w:r>
            <w:r w:rsidR="0013093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943D6D" w:rsidRDefault="00943D6D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опеки и попечительства,</w:t>
            </w:r>
          </w:p>
          <w:p w:rsidR="00943D6D" w:rsidRDefault="00943D6D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АО «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ЦССУ», заинтересованные </w:t>
            </w:r>
          </w:p>
          <w:p w:rsidR="00130933" w:rsidRDefault="00943D6D" w:rsidP="004001D1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органы и учреждения системы профилактики </w:t>
            </w:r>
          </w:p>
          <w:p w:rsidR="0066754D" w:rsidRDefault="0066754D" w:rsidP="004001D1">
            <w:pPr>
              <w:ind w:left="117" w:right="43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30933" w:rsidRDefault="00943D6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Освещены результаты</w:t>
            </w:r>
            <w:r w:rsidR="00130933">
              <w:rPr>
                <w:sz w:val="24"/>
                <w:szCs w:val="24"/>
              </w:rPr>
              <w:t xml:space="preserve"> реализации проекта «Вызов»</w:t>
            </w:r>
          </w:p>
        </w:tc>
      </w:tr>
      <w:tr w:rsidR="00E862B4" w:rsidTr="003E4CB8">
        <w:trPr>
          <w:trHeight w:val="945"/>
        </w:trPr>
        <w:tc>
          <w:tcPr>
            <w:tcW w:w="975" w:type="dxa"/>
          </w:tcPr>
          <w:p w:rsidR="00E862B4" w:rsidRDefault="00E862B4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2" w:type="dxa"/>
          </w:tcPr>
          <w:p w:rsidR="00E862B4" w:rsidRDefault="00E862B4" w:rsidP="00EC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предоставление родителям информационных листовок, буклетов и брошюр, направленных на решение проблем </w:t>
            </w:r>
            <w:r w:rsidR="00EC5961">
              <w:rPr>
                <w:sz w:val="24"/>
                <w:szCs w:val="24"/>
              </w:rPr>
              <w:t>(алкогольная зависимость, жестокое обращение, нарушенные детско-родительские отношения и т.д.)</w:t>
            </w:r>
          </w:p>
        </w:tc>
        <w:tc>
          <w:tcPr>
            <w:tcW w:w="1843" w:type="dxa"/>
            <w:gridSpan w:val="2"/>
          </w:tcPr>
          <w:p w:rsidR="00E862B4" w:rsidRDefault="004001D1" w:rsidP="0094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E862B4">
              <w:rPr>
                <w:color w:val="000000"/>
                <w:sz w:val="24"/>
                <w:szCs w:val="24"/>
              </w:rPr>
              <w:t xml:space="preserve"> течение всего срока реализации Программы</w:t>
            </w:r>
            <w:r w:rsidR="00EC5961">
              <w:rPr>
                <w:color w:val="000000"/>
                <w:sz w:val="24"/>
                <w:szCs w:val="24"/>
              </w:rPr>
              <w:t xml:space="preserve"> (не менее 10 в течение каждого года) </w:t>
            </w:r>
          </w:p>
          <w:p w:rsidR="0066754D" w:rsidRDefault="0066754D" w:rsidP="00943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862B4" w:rsidRDefault="00E862B4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АО </w:t>
            </w:r>
            <w:r w:rsidR="00EC596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EC5961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="00EC5961">
              <w:rPr>
                <w:color w:val="000000"/>
                <w:sz w:val="24"/>
                <w:szCs w:val="24"/>
              </w:rPr>
              <w:t xml:space="preserve"> ЦССУ»,</w:t>
            </w:r>
          </w:p>
          <w:p w:rsidR="00EC5961" w:rsidRDefault="00EC5961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АО «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</w:t>
            </w:r>
          </w:p>
        </w:tc>
        <w:tc>
          <w:tcPr>
            <w:tcW w:w="3827" w:type="dxa"/>
          </w:tcPr>
          <w:p w:rsidR="00E862B4" w:rsidRDefault="00EC5961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и предоставлены родителям информационные листовки, буклеты и брошюры, направленные на решение проблем</w:t>
            </w:r>
          </w:p>
        </w:tc>
      </w:tr>
      <w:tr w:rsidR="00EC5961" w:rsidTr="003E4CB8">
        <w:trPr>
          <w:trHeight w:val="945"/>
        </w:trPr>
        <w:tc>
          <w:tcPr>
            <w:tcW w:w="975" w:type="dxa"/>
          </w:tcPr>
          <w:p w:rsidR="00EC5961" w:rsidRDefault="00EC5961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42" w:type="dxa"/>
          </w:tcPr>
          <w:p w:rsidR="00EC5961" w:rsidRDefault="00EC5961" w:rsidP="00EC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рублики «Советы родителям» </w:t>
            </w:r>
          </w:p>
        </w:tc>
        <w:tc>
          <w:tcPr>
            <w:tcW w:w="1843" w:type="dxa"/>
            <w:gridSpan w:val="2"/>
          </w:tcPr>
          <w:p w:rsidR="00EC5961" w:rsidRDefault="004001D1" w:rsidP="00EC59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EC5961">
              <w:rPr>
                <w:color w:val="000000"/>
                <w:sz w:val="24"/>
                <w:szCs w:val="24"/>
              </w:rPr>
              <w:t xml:space="preserve"> течение всего срока реализации Программы (ежемесячно)</w:t>
            </w:r>
          </w:p>
        </w:tc>
        <w:tc>
          <w:tcPr>
            <w:tcW w:w="3685" w:type="dxa"/>
            <w:gridSpan w:val="2"/>
          </w:tcPr>
          <w:p w:rsidR="00EC5961" w:rsidRDefault="00EC5961" w:rsidP="00EC5961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АО «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ЦССУ»</w:t>
            </w:r>
          </w:p>
          <w:p w:rsidR="00EC5961" w:rsidRDefault="00EC5961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5961" w:rsidRDefault="00EC5961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работа рублики «Советы родителям», родители получают квалифицированные советы</w:t>
            </w:r>
          </w:p>
          <w:p w:rsidR="0066754D" w:rsidRDefault="0066754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</w:p>
        </w:tc>
      </w:tr>
      <w:tr w:rsidR="00130933" w:rsidTr="003E4CB8">
        <w:trPr>
          <w:trHeight w:val="261"/>
        </w:trPr>
        <w:tc>
          <w:tcPr>
            <w:tcW w:w="975" w:type="dxa"/>
            <w:shd w:val="clear" w:color="auto" w:fill="D9D9D9"/>
          </w:tcPr>
          <w:p w:rsidR="00130933" w:rsidRPr="00FA2E3D" w:rsidRDefault="00FA2E3D" w:rsidP="00130933">
            <w:pPr>
              <w:ind w:left="116" w:right="223"/>
              <w:jc w:val="center"/>
              <w:rPr>
                <w:sz w:val="24"/>
                <w:szCs w:val="24"/>
              </w:rPr>
            </w:pPr>
            <w:r w:rsidRPr="00FA2E3D">
              <w:rPr>
                <w:sz w:val="24"/>
                <w:szCs w:val="24"/>
              </w:rPr>
              <w:t>VI</w:t>
            </w:r>
            <w:r w:rsidR="00130933" w:rsidRPr="00FA2E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70" w:type="dxa"/>
            <w:gridSpan w:val="5"/>
            <w:shd w:val="clear" w:color="auto" w:fill="D9D9D9"/>
          </w:tcPr>
          <w:p w:rsidR="00130933" w:rsidRPr="00FA2E3D" w:rsidRDefault="00130933" w:rsidP="007A6D3D">
            <w:pPr>
              <w:ind w:left="116" w:right="223"/>
              <w:jc w:val="center"/>
              <w:rPr>
                <w:sz w:val="24"/>
                <w:szCs w:val="24"/>
              </w:rPr>
            </w:pPr>
            <w:r w:rsidRPr="00FA2E3D">
              <w:rPr>
                <w:sz w:val="24"/>
                <w:szCs w:val="24"/>
              </w:rPr>
              <w:t xml:space="preserve">Практики помощи в системе профилактики социального сиротства в </w:t>
            </w:r>
            <w:r w:rsidR="007A6D3D" w:rsidRPr="00FA2E3D">
              <w:rPr>
                <w:sz w:val="24"/>
                <w:szCs w:val="24"/>
              </w:rPr>
              <w:t>Плесецком округе</w:t>
            </w:r>
            <w:r w:rsidRPr="00FA2E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</w:tcPr>
          <w:p w:rsidR="00130933" w:rsidRDefault="00130933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Внедрены практики помощи в системе профилактики социального сиротства, закрывающие потребности семей, в т.ч. в формате “без разлучения”</w:t>
            </w:r>
          </w:p>
          <w:p w:rsidR="0066754D" w:rsidRDefault="0066754D" w:rsidP="00130933">
            <w:pPr>
              <w:jc w:val="center"/>
              <w:rPr>
                <w:sz w:val="20"/>
                <w:szCs w:val="20"/>
              </w:rPr>
            </w:pPr>
          </w:p>
        </w:tc>
      </w:tr>
      <w:tr w:rsidR="00130933" w:rsidTr="003E4CB8">
        <w:trPr>
          <w:trHeight w:val="1424"/>
        </w:trPr>
        <w:tc>
          <w:tcPr>
            <w:tcW w:w="975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2" w:type="dxa"/>
          </w:tcPr>
          <w:p w:rsidR="00130933" w:rsidRDefault="007A6D3D" w:rsidP="007A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успешных практик работы с кровной семьей в условиях нахождения детей в стационаре </w:t>
            </w:r>
          </w:p>
        </w:tc>
        <w:tc>
          <w:tcPr>
            <w:tcW w:w="1843" w:type="dxa"/>
            <w:gridSpan w:val="2"/>
          </w:tcPr>
          <w:p w:rsidR="00130933" w:rsidRPr="009C7536" w:rsidRDefault="007A6D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срока реализации Программы </w:t>
            </w:r>
          </w:p>
        </w:tc>
        <w:tc>
          <w:tcPr>
            <w:tcW w:w="3685" w:type="dxa"/>
            <w:gridSpan w:val="2"/>
          </w:tcPr>
          <w:p w:rsidR="00130933" w:rsidRPr="009C7536" w:rsidRDefault="007A6D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АО «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ЦССУ» </w:t>
            </w:r>
            <w:r w:rsidR="00130933" w:rsidRPr="009C753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30933" w:rsidRDefault="007A6D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Сформированы родительские компетенции, необходимые для совместного проживания с детьми </w:t>
            </w:r>
          </w:p>
        </w:tc>
      </w:tr>
      <w:tr w:rsidR="00130933" w:rsidTr="003E4CB8">
        <w:trPr>
          <w:trHeight w:val="368"/>
        </w:trPr>
        <w:tc>
          <w:tcPr>
            <w:tcW w:w="975" w:type="dxa"/>
          </w:tcPr>
          <w:p w:rsidR="00130933" w:rsidRDefault="00FA2E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309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42" w:type="dxa"/>
          </w:tcPr>
          <w:p w:rsidR="00130933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родителям в преодолении алкогольной, токсической или наркотической зависимости, либо в преодолении трудностей в связи с неумеренным употреблением алкогольной продукции.</w:t>
            </w:r>
          </w:p>
        </w:tc>
        <w:tc>
          <w:tcPr>
            <w:tcW w:w="1843" w:type="dxa"/>
            <w:gridSpan w:val="2"/>
          </w:tcPr>
          <w:p w:rsidR="00130933" w:rsidRDefault="00130933" w:rsidP="00EF5E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срока реализации Про</w:t>
            </w:r>
            <w:r w:rsidR="00EF5EB2">
              <w:rPr>
                <w:sz w:val="24"/>
                <w:szCs w:val="24"/>
              </w:rPr>
              <w:t>граммы</w:t>
            </w:r>
          </w:p>
        </w:tc>
        <w:tc>
          <w:tcPr>
            <w:tcW w:w="3685" w:type="dxa"/>
            <w:gridSpan w:val="2"/>
          </w:tcPr>
          <w:p w:rsidR="007A6D3D" w:rsidRDefault="007A6D3D" w:rsidP="00232955">
            <w:pPr>
              <w:ind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</w:t>
            </w:r>
            <w:proofErr w:type="spellStart"/>
            <w:r>
              <w:rPr>
                <w:sz w:val="24"/>
                <w:szCs w:val="24"/>
              </w:rPr>
              <w:t>Плесецкая</w:t>
            </w:r>
            <w:proofErr w:type="spellEnd"/>
            <w:r>
              <w:rPr>
                <w:sz w:val="24"/>
                <w:szCs w:val="24"/>
              </w:rPr>
              <w:t xml:space="preserve"> ЦРБ»,</w:t>
            </w:r>
          </w:p>
          <w:p w:rsidR="007A6D3D" w:rsidRDefault="00232955" w:rsidP="00232955">
            <w:pPr>
              <w:ind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01D1">
              <w:rPr>
                <w:sz w:val="24"/>
                <w:szCs w:val="24"/>
              </w:rPr>
              <w:t xml:space="preserve"> о</w:t>
            </w:r>
            <w:r w:rsidR="007A6D3D">
              <w:rPr>
                <w:sz w:val="24"/>
                <w:szCs w:val="24"/>
              </w:rPr>
              <w:t>тдел опеки и попечительства,</w:t>
            </w:r>
          </w:p>
          <w:p w:rsidR="007A6D3D" w:rsidRDefault="007A6D3D" w:rsidP="00232955">
            <w:pPr>
              <w:ind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ЦССУ»,</w:t>
            </w:r>
          </w:p>
          <w:p w:rsidR="007A6D3D" w:rsidRDefault="007A6D3D" w:rsidP="00232955">
            <w:pPr>
              <w:ind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7A6D3D" w:rsidRDefault="00232955" w:rsidP="00603019">
            <w:pPr>
              <w:ind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66754D" w:rsidRPr="007A6D3D" w:rsidRDefault="0066754D" w:rsidP="00603019">
            <w:pPr>
              <w:ind w:right="43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30933" w:rsidRDefault="00232955" w:rsidP="0023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Организована работа по мотивированию родителей на избавление от зависимостей </w:t>
            </w:r>
          </w:p>
        </w:tc>
      </w:tr>
      <w:tr w:rsidR="00130933" w:rsidTr="003E4CB8">
        <w:trPr>
          <w:trHeight w:val="908"/>
        </w:trPr>
        <w:tc>
          <w:tcPr>
            <w:tcW w:w="975" w:type="dxa"/>
            <w:shd w:val="clear" w:color="auto" w:fill="auto"/>
          </w:tcPr>
          <w:p w:rsidR="00130933" w:rsidRDefault="00FA2E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0933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130933" w:rsidRPr="00232955" w:rsidRDefault="00130933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  <w:highlight w:val="yellow"/>
              </w:rPr>
            </w:pPr>
            <w:r w:rsidRPr="00E862B4">
              <w:rPr>
                <w:sz w:val="24"/>
                <w:szCs w:val="24"/>
              </w:rPr>
              <w:t xml:space="preserve">Организация для семей мероприятий формирования мотивирующей социальной среды (привлечение к работе общественных объединений, </w:t>
            </w:r>
            <w:r w:rsidR="00E862B4">
              <w:rPr>
                <w:sz w:val="24"/>
                <w:szCs w:val="24"/>
              </w:rPr>
              <w:t xml:space="preserve">общественно-государственных движений, </w:t>
            </w:r>
            <w:r w:rsidRPr="00E862B4">
              <w:rPr>
                <w:sz w:val="24"/>
                <w:szCs w:val="24"/>
              </w:rPr>
              <w:t>культурных и спортивных мероприятий)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0933" w:rsidRPr="00232955" w:rsidRDefault="00130933" w:rsidP="00EF5EB2">
            <w:pPr>
              <w:jc w:val="center"/>
              <w:rPr>
                <w:sz w:val="24"/>
                <w:szCs w:val="24"/>
                <w:highlight w:val="yellow"/>
              </w:rPr>
            </w:pPr>
            <w:r w:rsidRPr="00E862B4">
              <w:rPr>
                <w:sz w:val="24"/>
                <w:szCs w:val="24"/>
              </w:rPr>
              <w:t>в течение всего срока реализации Про</w:t>
            </w:r>
            <w:r w:rsidR="00EF5EB2" w:rsidRPr="00E862B4">
              <w:rPr>
                <w:sz w:val="24"/>
                <w:szCs w:val="24"/>
              </w:rPr>
              <w:t>граммы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862B4" w:rsidRPr="00E862B4" w:rsidRDefault="00E862B4" w:rsidP="00130933">
            <w:pPr>
              <w:ind w:left="117" w:right="438"/>
              <w:jc w:val="center"/>
              <w:rPr>
                <w:sz w:val="24"/>
                <w:szCs w:val="24"/>
              </w:rPr>
            </w:pPr>
            <w:r w:rsidRPr="00E862B4">
              <w:rPr>
                <w:sz w:val="24"/>
                <w:szCs w:val="24"/>
              </w:rPr>
              <w:t>Управление образования,</w:t>
            </w:r>
          </w:p>
          <w:p w:rsidR="00482E63" w:rsidRDefault="00482E63" w:rsidP="00130933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культуры, туризма и социального развития,</w:t>
            </w:r>
          </w:p>
          <w:p w:rsidR="00E862B4" w:rsidRPr="00E862B4" w:rsidRDefault="00482E63" w:rsidP="00130933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862B4" w:rsidRPr="00E862B4">
              <w:rPr>
                <w:sz w:val="24"/>
                <w:szCs w:val="24"/>
              </w:rPr>
              <w:t xml:space="preserve">тдел по делам молодежи, </w:t>
            </w:r>
          </w:p>
          <w:p w:rsidR="00E862B4" w:rsidRPr="00E862B4" w:rsidRDefault="00E862B4" w:rsidP="00130933">
            <w:pPr>
              <w:ind w:left="117" w:right="438"/>
              <w:jc w:val="center"/>
              <w:rPr>
                <w:sz w:val="24"/>
                <w:szCs w:val="24"/>
              </w:rPr>
            </w:pPr>
            <w:r w:rsidRPr="00E862B4">
              <w:rPr>
                <w:sz w:val="24"/>
                <w:szCs w:val="24"/>
              </w:rPr>
              <w:t xml:space="preserve">«Движение первых» </w:t>
            </w:r>
          </w:p>
          <w:p w:rsidR="00130933" w:rsidRPr="00232955" w:rsidRDefault="00130933" w:rsidP="00130933">
            <w:pPr>
              <w:ind w:left="117" w:right="43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130933" w:rsidRDefault="00E862B4" w:rsidP="00E86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 w:rsidRPr="00E862B4">
              <w:rPr>
                <w:color w:val="000000"/>
                <w:sz w:val="24"/>
                <w:szCs w:val="24"/>
              </w:rPr>
              <w:t>Обеспечена мотивирующая социальная среда в рамках реализации Плана</w:t>
            </w:r>
            <w:r w:rsidR="00130933" w:rsidRPr="00E862B4">
              <w:rPr>
                <w:color w:val="000000"/>
                <w:sz w:val="24"/>
                <w:szCs w:val="24"/>
              </w:rPr>
              <w:t xml:space="preserve"> </w:t>
            </w:r>
            <w:r w:rsidRPr="00E862B4">
              <w:rPr>
                <w:sz w:val="24"/>
                <w:szCs w:val="24"/>
              </w:rPr>
              <w:t>мероприятий («дорожной</w:t>
            </w:r>
            <w:r w:rsidR="00130933" w:rsidRPr="00E862B4">
              <w:rPr>
                <w:sz w:val="24"/>
                <w:szCs w:val="24"/>
              </w:rPr>
              <w:t xml:space="preserve"> карт</w:t>
            </w:r>
            <w:r w:rsidRPr="00E862B4">
              <w:rPr>
                <w:sz w:val="24"/>
                <w:szCs w:val="24"/>
              </w:rPr>
              <w:t>ы</w:t>
            </w:r>
            <w:r w:rsidR="00130933" w:rsidRPr="00E862B4">
              <w:rPr>
                <w:sz w:val="24"/>
                <w:szCs w:val="24"/>
              </w:rPr>
              <w:t xml:space="preserve">») </w:t>
            </w:r>
            <w:r w:rsidR="00130933" w:rsidRPr="00E862B4">
              <w:rPr>
                <w:color w:val="000000"/>
                <w:sz w:val="24"/>
                <w:szCs w:val="24"/>
              </w:rPr>
              <w:t xml:space="preserve">по профилактике и снижению уровня социального сиротства на 2025-2026 годы </w:t>
            </w:r>
            <w:proofErr w:type="gramStart"/>
            <w:r w:rsidR="00130933" w:rsidRPr="00E862B4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130933" w:rsidRPr="00E862B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62B4">
              <w:rPr>
                <w:color w:val="000000"/>
                <w:sz w:val="24"/>
                <w:szCs w:val="24"/>
              </w:rPr>
              <w:t>Плесецком</w:t>
            </w:r>
            <w:proofErr w:type="gramEnd"/>
            <w:r w:rsidRPr="00E862B4">
              <w:rPr>
                <w:color w:val="000000"/>
                <w:sz w:val="24"/>
                <w:szCs w:val="24"/>
              </w:rPr>
              <w:t xml:space="preserve"> округе</w:t>
            </w:r>
            <w:r w:rsidR="00130933" w:rsidRPr="00E862B4">
              <w:rPr>
                <w:color w:val="000000"/>
                <w:sz w:val="24"/>
                <w:szCs w:val="24"/>
              </w:rPr>
              <w:t xml:space="preserve"> </w:t>
            </w:r>
          </w:p>
          <w:p w:rsidR="0066754D" w:rsidRPr="00232955" w:rsidRDefault="0066754D" w:rsidP="00E86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30933" w:rsidTr="003E4CB8">
        <w:trPr>
          <w:trHeight w:val="908"/>
        </w:trPr>
        <w:tc>
          <w:tcPr>
            <w:tcW w:w="975" w:type="dxa"/>
            <w:shd w:val="clear" w:color="auto" w:fill="auto"/>
          </w:tcPr>
          <w:p w:rsidR="00130933" w:rsidRDefault="00FA2E3D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0933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130933" w:rsidRDefault="00232955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встреч-семинаров с семьями, направленных на реализацию в обществе в сфере молодежной политики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0933" w:rsidRDefault="00130933" w:rsidP="00EF5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срока реализации Про</w:t>
            </w:r>
            <w:r w:rsidR="00EF5EB2">
              <w:rPr>
                <w:sz w:val="24"/>
                <w:szCs w:val="24"/>
              </w:rPr>
              <w:t>граммы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30933" w:rsidRDefault="00482E63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делам молодежи, </w:t>
            </w:r>
          </w:p>
          <w:p w:rsidR="00482E63" w:rsidRDefault="00482E63" w:rsidP="00130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ЦССУ»</w:t>
            </w:r>
          </w:p>
          <w:p w:rsidR="00232955" w:rsidRDefault="00232955" w:rsidP="00232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6754D" w:rsidRPr="0066754D" w:rsidRDefault="00232955" w:rsidP="006675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Приняты меры по реализации членов семьи в обществе, развитию нравственных ориентиров, семейных ценностей  </w:t>
            </w:r>
          </w:p>
        </w:tc>
      </w:tr>
      <w:tr w:rsidR="00130933" w:rsidTr="003E4CB8">
        <w:trPr>
          <w:trHeight w:val="908"/>
        </w:trPr>
        <w:tc>
          <w:tcPr>
            <w:tcW w:w="975" w:type="dxa"/>
            <w:shd w:val="clear" w:color="auto" w:fill="auto"/>
          </w:tcPr>
          <w:p w:rsidR="00130933" w:rsidRDefault="00FA2E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30933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130933" w:rsidRPr="00232955" w:rsidRDefault="00FA2E3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  <w:highlight w:val="yellow"/>
              </w:rPr>
            </w:pPr>
            <w:r w:rsidRPr="00FA2E3D">
              <w:rPr>
                <w:sz w:val="24"/>
                <w:szCs w:val="24"/>
              </w:rPr>
              <w:t xml:space="preserve">Оказание помощи семьям с детьми в поиске места работы, профессиональной ориентации, обучении и повышении квалификации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0933" w:rsidRPr="00232955" w:rsidRDefault="00130933" w:rsidP="00EF5EB2">
            <w:pPr>
              <w:jc w:val="center"/>
              <w:rPr>
                <w:sz w:val="24"/>
                <w:szCs w:val="24"/>
                <w:highlight w:val="yellow"/>
              </w:rPr>
            </w:pPr>
            <w:r w:rsidRPr="00FA2E3D">
              <w:rPr>
                <w:sz w:val="24"/>
                <w:szCs w:val="24"/>
              </w:rPr>
              <w:t>в течение всего срока реализации Про</w:t>
            </w:r>
            <w:r w:rsidR="00EF5EB2" w:rsidRPr="00FA2E3D">
              <w:rPr>
                <w:sz w:val="24"/>
                <w:szCs w:val="24"/>
              </w:rPr>
              <w:t>граммы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30933" w:rsidRPr="00FA2E3D" w:rsidRDefault="00FA2E3D" w:rsidP="00130933">
            <w:pPr>
              <w:ind w:left="117" w:right="43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Кадровый центр</w:t>
            </w:r>
            <w:r w:rsidRPr="00FA2E3D">
              <w:rPr>
                <w:sz w:val="24"/>
                <w:szCs w:val="24"/>
              </w:rPr>
              <w:t xml:space="preserve"> по </w:t>
            </w:r>
            <w:proofErr w:type="spellStart"/>
            <w:r w:rsidRPr="00FA2E3D">
              <w:rPr>
                <w:sz w:val="24"/>
                <w:szCs w:val="24"/>
              </w:rPr>
              <w:t>Плесецкому</w:t>
            </w:r>
            <w:proofErr w:type="spellEnd"/>
            <w:r w:rsidRPr="00FA2E3D">
              <w:rPr>
                <w:sz w:val="24"/>
                <w:szCs w:val="24"/>
              </w:rPr>
              <w:t xml:space="preserve"> округу и городу Мирный</w:t>
            </w:r>
          </w:p>
        </w:tc>
        <w:tc>
          <w:tcPr>
            <w:tcW w:w="3827" w:type="dxa"/>
            <w:shd w:val="clear" w:color="auto" w:fill="auto"/>
          </w:tcPr>
          <w:p w:rsidR="00130933" w:rsidRDefault="001638D4" w:rsidP="00163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 w:rsidRPr="001638D4">
              <w:rPr>
                <w:color w:val="000000"/>
                <w:sz w:val="24"/>
                <w:szCs w:val="24"/>
              </w:rPr>
              <w:t xml:space="preserve">Приняты меры по увеличению доли трудоустроенных родителей, родителей, прошедших обучение и повышение квалификации </w:t>
            </w:r>
          </w:p>
          <w:p w:rsidR="0066754D" w:rsidRPr="00232955" w:rsidRDefault="0066754D" w:rsidP="00163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30933" w:rsidTr="003E4CB8">
        <w:trPr>
          <w:trHeight w:val="910"/>
        </w:trPr>
        <w:tc>
          <w:tcPr>
            <w:tcW w:w="975" w:type="dxa"/>
            <w:shd w:val="clear" w:color="auto" w:fill="auto"/>
          </w:tcPr>
          <w:p w:rsidR="00130933" w:rsidRDefault="001638D4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0933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  <w:shd w:val="clear" w:color="auto" w:fill="auto"/>
          </w:tcPr>
          <w:p w:rsidR="00232955" w:rsidRDefault="00232955" w:rsidP="00482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государственной социальной помощи семьям с детьми, находящимся в трудной жизненной ситуации, на основании социальных контрактов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0933" w:rsidRDefault="00130933" w:rsidP="00EF5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срока реализации Про</w:t>
            </w:r>
            <w:r w:rsidR="00EF5EB2">
              <w:rPr>
                <w:sz w:val="24"/>
                <w:szCs w:val="24"/>
              </w:rPr>
              <w:t>граммы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30933" w:rsidRDefault="00232955" w:rsidP="00130933">
            <w:pPr>
              <w:ind w:left="117" w:right="438"/>
              <w:jc w:val="center"/>
              <w:rPr>
                <w:sz w:val="24"/>
                <w:szCs w:val="24"/>
              </w:rPr>
            </w:pPr>
            <w:r w:rsidRPr="007A6D3D">
              <w:rPr>
                <w:color w:val="000000"/>
                <w:sz w:val="24"/>
                <w:szCs w:val="24"/>
              </w:rPr>
              <w:t>Отделение социальной защиты населения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000000"/>
                <w:sz w:val="24"/>
                <w:szCs w:val="24"/>
              </w:rPr>
              <w:t>Плесецкому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району  </w:t>
            </w:r>
          </w:p>
        </w:tc>
        <w:tc>
          <w:tcPr>
            <w:tcW w:w="3827" w:type="dxa"/>
            <w:shd w:val="clear" w:color="auto" w:fill="auto"/>
          </w:tcPr>
          <w:p w:rsidR="00232955" w:rsidRDefault="00232955" w:rsidP="0023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Приняты меры по увеличению доли семей с детьми, преодолевших трудную жизненную ситуацию</w:t>
            </w:r>
          </w:p>
          <w:p w:rsidR="0066754D" w:rsidRDefault="0066754D" w:rsidP="0023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007A" w:rsidTr="003E4CB8">
        <w:trPr>
          <w:trHeight w:val="910"/>
        </w:trPr>
        <w:tc>
          <w:tcPr>
            <w:tcW w:w="975" w:type="dxa"/>
            <w:shd w:val="clear" w:color="auto" w:fill="auto"/>
          </w:tcPr>
          <w:p w:rsidR="0064007A" w:rsidRDefault="0064007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2" w:type="dxa"/>
            <w:shd w:val="clear" w:color="auto" w:fill="auto"/>
          </w:tcPr>
          <w:p w:rsidR="0064007A" w:rsidRP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 w:rsidRPr="0064007A">
              <w:rPr>
                <w:sz w:val="24"/>
                <w:szCs w:val="24"/>
              </w:rPr>
              <w:t xml:space="preserve">Организация работы клуба </w:t>
            </w:r>
          </w:p>
          <w:p w:rsidR="0064007A" w:rsidRP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  <w:r w:rsidRPr="0064007A">
              <w:rPr>
                <w:sz w:val="24"/>
                <w:szCs w:val="24"/>
              </w:rPr>
              <w:t xml:space="preserve">«Устойчивая семья»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007A" w:rsidRPr="0064007A" w:rsidRDefault="0064007A" w:rsidP="0064007A">
            <w:pPr>
              <w:jc w:val="center"/>
              <w:rPr>
                <w:color w:val="000000"/>
                <w:sz w:val="24"/>
                <w:szCs w:val="24"/>
              </w:rPr>
            </w:pPr>
            <w:r w:rsidRPr="0064007A">
              <w:rPr>
                <w:sz w:val="24"/>
                <w:szCs w:val="24"/>
              </w:rPr>
              <w:t xml:space="preserve">в течение всего срока реализации Программы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4007A" w:rsidRPr="0064007A" w:rsidRDefault="0064007A" w:rsidP="0064007A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64007A">
              <w:rPr>
                <w:color w:val="000000"/>
                <w:sz w:val="24"/>
                <w:szCs w:val="24"/>
              </w:rPr>
              <w:t>ГБУ АО «</w:t>
            </w:r>
            <w:proofErr w:type="spellStart"/>
            <w:r w:rsidRPr="0064007A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64007A">
              <w:rPr>
                <w:color w:val="000000"/>
                <w:sz w:val="24"/>
                <w:szCs w:val="24"/>
              </w:rPr>
              <w:t xml:space="preserve"> ЦССУ», </w:t>
            </w:r>
          </w:p>
          <w:p w:rsidR="0064007A" w:rsidRP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64007A">
              <w:rPr>
                <w:color w:val="000000"/>
                <w:sz w:val="24"/>
                <w:szCs w:val="24"/>
              </w:rPr>
              <w:t xml:space="preserve">отдел культуры, туризма и социального развития </w:t>
            </w:r>
          </w:p>
        </w:tc>
        <w:tc>
          <w:tcPr>
            <w:tcW w:w="3827" w:type="dxa"/>
            <w:shd w:val="clear" w:color="auto" w:fill="auto"/>
          </w:tcPr>
          <w:p w:rsid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 w:rsidRPr="0064007A">
              <w:rPr>
                <w:color w:val="000000"/>
                <w:sz w:val="24"/>
                <w:szCs w:val="24"/>
              </w:rPr>
              <w:t>Сформированы родительские компетенции по принципу «</w:t>
            </w:r>
            <w:proofErr w:type="spellStart"/>
            <w:proofErr w:type="gramStart"/>
            <w:r w:rsidRPr="0064007A">
              <w:rPr>
                <w:color w:val="000000"/>
                <w:sz w:val="24"/>
                <w:szCs w:val="24"/>
              </w:rPr>
              <w:t>равный-равному</w:t>
            </w:r>
            <w:proofErr w:type="spellEnd"/>
            <w:proofErr w:type="gramEnd"/>
            <w:r w:rsidRPr="0064007A">
              <w:rPr>
                <w:color w:val="000000"/>
                <w:sz w:val="24"/>
                <w:szCs w:val="24"/>
              </w:rPr>
              <w:t xml:space="preserve">» </w:t>
            </w:r>
          </w:p>
          <w:p w:rsidR="0066754D" w:rsidRPr="0064007A" w:rsidRDefault="0066754D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007A" w:rsidTr="003E4CB8">
        <w:trPr>
          <w:trHeight w:val="910"/>
        </w:trPr>
        <w:tc>
          <w:tcPr>
            <w:tcW w:w="975" w:type="dxa"/>
            <w:shd w:val="clear" w:color="auto" w:fill="auto"/>
          </w:tcPr>
          <w:p w:rsidR="0064007A" w:rsidRDefault="0064007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2" w:type="dxa"/>
            <w:shd w:val="clear" w:color="auto" w:fill="auto"/>
          </w:tcPr>
          <w:p w:rsid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системы наставничества для родителей, восстановленных в родительских правах, отменивших ограничения в родительских правах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007A" w:rsidRDefault="0064007A" w:rsidP="0064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4007A" w:rsidRDefault="0064007A" w:rsidP="0064007A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ЦССУ»  </w:t>
            </w:r>
          </w:p>
        </w:tc>
        <w:tc>
          <w:tcPr>
            <w:tcW w:w="3827" w:type="dxa"/>
            <w:shd w:val="clear" w:color="auto" w:fill="auto"/>
          </w:tcPr>
          <w:p w:rsid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Организована работа системы наставничества в семьях, где родители восстановились в родительских правах, отменили ограничения в них </w:t>
            </w:r>
          </w:p>
          <w:p w:rsidR="0066754D" w:rsidRDefault="0066754D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007A" w:rsidTr="003E4CB8">
        <w:trPr>
          <w:trHeight w:val="910"/>
        </w:trPr>
        <w:tc>
          <w:tcPr>
            <w:tcW w:w="975" w:type="dxa"/>
            <w:shd w:val="clear" w:color="auto" w:fill="auto"/>
          </w:tcPr>
          <w:p w:rsidR="0064007A" w:rsidRDefault="0064007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2" w:type="dxa"/>
            <w:shd w:val="clear" w:color="auto" w:fill="auto"/>
          </w:tcPr>
          <w:p w:rsid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Расширение практик сопровождения и консультирования замещающих семей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007A" w:rsidRDefault="0064007A" w:rsidP="0064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срока реализации Программы по мере необходимости </w:t>
            </w:r>
          </w:p>
          <w:p w:rsidR="0066754D" w:rsidRDefault="0066754D" w:rsidP="00640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64007A" w:rsidRDefault="0064007A" w:rsidP="0064007A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ЦССУ»   </w:t>
            </w:r>
          </w:p>
        </w:tc>
        <w:tc>
          <w:tcPr>
            <w:tcW w:w="3827" w:type="dxa"/>
            <w:shd w:val="clear" w:color="auto" w:fill="auto"/>
          </w:tcPr>
          <w:p w:rsidR="0064007A" w:rsidRDefault="0064007A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Приняты меры по снижению количества возвратов детей из замещающих семей </w:t>
            </w:r>
          </w:p>
        </w:tc>
      </w:tr>
      <w:tr w:rsidR="0066754D" w:rsidTr="003E4CB8">
        <w:trPr>
          <w:trHeight w:val="910"/>
        </w:trPr>
        <w:tc>
          <w:tcPr>
            <w:tcW w:w="975" w:type="dxa"/>
            <w:shd w:val="clear" w:color="auto" w:fill="auto"/>
          </w:tcPr>
          <w:p w:rsidR="0066754D" w:rsidRDefault="0066754D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2" w:type="dxa"/>
            <w:shd w:val="clear" w:color="auto" w:fill="auto"/>
          </w:tcPr>
          <w:p w:rsidR="0066754D" w:rsidRDefault="0066754D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практики социальной </w:t>
            </w:r>
            <w:proofErr w:type="spellStart"/>
            <w:r>
              <w:rPr>
                <w:sz w:val="24"/>
                <w:szCs w:val="24"/>
              </w:rPr>
              <w:t>супервизии</w:t>
            </w:r>
            <w:proofErr w:type="spellEnd"/>
            <w:r>
              <w:rPr>
                <w:sz w:val="24"/>
                <w:szCs w:val="24"/>
              </w:rPr>
              <w:t xml:space="preserve"> в системе </w:t>
            </w:r>
            <w:r w:rsidRPr="00DA5073">
              <w:rPr>
                <w:sz w:val="24"/>
                <w:szCs w:val="24"/>
              </w:rPr>
              <w:t>профилактики социального сиротства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754D" w:rsidRDefault="0066754D" w:rsidP="0064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6754D" w:rsidRDefault="0066754D" w:rsidP="0064007A">
            <w:pPr>
              <w:ind w:left="117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АО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ЦССУ»   </w:t>
            </w:r>
          </w:p>
        </w:tc>
        <w:tc>
          <w:tcPr>
            <w:tcW w:w="3827" w:type="dxa"/>
            <w:shd w:val="clear" w:color="auto" w:fill="auto"/>
          </w:tcPr>
          <w:p w:rsidR="0066754D" w:rsidRDefault="0066754D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Повышены профессиональные компетенции</w:t>
            </w:r>
            <w:r w:rsidRPr="00DA5073">
              <w:rPr>
                <w:sz w:val="24"/>
                <w:szCs w:val="24"/>
              </w:rPr>
              <w:t xml:space="preserve"> специалистов</w:t>
            </w:r>
            <w:r>
              <w:rPr>
                <w:sz w:val="24"/>
                <w:szCs w:val="24"/>
              </w:rPr>
              <w:t>, расширены практики помощи в системе профилактики социального сиротства</w:t>
            </w:r>
          </w:p>
          <w:p w:rsidR="0066754D" w:rsidRDefault="0066754D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</w:p>
          <w:p w:rsidR="0066754D" w:rsidRDefault="0066754D" w:rsidP="006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007A" w:rsidRPr="00D51FAA" w:rsidTr="00D51FAA">
        <w:trPr>
          <w:trHeight w:val="908"/>
        </w:trPr>
        <w:tc>
          <w:tcPr>
            <w:tcW w:w="975" w:type="dxa"/>
            <w:shd w:val="clear" w:color="auto" w:fill="D9D9D9" w:themeFill="background1" w:themeFillShade="D9"/>
          </w:tcPr>
          <w:p w:rsidR="0064007A" w:rsidRPr="00EC49CF" w:rsidRDefault="0064007A" w:rsidP="00130933">
            <w:pPr>
              <w:ind w:left="116" w:right="223"/>
              <w:jc w:val="center"/>
              <w:rPr>
                <w:sz w:val="24"/>
                <w:szCs w:val="24"/>
                <w:highlight w:val="lightGray"/>
              </w:rPr>
            </w:pPr>
            <w:r w:rsidRPr="00D51FAA">
              <w:rPr>
                <w:sz w:val="24"/>
                <w:szCs w:val="24"/>
              </w:rPr>
              <w:lastRenderedPageBreak/>
              <w:t xml:space="preserve">VII. </w:t>
            </w:r>
          </w:p>
        </w:tc>
        <w:tc>
          <w:tcPr>
            <w:tcW w:w="10370" w:type="dxa"/>
            <w:gridSpan w:val="5"/>
            <w:shd w:val="clear" w:color="auto" w:fill="D9D9D9" w:themeFill="background1" w:themeFillShade="D9"/>
          </w:tcPr>
          <w:p w:rsidR="0064007A" w:rsidRPr="00D51FAA" w:rsidRDefault="0064007A" w:rsidP="00130933">
            <w:pPr>
              <w:ind w:left="117"/>
              <w:jc w:val="center"/>
              <w:rPr>
                <w:sz w:val="24"/>
                <w:szCs w:val="24"/>
              </w:rPr>
            </w:pPr>
            <w:r w:rsidRPr="00D51FAA">
              <w:rPr>
                <w:sz w:val="24"/>
                <w:szCs w:val="24"/>
              </w:rPr>
              <w:t xml:space="preserve">Организация работы с общественными организациями и социально ответственным бизнесом в системе профилактики социального сиротства </w:t>
            </w:r>
            <w:proofErr w:type="gramStart"/>
            <w:r w:rsidRPr="00D51FAA">
              <w:rPr>
                <w:sz w:val="24"/>
                <w:szCs w:val="24"/>
              </w:rPr>
              <w:t>в</w:t>
            </w:r>
            <w:proofErr w:type="gramEnd"/>
            <w:r w:rsidRPr="00D51FAA">
              <w:rPr>
                <w:sz w:val="24"/>
                <w:szCs w:val="24"/>
              </w:rPr>
              <w:t xml:space="preserve"> </w:t>
            </w:r>
            <w:proofErr w:type="gramStart"/>
            <w:r w:rsidRPr="00D51FAA">
              <w:rPr>
                <w:sz w:val="24"/>
                <w:szCs w:val="24"/>
              </w:rPr>
              <w:t>Плесецком</w:t>
            </w:r>
            <w:proofErr w:type="gramEnd"/>
            <w:r w:rsidRPr="00D51FAA">
              <w:rPr>
                <w:sz w:val="24"/>
                <w:szCs w:val="24"/>
              </w:rPr>
              <w:t xml:space="preserve"> округе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64007A" w:rsidRPr="00D51FAA" w:rsidRDefault="0064007A" w:rsidP="00D51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 w:rsidRPr="00D51FAA">
              <w:rPr>
                <w:sz w:val="24"/>
                <w:szCs w:val="24"/>
              </w:rPr>
              <w:t>Общественные организации включены в межведомственное взаимодействие и маршруты оказания помощи семьям с детьми</w:t>
            </w:r>
          </w:p>
        </w:tc>
      </w:tr>
      <w:tr w:rsidR="0064007A" w:rsidTr="003E4CB8">
        <w:trPr>
          <w:trHeight w:val="908"/>
        </w:trPr>
        <w:tc>
          <w:tcPr>
            <w:tcW w:w="975" w:type="dxa"/>
            <w:shd w:val="clear" w:color="auto" w:fill="auto"/>
          </w:tcPr>
          <w:p w:rsidR="0064007A" w:rsidRPr="00EC49CF" w:rsidRDefault="0064007A" w:rsidP="00130933">
            <w:pPr>
              <w:ind w:left="116" w:right="223"/>
              <w:jc w:val="center"/>
              <w:rPr>
                <w:sz w:val="24"/>
                <w:szCs w:val="24"/>
                <w:highlight w:val="lightGray"/>
              </w:rPr>
            </w:pPr>
            <w:r w:rsidRPr="00E62A14">
              <w:rPr>
                <w:sz w:val="24"/>
                <w:szCs w:val="24"/>
              </w:rPr>
              <w:t>1.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64007A" w:rsidRPr="003E4CB8" w:rsidRDefault="0064007A" w:rsidP="00130933">
            <w:pPr>
              <w:ind w:left="117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 xml:space="preserve">Организация взаимодействия с семейным клубом «Источником»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007A" w:rsidRDefault="00F6551A" w:rsidP="00130933">
            <w:pPr>
              <w:ind w:left="117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>в течение всего срока реализации Программы по мере необходимости</w:t>
            </w:r>
          </w:p>
          <w:p w:rsidR="0066754D" w:rsidRPr="003E4CB8" w:rsidRDefault="0066754D" w:rsidP="00130933">
            <w:pPr>
              <w:ind w:left="117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F6551A" w:rsidRPr="003E4CB8" w:rsidRDefault="00F6551A" w:rsidP="00F6551A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 xml:space="preserve">заинтересованные </w:t>
            </w:r>
          </w:p>
          <w:p w:rsidR="0064007A" w:rsidRPr="003E4CB8" w:rsidRDefault="00F6551A" w:rsidP="00F6551A">
            <w:pPr>
              <w:ind w:left="117"/>
              <w:jc w:val="center"/>
              <w:rPr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3827" w:type="dxa"/>
            <w:shd w:val="clear" w:color="auto" w:fill="auto"/>
          </w:tcPr>
          <w:p w:rsidR="0064007A" w:rsidRPr="003E4CB8" w:rsidRDefault="00F6551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 xml:space="preserve">Организовано взаимодействие с семейным клубом «Источник» </w:t>
            </w:r>
          </w:p>
        </w:tc>
      </w:tr>
      <w:tr w:rsidR="00F6551A" w:rsidTr="003E4CB8">
        <w:trPr>
          <w:trHeight w:val="908"/>
        </w:trPr>
        <w:tc>
          <w:tcPr>
            <w:tcW w:w="975" w:type="dxa"/>
            <w:shd w:val="clear" w:color="auto" w:fill="auto"/>
          </w:tcPr>
          <w:p w:rsidR="00F6551A" w:rsidRPr="00E62A14" w:rsidRDefault="00F6551A" w:rsidP="00130933">
            <w:pPr>
              <w:ind w:left="116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F6551A" w:rsidRPr="003E4CB8" w:rsidRDefault="00F6551A" w:rsidP="00130933">
            <w:pPr>
              <w:ind w:left="117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 xml:space="preserve">Организация взаимодействия с АНО «Духовно-просветительский центр»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551A" w:rsidRDefault="00F6551A" w:rsidP="00130933">
            <w:pPr>
              <w:ind w:left="117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>в течение всего срока реализации Программы по мере необходимости</w:t>
            </w:r>
          </w:p>
          <w:p w:rsidR="0066754D" w:rsidRPr="003E4CB8" w:rsidRDefault="0066754D" w:rsidP="00130933">
            <w:pPr>
              <w:ind w:left="117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3E4CB8" w:rsidRPr="003E4CB8" w:rsidRDefault="003E4CB8" w:rsidP="003E4CB8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 xml:space="preserve">заинтересованные </w:t>
            </w:r>
          </w:p>
          <w:p w:rsidR="00F6551A" w:rsidRPr="003E4CB8" w:rsidRDefault="003E4CB8" w:rsidP="003E4CB8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3827" w:type="dxa"/>
            <w:shd w:val="clear" w:color="auto" w:fill="auto"/>
          </w:tcPr>
          <w:p w:rsidR="00F6551A" w:rsidRPr="003E4CB8" w:rsidRDefault="003E4CB8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 xml:space="preserve">Организовано взаимодействие </w:t>
            </w:r>
            <w:proofErr w:type="gramStart"/>
            <w:r w:rsidRPr="003E4CB8">
              <w:rPr>
                <w:sz w:val="24"/>
                <w:szCs w:val="24"/>
              </w:rPr>
              <w:t>с</w:t>
            </w:r>
            <w:proofErr w:type="gramEnd"/>
            <w:r w:rsidRPr="003E4CB8">
              <w:rPr>
                <w:sz w:val="24"/>
                <w:szCs w:val="24"/>
              </w:rPr>
              <w:t xml:space="preserve"> </w:t>
            </w:r>
          </w:p>
          <w:p w:rsidR="003E4CB8" w:rsidRPr="003E4CB8" w:rsidRDefault="003E4CB8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 xml:space="preserve">АНО «Духовно-просветительский центр»  </w:t>
            </w:r>
          </w:p>
        </w:tc>
      </w:tr>
      <w:tr w:rsidR="003E4CB8" w:rsidTr="003E4CB8">
        <w:trPr>
          <w:trHeight w:val="908"/>
        </w:trPr>
        <w:tc>
          <w:tcPr>
            <w:tcW w:w="975" w:type="dxa"/>
            <w:shd w:val="clear" w:color="auto" w:fill="auto"/>
          </w:tcPr>
          <w:p w:rsidR="003E4CB8" w:rsidRDefault="003E4CB8" w:rsidP="00130933">
            <w:pPr>
              <w:ind w:left="116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3E4CB8" w:rsidRPr="003E4CB8" w:rsidRDefault="003E4CB8" w:rsidP="00B145EB">
            <w:pPr>
              <w:ind w:left="117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>Организация взаимодействия с АНО «</w:t>
            </w:r>
            <w:r w:rsidR="00B145EB">
              <w:rPr>
                <w:sz w:val="24"/>
                <w:szCs w:val="24"/>
              </w:rPr>
              <w:t>Территория</w:t>
            </w:r>
            <w:r w:rsidRPr="003E4CB8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E4CB8" w:rsidRDefault="003E4CB8" w:rsidP="00130933">
            <w:pPr>
              <w:ind w:left="117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>в течение всего срока реализации Программы по мере необходимости</w:t>
            </w:r>
          </w:p>
          <w:p w:rsidR="0066754D" w:rsidRPr="003E4CB8" w:rsidRDefault="0066754D" w:rsidP="00130933">
            <w:pPr>
              <w:ind w:left="117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3E4CB8" w:rsidRPr="003E4CB8" w:rsidRDefault="003E4CB8" w:rsidP="003E4CB8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 xml:space="preserve">заинтересованные </w:t>
            </w:r>
          </w:p>
          <w:p w:rsidR="003E4CB8" w:rsidRPr="003E4CB8" w:rsidRDefault="003E4CB8" w:rsidP="003E4CB8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3827" w:type="dxa"/>
            <w:shd w:val="clear" w:color="auto" w:fill="auto"/>
          </w:tcPr>
          <w:p w:rsidR="003E4CB8" w:rsidRPr="003E4CB8" w:rsidRDefault="003E4CB8" w:rsidP="003E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 xml:space="preserve">Организовано взаимодействие </w:t>
            </w:r>
            <w:proofErr w:type="gramStart"/>
            <w:r w:rsidRPr="003E4CB8">
              <w:rPr>
                <w:sz w:val="24"/>
                <w:szCs w:val="24"/>
              </w:rPr>
              <w:t>с</w:t>
            </w:r>
            <w:proofErr w:type="gramEnd"/>
            <w:r w:rsidRPr="003E4CB8">
              <w:rPr>
                <w:sz w:val="24"/>
                <w:szCs w:val="24"/>
              </w:rPr>
              <w:t xml:space="preserve"> </w:t>
            </w:r>
          </w:p>
          <w:p w:rsidR="003E4CB8" w:rsidRPr="003E4CB8" w:rsidRDefault="003E4CB8" w:rsidP="00B14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>АНО «</w:t>
            </w:r>
            <w:r w:rsidR="00B145EB">
              <w:rPr>
                <w:sz w:val="24"/>
                <w:szCs w:val="24"/>
              </w:rPr>
              <w:t>Территория</w:t>
            </w:r>
            <w:r w:rsidRPr="003E4CB8">
              <w:rPr>
                <w:sz w:val="24"/>
                <w:szCs w:val="24"/>
              </w:rPr>
              <w:t xml:space="preserve">»  </w:t>
            </w:r>
          </w:p>
        </w:tc>
      </w:tr>
      <w:tr w:rsidR="0064007A" w:rsidTr="003E4CB8">
        <w:trPr>
          <w:trHeight w:val="558"/>
        </w:trPr>
        <w:tc>
          <w:tcPr>
            <w:tcW w:w="975" w:type="dxa"/>
          </w:tcPr>
          <w:p w:rsidR="0064007A" w:rsidRDefault="0064007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42" w:type="dxa"/>
          </w:tcPr>
          <w:p w:rsidR="0064007A" w:rsidRDefault="0064007A" w:rsidP="00B14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дополнительной спонсорской</w:t>
            </w:r>
            <w:r w:rsidR="00B145EB">
              <w:rPr>
                <w:sz w:val="24"/>
                <w:szCs w:val="24"/>
              </w:rPr>
              <w:t>, благотворительной</w:t>
            </w:r>
            <w:r>
              <w:rPr>
                <w:sz w:val="24"/>
                <w:szCs w:val="24"/>
              </w:rPr>
              <w:t xml:space="preserve"> помощи для оказания поддержки </w:t>
            </w:r>
            <w:r w:rsidR="00B145EB">
              <w:rPr>
                <w:sz w:val="24"/>
                <w:szCs w:val="24"/>
              </w:rPr>
              <w:t>семьям с детьми, оказавшим</w:t>
            </w:r>
            <w:r>
              <w:rPr>
                <w:sz w:val="24"/>
                <w:szCs w:val="24"/>
              </w:rPr>
              <w:t>ся в трудной жизненной ситуации или социально опасном положении</w:t>
            </w:r>
          </w:p>
        </w:tc>
        <w:tc>
          <w:tcPr>
            <w:tcW w:w="1843" w:type="dxa"/>
            <w:gridSpan w:val="2"/>
          </w:tcPr>
          <w:p w:rsidR="0064007A" w:rsidRDefault="00B145EB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E4CB8">
              <w:rPr>
                <w:sz w:val="24"/>
                <w:szCs w:val="24"/>
              </w:rPr>
              <w:t>в течение всего срока реализации Программы</w:t>
            </w:r>
            <w:r w:rsidR="0064007A">
              <w:rPr>
                <w:sz w:val="24"/>
                <w:szCs w:val="24"/>
              </w:rPr>
              <w:t xml:space="preserve">, при наличии запроса </w:t>
            </w:r>
          </w:p>
          <w:p w:rsidR="0064007A" w:rsidRDefault="0064007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64007A" w:rsidRDefault="0064007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145EB" w:rsidRPr="003E4CB8" w:rsidRDefault="00B145EB" w:rsidP="00B145EB">
            <w:pPr>
              <w:ind w:left="117"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 xml:space="preserve">заинтересованные </w:t>
            </w:r>
          </w:p>
          <w:p w:rsidR="00603019" w:rsidRDefault="00B145EB" w:rsidP="00B145EB">
            <w:pPr>
              <w:ind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 xml:space="preserve">органы и учреждения </w:t>
            </w:r>
          </w:p>
          <w:p w:rsidR="0064007A" w:rsidRDefault="00B145EB" w:rsidP="00B145EB">
            <w:pPr>
              <w:ind w:right="438"/>
              <w:jc w:val="center"/>
              <w:rPr>
                <w:color w:val="000000"/>
                <w:sz w:val="24"/>
                <w:szCs w:val="24"/>
              </w:rPr>
            </w:pPr>
            <w:r w:rsidRPr="003E4CB8">
              <w:rPr>
                <w:color w:val="000000"/>
                <w:sz w:val="24"/>
                <w:szCs w:val="24"/>
              </w:rPr>
              <w:t>системы профилактики</w:t>
            </w:r>
          </w:p>
        </w:tc>
        <w:tc>
          <w:tcPr>
            <w:tcW w:w="3827" w:type="dxa"/>
          </w:tcPr>
          <w:p w:rsidR="0064007A" w:rsidRDefault="0064007A" w:rsidP="0013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дополнительных ресурсов для решения конкретных жизненных ситуаций семей в ТЖС и СОП</w:t>
            </w:r>
          </w:p>
        </w:tc>
      </w:tr>
    </w:tbl>
    <w:p w:rsidR="00C25FE2" w:rsidRDefault="00C25FE2" w:rsidP="00C25FE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2"/>
          <w:szCs w:val="32"/>
        </w:rPr>
      </w:pPr>
    </w:p>
    <w:p w:rsidR="0038238F" w:rsidRDefault="0038238F" w:rsidP="00C25FE2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  <w:sz w:val="32"/>
          <w:szCs w:val="32"/>
        </w:rPr>
      </w:pPr>
    </w:p>
    <w:p w:rsidR="0038238F" w:rsidRDefault="0038238F" w:rsidP="00C25FE2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  <w:sz w:val="32"/>
          <w:szCs w:val="32"/>
        </w:rPr>
      </w:pPr>
    </w:p>
    <w:p w:rsidR="00E97569" w:rsidRDefault="008820EF" w:rsidP="00C25FE2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Ключевые показатели реализации П</w:t>
      </w:r>
      <w:r w:rsidR="00EF5EB2">
        <w:rPr>
          <w:b/>
          <w:color w:val="000000"/>
          <w:sz w:val="32"/>
          <w:szCs w:val="32"/>
        </w:rPr>
        <w:t>рограммы</w:t>
      </w:r>
    </w:p>
    <w:p w:rsidR="001638D4" w:rsidRPr="001638D4" w:rsidRDefault="001638D4" w:rsidP="001638D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2"/>
          <w:szCs w:val="32"/>
        </w:rPr>
      </w:pPr>
    </w:p>
    <w:tbl>
      <w:tblPr>
        <w:tblStyle w:val="Af70"/>
        <w:tblW w:w="153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0"/>
        <w:gridCol w:w="6135"/>
        <w:gridCol w:w="1770"/>
        <w:gridCol w:w="1515"/>
        <w:gridCol w:w="1530"/>
        <w:gridCol w:w="1560"/>
        <w:gridCol w:w="1560"/>
      </w:tblGrid>
      <w:tr w:rsidR="00E97569">
        <w:trPr>
          <w:trHeight w:val="176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  <w:p w:rsidR="00E97569" w:rsidRDefault="00EF5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реализации П</w:t>
            </w:r>
            <w:r w:rsidR="008820E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1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E97569">
            <w:pPr>
              <w:jc w:val="center"/>
              <w:rPr>
                <w:b/>
                <w:sz w:val="24"/>
                <w:szCs w:val="24"/>
              </w:rPr>
            </w:pPr>
          </w:p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Прогнозируемые значения выполнения</w:t>
            </w:r>
          </w:p>
          <w:p w:rsidR="00E97569" w:rsidRDefault="008820EF" w:rsidP="00EF5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показателя </w:t>
            </w:r>
            <w:r w:rsidR="00EF5EB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рограммы</w:t>
            </w:r>
          </w:p>
        </w:tc>
      </w:tr>
      <w:tr w:rsidR="00E97569">
        <w:trPr>
          <w:trHeight w:val="53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9" w:rsidRDefault="00E9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1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9" w:rsidRDefault="00E9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69" w:rsidRDefault="00E9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69" w:rsidRDefault="008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полугодие 2025 года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9" w:rsidRDefault="008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полугодие 2025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69" w:rsidRDefault="008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полугодие 2026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569" w:rsidRDefault="008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полугодие 2026 года</w:t>
            </w:r>
          </w:p>
        </w:tc>
      </w:tr>
      <w:tr w:rsidR="00E97569">
        <w:trPr>
          <w:trHeight w:val="2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9" w:rsidRDefault="00882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97569">
        <w:trPr>
          <w:trHeight w:val="267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569" w:rsidRPr="0057765F" w:rsidRDefault="008820EF">
            <w:pPr>
              <w:ind w:left="1275"/>
              <w:rPr>
                <w:b/>
                <w:sz w:val="24"/>
                <w:szCs w:val="24"/>
              </w:rPr>
            </w:pPr>
            <w:r w:rsidRPr="0057765F">
              <w:rPr>
                <w:b/>
                <w:sz w:val="24"/>
                <w:szCs w:val="24"/>
              </w:rPr>
              <w:t>1. Целевые группы системы профилактики социального сиротства</w:t>
            </w:r>
          </w:p>
        </w:tc>
      </w:tr>
      <w:tr w:rsidR="004D287E" w:rsidTr="00CF334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1.1</w:t>
            </w:r>
          </w:p>
        </w:tc>
        <w:tc>
          <w:tcPr>
            <w:tcW w:w="6135" w:type="dxa"/>
            <w:shd w:val="clear" w:color="auto" w:fill="auto"/>
          </w:tcPr>
          <w:p w:rsidR="004D287E" w:rsidRPr="00B145EB" w:rsidRDefault="004D287E" w:rsidP="00EF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jc w:val="both"/>
              <w:rPr>
                <w:sz w:val="24"/>
                <w:szCs w:val="24"/>
              </w:rPr>
            </w:pPr>
            <w:bookmarkStart w:id="0" w:name="_heading=h.uq7zep16n878"/>
            <w:bookmarkEnd w:id="0"/>
            <w:r w:rsidRPr="00B145EB">
              <w:rPr>
                <w:sz w:val="24"/>
                <w:szCs w:val="24"/>
              </w:rPr>
              <w:t xml:space="preserve">Общее количество детей от 0 до 18 лет, находящихся на круглосуточном стационарном пребывании в специализированных учреждениях для несовершеннолетних, нуждающихся в социальной реабилитации, а также в </w:t>
            </w:r>
            <w:r w:rsidR="0062156E" w:rsidRPr="00B145EB">
              <w:rPr>
                <w:sz w:val="24"/>
                <w:szCs w:val="24"/>
              </w:rPr>
              <w:t xml:space="preserve">организациях </w:t>
            </w:r>
            <w:r w:rsidRPr="00B145EB">
              <w:rPr>
                <w:sz w:val="24"/>
                <w:szCs w:val="24"/>
              </w:rPr>
              <w:t xml:space="preserve">для детей-сирот и детей, оставшихся без попечения родителей (далее </w:t>
            </w:r>
            <w:r w:rsidR="0066754D">
              <w:rPr>
                <w:sz w:val="24"/>
                <w:szCs w:val="24"/>
              </w:rPr>
              <w:t>–</w:t>
            </w:r>
            <w:r w:rsidRPr="00B145EB">
              <w:rPr>
                <w:sz w:val="24"/>
                <w:szCs w:val="24"/>
              </w:rPr>
              <w:t xml:space="preserve"> детские учреждения)</w:t>
            </w:r>
            <w:r w:rsidR="00F56EA2" w:rsidRPr="00B145EB">
              <w:rPr>
                <w:sz w:val="24"/>
                <w:szCs w:val="24"/>
              </w:rPr>
              <w:t xml:space="preserve">, базовое значение по состоянию на 1 июля 2024 г. – </w:t>
            </w:r>
            <w:r w:rsidR="002C409A" w:rsidRPr="00B145EB">
              <w:rPr>
                <w:sz w:val="24"/>
                <w:szCs w:val="24"/>
              </w:rPr>
              <w:t xml:space="preserve">38 </w:t>
            </w:r>
            <w:r w:rsidR="0057765F" w:rsidRPr="00B145EB">
              <w:rPr>
                <w:sz w:val="24"/>
                <w:szCs w:val="24"/>
              </w:rPr>
              <w:t>детей</w:t>
            </w:r>
          </w:p>
          <w:p w:rsidR="00EF5EB2" w:rsidRPr="00B145EB" w:rsidRDefault="00EF5EB2" w:rsidP="00EF5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C25FE2" w:rsidRDefault="00C25FE2" w:rsidP="004D287E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2C409A" w:rsidP="004D287E">
            <w:pPr>
              <w:jc w:val="center"/>
              <w:rPr>
                <w:sz w:val="24"/>
                <w:szCs w:val="24"/>
                <w:lang w:val="en-US"/>
              </w:rPr>
            </w:pPr>
            <w:r w:rsidRPr="00B145EB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2C409A" w:rsidP="004D287E">
            <w:pPr>
              <w:jc w:val="center"/>
              <w:rPr>
                <w:sz w:val="24"/>
                <w:szCs w:val="24"/>
                <w:lang w:val="en-US"/>
              </w:rPr>
            </w:pPr>
            <w:r w:rsidRPr="00B145EB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2C409A" w:rsidP="004D287E">
            <w:pPr>
              <w:jc w:val="center"/>
              <w:rPr>
                <w:sz w:val="24"/>
                <w:szCs w:val="24"/>
                <w:lang w:val="en-US"/>
              </w:rPr>
            </w:pPr>
            <w:r w:rsidRPr="00B145EB">
              <w:rPr>
                <w:sz w:val="24"/>
                <w:szCs w:val="24"/>
                <w:lang w:val="en-US"/>
              </w:rPr>
              <w:t>26</w:t>
            </w:r>
          </w:p>
        </w:tc>
      </w:tr>
      <w:tr w:rsidR="004D287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1" w:name="_heading=h.ywt21oekxhtw"/>
            <w:bookmarkEnd w:id="1"/>
            <w:r w:rsidRPr="00B145EB">
              <w:rPr>
                <w:sz w:val="24"/>
                <w:szCs w:val="24"/>
              </w:rPr>
              <w:t>1.2</w:t>
            </w:r>
          </w:p>
        </w:tc>
        <w:tc>
          <w:tcPr>
            <w:tcW w:w="6135" w:type="dxa"/>
            <w:shd w:val="clear" w:color="auto" w:fill="auto"/>
          </w:tcPr>
          <w:p w:rsidR="004D287E" w:rsidRPr="00B145EB" w:rsidRDefault="004D287E" w:rsidP="004D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bookmarkStart w:id="2" w:name="_heading=h.qyg1w24gme0r"/>
            <w:bookmarkEnd w:id="2"/>
            <w:r w:rsidRPr="00B145EB">
              <w:rPr>
                <w:sz w:val="24"/>
                <w:szCs w:val="24"/>
              </w:rPr>
              <w:t>Удельный вес детей, возвращенных в кровную семью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76%</w:t>
            </w:r>
          </w:p>
        </w:tc>
      </w:tr>
      <w:tr w:rsidR="004D287E" w:rsidTr="00F9625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3" w:name="_heading=h.jsqmpaa0cn5a"/>
            <w:bookmarkEnd w:id="3"/>
            <w:r w:rsidRPr="00B145EB">
              <w:rPr>
                <w:sz w:val="24"/>
                <w:szCs w:val="24"/>
              </w:rPr>
              <w:t>1.3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87E" w:rsidRPr="00603019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5FE2" w:rsidRPr="00C25FE2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87E" w:rsidRPr="00B145EB" w:rsidRDefault="00F6551A" w:rsidP="004D287E">
            <w:pPr>
              <w:jc w:val="center"/>
              <w:rPr>
                <w:sz w:val="24"/>
                <w:szCs w:val="24"/>
                <w:lang w:val="en-US"/>
              </w:rPr>
            </w:pPr>
            <w:r w:rsidRPr="00B145EB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87E" w:rsidRPr="00B145EB" w:rsidRDefault="00F6551A" w:rsidP="004D287E">
            <w:pPr>
              <w:jc w:val="center"/>
              <w:rPr>
                <w:sz w:val="24"/>
                <w:szCs w:val="24"/>
                <w:lang w:val="en-US"/>
              </w:rPr>
            </w:pPr>
            <w:r w:rsidRPr="00B145EB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87E" w:rsidRPr="00B145EB" w:rsidRDefault="00F6551A" w:rsidP="004D287E">
            <w:pPr>
              <w:jc w:val="center"/>
              <w:rPr>
                <w:sz w:val="24"/>
                <w:szCs w:val="24"/>
                <w:lang w:val="en-US"/>
              </w:rPr>
            </w:pPr>
            <w:r w:rsidRPr="00B145EB">
              <w:rPr>
                <w:sz w:val="24"/>
                <w:szCs w:val="24"/>
                <w:lang w:val="en-US"/>
              </w:rPr>
              <w:t>93</w:t>
            </w:r>
          </w:p>
        </w:tc>
      </w:tr>
      <w:tr w:rsidR="004D287E" w:rsidTr="00CF334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4" w:name="_heading=h.e3kpdrz9qda3"/>
            <w:bookmarkStart w:id="5" w:name="_heading=h.41l873qxqla5"/>
            <w:bookmarkStart w:id="6" w:name="_heading=h.4x8pdmlvuzo7"/>
            <w:bookmarkStart w:id="7" w:name="_heading=h.4kto58ua9bcq"/>
            <w:bookmarkEnd w:id="4"/>
            <w:bookmarkEnd w:id="5"/>
            <w:bookmarkEnd w:id="6"/>
            <w:bookmarkEnd w:id="7"/>
            <w:r w:rsidRPr="00B145EB">
              <w:rPr>
                <w:sz w:val="24"/>
                <w:szCs w:val="24"/>
              </w:rPr>
              <w:t>1.4</w:t>
            </w:r>
          </w:p>
        </w:tc>
        <w:tc>
          <w:tcPr>
            <w:tcW w:w="6135" w:type="dxa"/>
            <w:shd w:val="clear" w:color="auto" w:fill="auto"/>
          </w:tcPr>
          <w:p w:rsidR="004D287E" w:rsidRPr="00B145EB" w:rsidRDefault="004D287E" w:rsidP="004D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случаев восстановления в родительских правах</w:t>
            </w:r>
            <w:r w:rsidR="00F6551A" w:rsidRPr="00B145EB">
              <w:rPr>
                <w:sz w:val="24"/>
                <w:szCs w:val="24"/>
              </w:rPr>
              <w:t>, отмены ограничения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F6551A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F6551A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F6551A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</w:tr>
      <w:tr w:rsidR="004D287E" w:rsidRPr="00F96254">
        <w:trPr>
          <w:trHeight w:val="240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75"/>
              <w:rPr>
                <w:b/>
                <w:sz w:val="24"/>
                <w:szCs w:val="24"/>
              </w:rPr>
            </w:pPr>
            <w:bookmarkStart w:id="8" w:name="_heading=h.mk1xezs76nh3"/>
            <w:bookmarkEnd w:id="8"/>
            <w:r w:rsidRPr="00B145EB">
              <w:rPr>
                <w:b/>
                <w:sz w:val="24"/>
                <w:szCs w:val="24"/>
              </w:rPr>
              <w:t>2. Управленческая и финансовая модель системы профилактики социального сиротства</w:t>
            </w:r>
          </w:p>
        </w:tc>
      </w:tr>
      <w:tr w:rsidR="004D287E" w:rsidTr="00CF334C">
        <w:trPr>
          <w:trHeight w:val="5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2.1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DB7A33" w:rsidP="0057765F">
            <w:pPr>
              <w:rPr>
                <w:color w:val="FF0000"/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разработанных и утвержденных муниципальных программ </w:t>
            </w:r>
            <w:r w:rsidRPr="00B145EB">
              <w:rPr>
                <w:color w:val="000000"/>
                <w:sz w:val="24"/>
                <w:szCs w:val="24"/>
              </w:rPr>
              <w:t xml:space="preserve">(«дорожных карт») </w:t>
            </w:r>
            <w:proofErr w:type="spellStart"/>
            <w:r w:rsidRPr="00B145EB">
              <w:rPr>
                <w:color w:val="000000"/>
                <w:sz w:val="24"/>
                <w:szCs w:val="24"/>
              </w:rPr>
              <w:t>Плесецкого</w:t>
            </w:r>
            <w:proofErr w:type="spellEnd"/>
            <w:r w:rsidRPr="00B145EB">
              <w:rPr>
                <w:color w:val="000000"/>
                <w:sz w:val="24"/>
                <w:szCs w:val="24"/>
              </w:rPr>
              <w:t xml:space="preserve"> округа по профилактике и снижению уровня социального сиротства на 2025-2026 годы</w:t>
            </w:r>
            <w:r w:rsidR="0057765F" w:rsidRPr="00B145EB">
              <w:rPr>
                <w:color w:val="000000"/>
                <w:sz w:val="24"/>
                <w:szCs w:val="24"/>
              </w:rPr>
              <w:t xml:space="preserve"> (с </w:t>
            </w:r>
            <w:proofErr w:type="gramStart"/>
            <w:r w:rsidR="0057765F" w:rsidRPr="00B145EB">
              <w:rPr>
                <w:color w:val="000000"/>
                <w:sz w:val="24"/>
                <w:szCs w:val="24"/>
              </w:rPr>
              <w:t>нарастающим</w:t>
            </w:r>
            <w:proofErr w:type="gramEnd"/>
            <w:r w:rsidR="0057765F" w:rsidRPr="00B145E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603019" w:rsidRDefault="00603019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603019" w:rsidRDefault="004D287E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603019" w:rsidRDefault="004D287E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603019" w:rsidRDefault="004D287E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1</w:t>
            </w:r>
          </w:p>
        </w:tc>
      </w:tr>
      <w:tr w:rsidR="0057765F" w:rsidTr="00CF334C">
        <w:trPr>
          <w:trHeight w:val="5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5F" w:rsidRPr="00B145EB" w:rsidRDefault="0057765F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2.2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5F" w:rsidRPr="00B145EB" w:rsidRDefault="0057765F" w:rsidP="0057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8"/>
              </w:tabs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аналитических справок, постановлений по анализу причин помещения детей по социальным показаниям в государственные учреждения, социального сиротства, и определение направлений для повышения </w:t>
            </w:r>
            <w:r w:rsidRPr="00B145EB">
              <w:rPr>
                <w:sz w:val="24"/>
                <w:szCs w:val="24"/>
              </w:rPr>
              <w:lastRenderedPageBreak/>
              <w:t>эффективности профилактической работы субъектами системы профилактики социального сиротства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5F" w:rsidRPr="00B145EB" w:rsidRDefault="0057765F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5F" w:rsidRPr="00603019" w:rsidRDefault="00603019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65F" w:rsidRPr="00603019" w:rsidRDefault="0057765F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5F" w:rsidRPr="00603019" w:rsidRDefault="0057765F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65F" w:rsidRPr="00603019" w:rsidRDefault="0057765F" w:rsidP="004D287E">
            <w:pPr>
              <w:jc w:val="center"/>
              <w:rPr>
                <w:sz w:val="24"/>
                <w:szCs w:val="24"/>
              </w:rPr>
            </w:pPr>
            <w:r w:rsidRPr="00603019">
              <w:rPr>
                <w:sz w:val="24"/>
                <w:szCs w:val="24"/>
              </w:rPr>
              <w:t>2</w:t>
            </w:r>
          </w:p>
        </w:tc>
      </w:tr>
      <w:tr w:rsidR="004D287E">
        <w:trPr>
          <w:trHeight w:val="360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ind w:left="1275"/>
              <w:rPr>
                <w:b/>
                <w:sz w:val="24"/>
                <w:szCs w:val="24"/>
              </w:rPr>
            </w:pPr>
            <w:r w:rsidRPr="00B145EB">
              <w:rPr>
                <w:b/>
                <w:sz w:val="24"/>
                <w:szCs w:val="24"/>
              </w:rPr>
              <w:lastRenderedPageBreak/>
              <w:t>3. Межведомственное взаимодействие в системе профилактики социального сиротства</w:t>
            </w:r>
          </w:p>
        </w:tc>
      </w:tr>
      <w:tr w:rsidR="004D287E" w:rsidTr="00CF334C">
        <w:trPr>
          <w:trHeight w:val="5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3.1</w:t>
            </w:r>
          </w:p>
        </w:tc>
        <w:tc>
          <w:tcPr>
            <w:tcW w:w="6135" w:type="dxa"/>
            <w:shd w:val="clear" w:color="auto" w:fill="auto"/>
          </w:tcPr>
          <w:p w:rsidR="004D287E" w:rsidRPr="00B145EB" w:rsidRDefault="001C1242" w:rsidP="004D287E">
            <w:pPr>
              <w:rPr>
                <w:sz w:val="24"/>
                <w:szCs w:val="24"/>
              </w:rPr>
            </w:pPr>
            <w:r w:rsidRPr="00B145EB">
              <w:rPr>
                <w:color w:val="1A1A1A"/>
                <w:sz w:val="24"/>
                <w:szCs w:val="24"/>
              </w:rPr>
              <w:t>Количество проведенных межведомственных заседаний по вопросам профилактики семейного неблагополучия (</w:t>
            </w:r>
            <w:proofErr w:type="gramStart"/>
            <w:r w:rsidRPr="00B145EB">
              <w:rPr>
                <w:color w:val="1A1A1A"/>
                <w:sz w:val="24"/>
                <w:szCs w:val="24"/>
              </w:rPr>
              <w:t>нарастающий</w:t>
            </w:r>
            <w:proofErr w:type="gramEnd"/>
            <w:r w:rsidRPr="00B145EB">
              <w:rPr>
                <w:color w:val="1A1A1A"/>
                <w:sz w:val="24"/>
                <w:szCs w:val="24"/>
              </w:rPr>
              <w:t xml:space="preserve">) </w:t>
            </w:r>
          </w:p>
        </w:tc>
        <w:tc>
          <w:tcPr>
            <w:tcW w:w="1770" w:type="dxa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1C1242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1C1242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</w:tr>
      <w:tr w:rsidR="001C1242" w:rsidTr="00CF334C">
        <w:trPr>
          <w:trHeight w:val="5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42" w:rsidRPr="00B145EB" w:rsidRDefault="001C1242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3.2</w:t>
            </w:r>
          </w:p>
        </w:tc>
        <w:tc>
          <w:tcPr>
            <w:tcW w:w="6135" w:type="dxa"/>
            <w:shd w:val="clear" w:color="auto" w:fill="auto"/>
          </w:tcPr>
          <w:p w:rsidR="001C1242" w:rsidRPr="00B145EB" w:rsidRDefault="001C1242" w:rsidP="004D287E">
            <w:pPr>
              <w:rPr>
                <w:color w:val="1A1A1A"/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семей, ситуации в которых рассмотрены на межведомственных консилиумах муниципального уровня, и в отношении которых организовано антикризисное межведомственное сопровождение (</w:t>
            </w:r>
            <w:proofErr w:type="gramStart"/>
            <w:r w:rsidRPr="00B145EB">
              <w:rPr>
                <w:sz w:val="24"/>
                <w:szCs w:val="24"/>
              </w:rPr>
              <w:t>нарастающий</w:t>
            </w:r>
            <w:proofErr w:type="gramEnd"/>
            <w:r w:rsidRPr="00B145EB">
              <w:rPr>
                <w:sz w:val="24"/>
                <w:szCs w:val="24"/>
              </w:rPr>
              <w:t>)</w:t>
            </w:r>
          </w:p>
        </w:tc>
        <w:tc>
          <w:tcPr>
            <w:tcW w:w="1770" w:type="dxa"/>
          </w:tcPr>
          <w:p w:rsidR="001C1242" w:rsidRPr="00B145EB" w:rsidRDefault="001C1242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42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242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42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242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  <w:r w:rsidR="00BE47B5" w:rsidRPr="00B145EB">
              <w:rPr>
                <w:sz w:val="24"/>
                <w:szCs w:val="24"/>
              </w:rPr>
              <w:t>3</w:t>
            </w:r>
          </w:p>
        </w:tc>
      </w:tr>
      <w:tr w:rsidR="004D287E" w:rsidTr="00CF334C">
        <w:trPr>
          <w:trHeight w:val="5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1A6B3C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3.3</w:t>
            </w:r>
          </w:p>
        </w:tc>
        <w:tc>
          <w:tcPr>
            <w:tcW w:w="6135" w:type="dxa"/>
            <w:shd w:val="clear" w:color="auto" w:fill="auto"/>
          </w:tcPr>
          <w:p w:rsidR="004D287E" w:rsidRPr="00B145EB" w:rsidRDefault="001A6B3C" w:rsidP="004D287E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функционирующих муниципальных межведомственных мобильных бригад по оказанию экстренной помощи семье</w:t>
            </w:r>
            <w:r w:rsidR="0057765F" w:rsidRPr="00B145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D287E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1C1242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1 </w:t>
            </w:r>
          </w:p>
        </w:tc>
      </w:tr>
      <w:tr w:rsidR="004D287E" w:rsidTr="0085765A">
        <w:trPr>
          <w:trHeight w:val="203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042A9E">
            <w:pPr>
              <w:ind w:right="169"/>
              <w:jc w:val="center"/>
              <w:rPr>
                <w:sz w:val="24"/>
                <w:szCs w:val="24"/>
              </w:rPr>
            </w:pPr>
            <w:r w:rsidRPr="00B145EB">
              <w:rPr>
                <w:b/>
                <w:sz w:val="24"/>
                <w:szCs w:val="24"/>
              </w:rPr>
              <w:t xml:space="preserve">4. </w:t>
            </w:r>
            <w:r w:rsidR="00042A9E" w:rsidRPr="00B145EB">
              <w:rPr>
                <w:b/>
                <w:sz w:val="24"/>
                <w:szCs w:val="24"/>
              </w:rPr>
              <w:t>Организация работы службы «Дети в семье» в системе профилактики социального сиротства</w:t>
            </w:r>
          </w:p>
        </w:tc>
      </w:tr>
      <w:tr w:rsidR="004D287E" w:rsidTr="00CF334C">
        <w:trPr>
          <w:trHeight w:val="5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4.1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3C" w:rsidRPr="00B145EB" w:rsidRDefault="001A6B3C" w:rsidP="001A6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45EB">
              <w:rPr>
                <w:color w:val="000000"/>
                <w:sz w:val="24"/>
                <w:szCs w:val="24"/>
              </w:rPr>
              <w:t>Количество функционирующих служб</w:t>
            </w:r>
          </w:p>
          <w:p w:rsidR="004D287E" w:rsidRPr="00B145EB" w:rsidRDefault="001A6B3C" w:rsidP="001A6B3C">
            <w:pPr>
              <w:rPr>
                <w:sz w:val="24"/>
                <w:szCs w:val="24"/>
              </w:rPr>
            </w:pPr>
            <w:r w:rsidRPr="00B145EB">
              <w:rPr>
                <w:color w:val="000000"/>
                <w:sz w:val="24"/>
                <w:szCs w:val="24"/>
              </w:rPr>
              <w:t>«Дети в семье»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1A6B3C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</w:tr>
      <w:tr w:rsidR="004D287E" w:rsidTr="00CF334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4D287E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4.2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1A6B3C" w:rsidP="004D287E">
            <w:pPr>
              <w:rPr>
                <w:sz w:val="24"/>
                <w:szCs w:val="24"/>
              </w:rPr>
            </w:pPr>
            <w:r w:rsidRPr="00B145EB">
              <w:rPr>
                <w:color w:val="000000"/>
                <w:sz w:val="24"/>
                <w:szCs w:val="24"/>
              </w:rPr>
              <w:t>Количество сопровожденных ресурсных родителей по восстановлению в родительских правах, снятию ограничений</w:t>
            </w:r>
            <w:r w:rsidR="00181009" w:rsidRPr="00B145EB">
              <w:rPr>
                <w:color w:val="000000"/>
                <w:sz w:val="24"/>
                <w:szCs w:val="24"/>
              </w:rPr>
              <w:t xml:space="preserve"> (с </w:t>
            </w:r>
            <w:proofErr w:type="gramStart"/>
            <w:r w:rsidR="00181009" w:rsidRPr="00B145EB">
              <w:rPr>
                <w:color w:val="000000"/>
                <w:sz w:val="24"/>
                <w:szCs w:val="24"/>
              </w:rPr>
              <w:t>нарастающим</w:t>
            </w:r>
            <w:proofErr w:type="gramEnd"/>
            <w:r w:rsidR="00181009" w:rsidRPr="00B145EB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E" w:rsidRPr="00B145EB" w:rsidRDefault="004D287E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181009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87E" w:rsidRPr="00B145EB" w:rsidRDefault="00181009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87E" w:rsidRPr="00B145EB" w:rsidRDefault="00181009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9</w:t>
            </w:r>
          </w:p>
        </w:tc>
      </w:tr>
      <w:tr w:rsidR="0064007A" w:rsidTr="00CF334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A" w:rsidRPr="00B145EB" w:rsidRDefault="0064007A" w:rsidP="004D2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4.3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7A" w:rsidRPr="00B145EB" w:rsidRDefault="0064007A" w:rsidP="0064007A">
            <w:pPr>
              <w:rPr>
                <w:color w:val="000000"/>
                <w:sz w:val="24"/>
                <w:szCs w:val="24"/>
              </w:rPr>
            </w:pPr>
            <w:r w:rsidRPr="00B145EB">
              <w:rPr>
                <w:color w:val="000000"/>
                <w:sz w:val="24"/>
                <w:szCs w:val="24"/>
              </w:rPr>
              <w:t>Количество сопровожденных семей по устранению неблагополучной обстановки в них и возвращению детей, помещенных в государственное учреждение по социальным показаниям, на воспитание родителей</w:t>
            </w:r>
            <w:r w:rsidR="00DE33B6" w:rsidRPr="00B145EB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DE33B6" w:rsidRPr="00B145EB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DE33B6" w:rsidRPr="00B145EB">
              <w:rPr>
                <w:color w:val="000000"/>
                <w:sz w:val="24"/>
                <w:szCs w:val="24"/>
              </w:rPr>
              <w:t xml:space="preserve"> нарастающим)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7A" w:rsidRPr="00B145EB" w:rsidRDefault="0064007A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07A" w:rsidRPr="00B145EB" w:rsidRDefault="00603019" w:rsidP="004D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7A" w:rsidRPr="00B145EB" w:rsidRDefault="00DE33B6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07A" w:rsidRPr="00B145EB" w:rsidRDefault="00DE33B6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07A" w:rsidRPr="00B145EB" w:rsidRDefault="00DE33B6" w:rsidP="004D287E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23</w:t>
            </w:r>
          </w:p>
        </w:tc>
      </w:tr>
      <w:tr w:rsidR="004D287E">
        <w:trPr>
          <w:trHeight w:val="240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E" w:rsidRPr="00B145EB" w:rsidRDefault="00042A9E" w:rsidP="00042A9E">
            <w:pPr>
              <w:ind w:right="469"/>
              <w:jc w:val="center"/>
              <w:rPr>
                <w:b/>
                <w:sz w:val="24"/>
                <w:szCs w:val="24"/>
              </w:rPr>
            </w:pPr>
            <w:r w:rsidRPr="00B145EB">
              <w:rPr>
                <w:b/>
                <w:sz w:val="24"/>
                <w:szCs w:val="24"/>
              </w:rPr>
              <w:t>5</w:t>
            </w:r>
            <w:r w:rsidR="004D287E" w:rsidRPr="00B145EB">
              <w:rPr>
                <w:b/>
                <w:sz w:val="24"/>
                <w:szCs w:val="24"/>
              </w:rPr>
              <w:t xml:space="preserve">. </w:t>
            </w:r>
            <w:r w:rsidRPr="00B145EB">
              <w:rPr>
                <w:b/>
                <w:sz w:val="24"/>
                <w:szCs w:val="24"/>
              </w:rPr>
              <w:t>Методическая и образовательная поддержка субъектов системы профилактики социального сиротства</w:t>
            </w:r>
          </w:p>
        </w:tc>
      </w:tr>
      <w:tr w:rsidR="00E96B60" w:rsidTr="00CF334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042A9E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        5</w:t>
            </w:r>
            <w:r w:rsidR="00E96B60" w:rsidRPr="00B145EB">
              <w:rPr>
                <w:sz w:val="24"/>
                <w:szCs w:val="24"/>
              </w:rPr>
              <w:t>.1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042A9E" w:rsidP="00042A9E">
            <w:pPr>
              <w:jc w:val="both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выездных обучающих семинаров в образовательных учреждениях по реализации специального проекта «Вызов» (</w:t>
            </w:r>
            <w:proofErr w:type="gramStart"/>
            <w:r w:rsidRPr="00B145EB">
              <w:rPr>
                <w:sz w:val="24"/>
                <w:szCs w:val="24"/>
              </w:rPr>
              <w:t>с</w:t>
            </w:r>
            <w:proofErr w:type="gramEnd"/>
            <w:r w:rsidRPr="00B145EB">
              <w:rPr>
                <w:sz w:val="24"/>
                <w:szCs w:val="24"/>
              </w:rPr>
              <w:t xml:space="preserve"> нарастающим)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60" w:rsidRPr="00B145EB" w:rsidRDefault="00E96B60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60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60" w:rsidRPr="00B145EB" w:rsidRDefault="00E96B60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60" w:rsidRPr="00B145EB" w:rsidRDefault="004E0DBF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60" w:rsidRPr="00B145EB" w:rsidRDefault="004E0DBF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12</w:t>
            </w:r>
          </w:p>
        </w:tc>
      </w:tr>
      <w:tr w:rsidR="00E96B60" w:rsidTr="00CF334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4E0DBF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        5</w:t>
            </w:r>
            <w:r w:rsidR="00E96B60" w:rsidRPr="00B145EB">
              <w:rPr>
                <w:sz w:val="24"/>
                <w:szCs w:val="24"/>
              </w:rPr>
              <w:t>.2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4E0DBF" w:rsidP="008577F7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</w:t>
            </w:r>
            <w:r w:rsidR="008577F7" w:rsidRPr="00B145EB">
              <w:rPr>
                <w:sz w:val="24"/>
                <w:szCs w:val="24"/>
              </w:rPr>
              <w:t xml:space="preserve">специалистов органов и учреждений системы профилактики, принявших участие в </w:t>
            </w:r>
            <w:r w:rsidRPr="00B145EB">
              <w:rPr>
                <w:sz w:val="24"/>
                <w:szCs w:val="24"/>
              </w:rPr>
              <w:t>региональных межведомственных совещани</w:t>
            </w:r>
            <w:r w:rsidR="008577F7" w:rsidRPr="00B145EB">
              <w:rPr>
                <w:sz w:val="24"/>
                <w:szCs w:val="24"/>
              </w:rPr>
              <w:t>ях</w:t>
            </w:r>
            <w:r w:rsidRPr="00B145EB">
              <w:rPr>
                <w:sz w:val="24"/>
                <w:szCs w:val="24"/>
              </w:rPr>
              <w:t>, обучени</w:t>
            </w:r>
            <w:r w:rsidR="008577F7" w:rsidRPr="00B145EB">
              <w:rPr>
                <w:sz w:val="24"/>
                <w:szCs w:val="24"/>
              </w:rPr>
              <w:t>ях, курсах повышения квалификации.</w:t>
            </w:r>
            <w:r w:rsidRPr="00B145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60" w:rsidRPr="00B145EB" w:rsidRDefault="0066754D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</w:t>
            </w:r>
            <w:r w:rsidR="00E96B60" w:rsidRPr="00B145EB">
              <w:rPr>
                <w:sz w:val="24"/>
                <w:szCs w:val="24"/>
              </w:rPr>
              <w:t>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60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60" w:rsidRPr="00B145EB" w:rsidRDefault="008577F7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60" w:rsidRPr="00B145EB" w:rsidRDefault="008577F7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60" w:rsidRPr="00B145EB" w:rsidRDefault="008577F7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19</w:t>
            </w:r>
          </w:p>
        </w:tc>
      </w:tr>
      <w:tr w:rsidR="008577F7" w:rsidTr="00CF334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7F7" w:rsidRPr="00B145EB" w:rsidRDefault="008577F7" w:rsidP="008577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5.3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7F7" w:rsidRPr="00B145EB" w:rsidRDefault="008577F7" w:rsidP="008577F7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мероприятий, направленных на профилактику профессионального выгорания и поддержание ресурсного состояния специалистов по сопровождению семей с </w:t>
            </w:r>
            <w:r w:rsidRPr="00B145EB">
              <w:rPr>
                <w:sz w:val="24"/>
                <w:szCs w:val="24"/>
              </w:rPr>
              <w:lastRenderedPageBreak/>
              <w:t xml:space="preserve">детьми в системе профилактики социального сиротства (с </w:t>
            </w:r>
            <w:proofErr w:type="gramStart"/>
            <w:r w:rsidRPr="00B145EB">
              <w:rPr>
                <w:sz w:val="24"/>
                <w:szCs w:val="24"/>
              </w:rPr>
              <w:t>нарастающим</w:t>
            </w:r>
            <w:proofErr w:type="gramEnd"/>
            <w:r w:rsidRPr="00B145EB">
              <w:rPr>
                <w:sz w:val="24"/>
                <w:szCs w:val="24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7" w:rsidRPr="00B145EB" w:rsidRDefault="008577F7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7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F7" w:rsidRPr="00B145EB" w:rsidRDefault="008577F7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7" w:rsidRPr="00B145EB" w:rsidRDefault="008577F7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F7" w:rsidRPr="00B145EB" w:rsidRDefault="008577F7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3 </w:t>
            </w:r>
          </w:p>
        </w:tc>
      </w:tr>
      <w:tr w:rsidR="00E96B60">
        <w:trPr>
          <w:trHeight w:val="260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B6" w:rsidRPr="00B145EB" w:rsidRDefault="00DE33B6" w:rsidP="00DE3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75"/>
              <w:jc w:val="center"/>
              <w:rPr>
                <w:b/>
                <w:sz w:val="24"/>
                <w:szCs w:val="24"/>
              </w:rPr>
            </w:pPr>
            <w:r w:rsidRPr="00B145EB">
              <w:rPr>
                <w:b/>
                <w:sz w:val="24"/>
                <w:szCs w:val="24"/>
              </w:rPr>
              <w:lastRenderedPageBreak/>
              <w:t>6</w:t>
            </w:r>
            <w:r w:rsidR="00E96B60" w:rsidRPr="00B145EB">
              <w:rPr>
                <w:b/>
                <w:sz w:val="24"/>
                <w:szCs w:val="24"/>
              </w:rPr>
              <w:t xml:space="preserve">. </w:t>
            </w:r>
            <w:r w:rsidRPr="00B145EB">
              <w:rPr>
                <w:b/>
                <w:sz w:val="24"/>
                <w:szCs w:val="24"/>
              </w:rPr>
              <w:t xml:space="preserve">Информационно-аналитическое сопровождение системы профилактики социального сиротства, </w:t>
            </w:r>
          </w:p>
          <w:p w:rsidR="00E96B60" w:rsidRPr="00B145EB" w:rsidRDefault="00DE33B6" w:rsidP="00DE33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75"/>
              <w:jc w:val="center"/>
              <w:rPr>
                <w:b/>
                <w:sz w:val="24"/>
                <w:szCs w:val="24"/>
              </w:rPr>
            </w:pPr>
            <w:r w:rsidRPr="00B145EB">
              <w:rPr>
                <w:b/>
                <w:sz w:val="24"/>
                <w:szCs w:val="24"/>
              </w:rPr>
              <w:t xml:space="preserve">в т.ч. </w:t>
            </w:r>
            <w:proofErr w:type="gramStart"/>
            <w:r w:rsidRPr="00B145EB">
              <w:rPr>
                <w:b/>
                <w:sz w:val="24"/>
                <w:szCs w:val="24"/>
              </w:rPr>
              <w:t>направленное</w:t>
            </w:r>
            <w:proofErr w:type="gramEnd"/>
            <w:r w:rsidRPr="00B145EB">
              <w:rPr>
                <w:b/>
                <w:sz w:val="24"/>
                <w:szCs w:val="24"/>
              </w:rPr>
              <w:t xml:space="preserve"> на популяризацию образа семьи, брака и семейных ценностей</w:t>
            </w:r>
          </w:p>
          <w:p w:rsidR="0085765A" w:rsidRPr="00B145EB" w:rsidRDefault="0085765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75"/>
              <w:jc w:val="both"/>
              <w:rPr>
                <w:b/>
                <w:sz w:val="24"/>
                <w:szCs w:val="24"/>
              </w:rPr>
            </w:pPr>
            <w:bookmarkStart w:id="9" w:name="_GoBack"/>
            <w:bookmarkEnd w:id="9"/>
          </w:p>
        </w:tc>
      </w:tr>
      <w:tr w:rsidR="00E96B60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  <w:r w:rsidR="00E96B60" w:rsidRPr="00B145EB">
              <w:rPr>
                <w:sz w:val="24"/>
                <w:szCs w:val="24"/>
              </w:rPr>
              <w:t>.1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60" w:rsidRPr="00B145EB" w:rsidRDefault="00DE33B6" w:rsidP="00DE33B6">
            <w:pPr>
              <w:rPr>
                <w:sz w:val="24"/>
                <w:szCs w:val="24"/>
              </w:rPr>
            </w:pPr>
            <w:r w:rsidRPr="00B145EB">
              <w:rPr>
                <w:bCs/>
                <w:color w:val="000000"/>
                <w:sz w:val="24"/>
                <w:szCs w:val="24"/>
              </w:rPr>
              <w:t>Количество публикаций по и</w:t>
            </w:r>
            <w:r w:rsidRPr="00B145EB">
              <w:rPr>
                <w:color w:val="000000"/>
                <w:sz w:val="24"/>
                <w:szCs w:val="24"/>
              </w:rPr>
              <w:t xml:space="preserve">нформированию родителей о мерах социальной поддержки и способах получения помощи через средства массовой информации и социальные сети (с </w:t>
            </w:r>
            <w:proofErr w:type="gramStart"/>
            <w:r w:rsidRPr="00B145EB">
              <w:rPr>
                <w:color w:val="000000"/>
                <w:sz w:val="24"/>
                <w:szCs w:val="24"/>
              </w:rPr>
              <w:t>нарастающим</w:t>
            </w:r>
            <w:proofErr w:type="gramEnd"/>
            <w:r w:rsidRPr="00B145EB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60" w:rsidRPr="00B145EB" w:rsidRDefault="00E96B60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E96B60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96B60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96B60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B60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</w:p>
        </w:tc>
      </w:tr>
      <w:tr w:rsidR="00DE33B6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B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  <w:r w:rsidR="00DE33B6" w:rsidRPr="00B145EB">
              <w:rPr>
                <w:sz w:val="24"/>
                <w:szCs w:val="24"/>
              </w:rPr>
              <w:t>.2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B6" w:rsidRPr="00B145EB" w:rsidRDefault="00DE33B6" w:rsidP="00DE33B6">
            <w:pPr>
              <w:rPr>
                <w:bCs/>
                <w:color w:val="000000"/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публикаций по освещению деятельности службы «Дети в семье» и учреждения по работе с семьями и детьми в системе профилактики социального сиротства (с </w:t>
            </w:r>
            <w:proofErr w:type="gramStart"/>
            <w:r w:rsidRPr="00B145EB">
              <w:rPr>
                <w:sz w:val="24"/>
                <w:szCs w:val="24"/>
              </w:rPr>
              <w:t>нарастающим</w:t>
            </w:r>
            <w:proofErr w:type="gramEnd"/>
            <w:r w:rsidRPr="00B145E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515" w:type="dxa"/>
            <w:vAlign w:val="center"/>
          </w:tcPr>
          <w:p w:rsidR="00DE33B6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16</w:t>
            </w:r>
          </w:p>
        </w:tc>
      </w:tr>
      <w:tr w:rsidR="00DE33B6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B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  <w:r w:rsidR="00DE33B6" w:rsidRPr="00B145EB">
              <w:rPr>
                <w:sz w:val="24"/>
                <w:szCs w:val="24"/>
              </w:rPr>
              <w:t>.3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B6" w:rsidRPr="00B145EB" w:rsidRDefault="00DE33B6" w:rsidP="00DE33B6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проведенных мероприятий, посвященных Международному дню семьи, любви и верности, Международному дню защиты детей, Дню матери, конкурсов, для формирования положительного имиджа семьи и брака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DE33B6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33B6" w:rsidRPr="00B145EB" w:rsidRDefault="00DE33B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5</w:t>
            </w:r>
          </w:p>
        </w:tc>
      </w:tr>
      <w:tr w:rsidR="00371A29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29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  <w:r w:rsidR="00371A29" w:rsidRPr="00B145EB">
              <w:rPr>
                <w:sz w:val="24"/>
                <w:szCs w:val="24"/>
              </w:rPr>
              <w:t>.4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29" w:rsidRPr="00B145EB" w:rsidRDefault="00371A29" w:rsidP="00DE33B6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публикаций, освещающих результаты реализации проекта «Вызов» и положительных эффектов развития системы профилактики социального сиротства в СМИ и социальных сетях (</w:t>
            </w:r>
            <w:proofErr w:type="gramStart"/>
            <w:r w:rsidRPr="00B145EB">
              <w:rPr>
                <w:sz w:val="24"/>
                <w:szCs w:val="24"/>
              </w:rPr>
              <w:t>с</w:t>
            </w:r>
            <w:proofErr w:type="gramEnd"/>
            <w:r w:rsidRPr="00B145EB">
              <w:rPr>
                <w:sz w:val="24"/>
                <w:szCs w:val="24"/>
              </w:rPr>
              <w:t xml:space="preserve"> нарастающим)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371A29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14</w:t>
            </w:r>
          </w:p>
        </w:tc>
      </w:tr>
      <w:tr w:rsidR="00371A29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29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  <w:r w:rsidR="00371A29" w:rsidRPr="00B145EB">
              <w:rPr>
                <w:sz w:val="24"/>
                <w:szCs w:val="24"/>
              </w:rPr>
              <w:t>.5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29" w:rsidRPr="00B145EB" w:rsidRDefault="00371A29" w:rsidP="00371A29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разработанных и предоставленных родителям информационных листовок, буклетов и брошюр, направленных на решение проблем (</w:t>
            </w:r>
            <w:proofErr w:type="gramStart"/>
            <w:r w:rsidRPr="00B145EB">
              <w:rPr>
                <w:sz w:val="24"/>
                <w:szCs w:val="24"/>
              </w:rPr>
              <w:t>с</w:t>
            </w:r>
            <w:proofErr w:type="gramEnd"/>
            <w:r w:rsidRPr="00B145EB">
              <w:rPr>
                <w:sz w:val="24"/>
                <w:szCs w:val="24"/>
              </w:rPr>
              <w:t xml:space="preserve"> нарастающим)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371A29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15</w:t>
            </w:r>
          </w:p>
        </w:tc>
      </w:tr>
      <w:tr w:rsidR="00371A29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29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  <w:r w:rsidR="00371A29" w:rsidRPr="00B145EB">
              <w:rPr>
                <w:sz w:val="24"/>
                <w:szCs w:val="24"/>
              </w:rPr>
              <w:t>.6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29" w:rsidRPr="00B145EB" w:rsidRDefault="00371A29" w:rsidP="00371A29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публикаций в рублике «Советы родителям» (</w:t>
            </w:r>
            <w:proofErr w:type="gramStart"/>
            <w:r w:rsidRPr="00B145EB">
              <w:rPr>
                <w:sz w:val="24"/>
                <w:szCs w:val="24"/>
              </w:rPr>
              <w:t>с</w:t>
            </w:r>
            <w:proofErr w:type="gramEnd"/>
            <w:r w:rsidRPr="00B145EB">
              <w:rPr>
                <w:sz w:val="24"/>
                <w:szCs w:val="24"/>
              </w:rPr>
              <w:t xml:space="preserve"> нарастающим)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371A29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1A29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20</w:t>
            </w:r>
          </w:p>
        </w:tc>
      </w:tr>
      <w:tr w:rsidR="00E96B60">
        <w:trPr>
          <w:trHeight w:val="12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2C409A" w:rsidP="00371A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75"/>
              <w:rPr>
                <w:b/>
                <w:sz w:val="24"/>
                <w:szCs w:val="24"/>
              </w:rPr>
            </w:pPr>
            <w:r w:rsidRPr="00B145EB">
              <w:rPr>
                <w:b/>
                <w:sz w:val="24"/>
                <w:szCs w:val="24"/>
              </w:rPr>
              <w:t>7</w:t>
            </w:r>
            <w:r w:rsidR="00E96B60" w:rsidRPr="00B145EB">
              <w:rPr>
                <w:b/>
                <w:sz w:val="24"/>
                <w:szCs w:val="24"/>
              </w:rPr>
              <w:t xml:space="preserve">. </w:t>
            </w:r>
            <w:r w:rsidR="00371A29" w:rsidRPr="00B145EB">
              <w:rPr>
                <w:b/>
                <w:sz w:val="24"/>
                <w:szCs w:val="24"/>
              </w:rPr>
              <w:t>Практики помощи в системе профилактики социального сиротства</w:t>
            </w:r>
          </w:p>
        </w:tc>
      </w:tr>
      <w:tr w:rsidR="00E96B60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E96B60" w:rsidRPr="00B145EB">
              <w:rPr>
                <w:sz w:val="24"/>
                <w:szCs w:val="24"/>
              </w:rPr>
              <w:t>.1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E96B60" w:rsidRPr="00B145EB" w:rsidRDefault="00371A29" w:rsidP="00F9625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реализованных успешных практик работы с кровной семьей в условиях нахождения детей в стационаре</w:t>
            </w:r>
          </w:p>
        </w:tc>
        <w:tc>
          <w:tcPr>
            <w:tcW w:w="1770" w:type="dxa"/>
            <w:vAlign w:val="center"/>
          </w:tcPr>
          <w:p w:rsidR="00E96B60" w:rsidRPr="00B145EB" w:rsidRDefault="00E96B60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E96B60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96B60" w:rsidRPr="00B145EB" w:rsidRDefault="00371A29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96B60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B60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</w:tr>
      <w:tr w:rsidR="00E96B60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60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E96B60" w:rsidRPr="00B145EB">
              <w:rPr>
                <w:sz w:val="24"/>
                <w:szCs w:val="24"/>
              </w:rPr>
              <w:t>.2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E96B60" w:rsidRPr="00B145EB" w:rsidRDefault="00371A29" w:rsidP="00F7199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семей в ТЖС/СОП, в которых имеются родители с </w:t>
            </w:r>
            <w:proofErr w:type="spellStart"/>
            <w:r w:rsidRPr="00B145EB">
              <w:rPr>
                <w:sz w:val="24"/>
                <w:szCs w:val="24"/>
              </w:rPr>
              <w:t>алк</w:t>
            </w:r>
            <w:proofErr w:type="gramStart"/>
            <w:r w:rsidRPr="00B145EB">
              <w:rPr>
                <w:sz w:val="24"/>
                <w:szCs w:val="24"/>
              </w:rPr>
              <w:t>о</w:t>
            </w:r>
            <w:proofErr w:type="spellEnd"/>
            <w:r w:rsidRPr="00B145EB">
              <w:rPr>
                <w:sz w:val="24"/>
                <w:szCs w:val="24"/>
              </w:rPr>
              <w:t>-</w:t>
            </w:r>
            <w:proofErr w:type="gramEnd"/>
            <w:r w:rsidRPr="00B145EB">
              <w:rPr>
                <w:sz w:val="24"/>
                <w:szCs w:val="24"/>
              </w:rPr>
              <w:t xml:space="preserve">, </w:t>
            </w:r>
            <w:proofErr w:type="spellStart"/>
            <w:r w:rsidRPr="00B145EB">
              <w:rPr>
                <w:sz w:val="24"/>
                <w:szCs w:val="24"/>
              </w:rPr>
              <w:t>наркозависимостями</w:t>
            </w:r>
            <w:proofErr w:type="spellEnd"/>
            <w:r w:rsidRPr="00B145EB">
              <w:rPr>
                <w:sz w:val="24"/>
                <w:szCs w:val="24"/>
              </w:rPr>
              <w:t>, получивших помощь в борьбе с зависимостью</w:t>
            </w:r>
            <w:r w:rsidR="00F71994" w:rsidRPr="00B145EB">
              <w:rPr>
                <w:sz w:val="24"/>
                <w:szCs w:val="24"/>
              </w:rPr>
              <w:t xml:space="preserve"> </w:t>
            </w:r>
            <w:r w:rsidRPr="00B145EB">
              <w:rPr>
                <w:sz w:val="24"/>
                <w:szCs w:val="24"/>
              </w:rPr>
              <w:t>(</w:t>
            </w:r>
            <w:r w:rsidR="00F71994" w:rsidRPr="00B145EB">
              <w:rPr>
                <w:sz w:val="24"/>
                <w:szCs w:val="24"/>
              </w:rPr>
              <w:t>с нарастающим</w:t>
            </w:r>
            <w:r w:rsidRPr="00B145EB">
              <w:rPr>
                <w:sz w:val="24"/>
                <w:szCs w:val="24"/>
              </w:rPr>
              <w:t>)</w:t>
            </w:r>
          </w:p>
        </w:tc>
        <w:tc>
          <w:tcPr>
            <w:tcW w:w="1770" w:type="dxa"/>
            <w:vAlign w:val="center"/>
          </w:tcPr>
          <w:p w:rsidR="00E96B60" w:rsidRPr="00B145EB" w:rsidRDefault="00E96B60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E96B60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96B60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96B60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B60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13</w:t>
            </w:r>
          </w:p>
        </w:tc>
      </w:tr>
      <w:tr w:rsidR="00F71994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94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F71994" w:rsidRPr="00B145EB">
              <w:rPr>
                <w:sz w:val="24"/>
                <w:szCs w:val="24"/>
              </w:rPr>
              <w:t>.3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71994" w:rsidRPr="00B145EB" w:rsidRDefault="00F71994" w:rsidP="00F7199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мероприятий, организованных  для семей с целью формирования у них мотивирующей социальной среды </w:t>
            </w:r>
          </w:p>
        </w:tc>
        <w:tc>
          <w:tcPr>
            <w:tcW w:w="1770" w:type="dxa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F71994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4 </w:t>
            </w:r>
          </w:p>
        </w:tc>
      </w:tr>
      <w:tr w:rsidR="00F71994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94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lastRenderedPageBreak/>
              <w:t>7</w:t>
            </w:r>
            <w:r w:rsidR="00F71994" w:rsidRPr="00B145EB">
              <w:rPr>
                <w:sz w:val="24"/>
                <w:szCs w:val="24"/>
              </w:rPr>
              <w:t>.4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71994" w:rsidRPr="00B145EB" w:rsidRDefault="00F71994" w:rsidP="00F7199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встреч-семинаров с семьями, направленных на реализацию в обществе в сфере молодежной политики</w:t>
            </w:r>
          </w:p>
        </w:tc>
        <w:tc>
          <w:tcPr>
            <w:tcW w:w="1770" w:type="dxa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F71994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</w:tr>
      <w:tr w:rsidR="00F71994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94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F71994" w:rsidRPr="00B145EB">
              <w:rPr>
                <w:sz w:val="24"/>
                <w:szCs w:val="24"/>
              </w:rPr>
              <w:t>.5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71994" w:rsidRPr="00B145EB" w:rsidRDefault="00F71994" w:rsidP="00F7199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семей в ТЖС/СОП, которым оказана помощь в поиске места работы, профессиональной ориентации, обучении и повышении квалификации (</w:t>
            </w:r>
            <w:proofErr w:type="gramStart"/>
            <w:r w:rsidRPr="00B145EB">
              <w:rPr>
                <w:sz w:val="24"/>
                <w:szCs w:val="24"/>
              </w:rPr>
              <w:t>с</w:t>
            </w:r>
            <w:proofErr w:type="gramEnd"/>
            <w:r w:rsidRPr="00B145EB">
              <w:rPr>
                <w:sz w:val="24"/>
                <w:szCs w:val="24"/>
              </w:rPr>
              <w:t xml:space="preserve"> нарастающим)</w:t>
            </w:r>
          </w:p>
        </w:tc>
        <w:tc>
          <w:tcPr>
            <w:tcW w:w="1770" w:type="dxa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F71994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</w:tr>
      <w:tr w:rsidR="00F71994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94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F71994" w:rsidRPr="00B145EB">
              <w:rPr>
                <w:sz w:val="24"/>
                <w:szCs w:val="24"/>
              </w:rPr>
              <w:t>.6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F71994" w:rsidRPr="00B145EB" w:rsidRDefault="00F71994" w:rsidP="00F7199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семей в ТЖС/СОП, которым оказана государственная социальная помощь на основании социальных контрактов</w:t>
            </w:r>
            <w:r w:rsidR="009234F6" w:rsidRPr="00B145EB">
              <w:rPr>
                <w:sz w:val="24"/>
                <w:szCs w:val="24"/>
              </w:rPr>
              <w:t xml:space="preserve"> (</w:t>
            </w:r>
            <w:proofErr w:type="gramStart"/>
            <w:r w:rsidR="009234F6" w:rsidRPr="00B145EB">
              <w:rPr>
                <w:sz w:val="24"/>
                <w:szCs w:val="24"/>
              </w:rPr>
              <w:t>с</w:t>
            </w:r>
            <w:proofErr w:type="gramEnd"/>
            <w:r w:rsidR="009234F6" w:rsidRPr="00B145EB">
              <w:rPr>
                <w:sz w:val="24"/>
                <w:szCs w:val="24"/>
              </w:rPr>
              <w:t xml:space="preserve"> нарастающим)</w:t>
            </w:r>
          </w:p>
        </w:tc>
        <w:tc>
          <w:tcPr>
            <w:tcW w:w="1770" w:type="dxa"/>
            <w:vAlign w:val="center"/>
          </w:tcPr>
          <w:p w:rsidR="00F71994" w:rsidRPr="00B145EB" w:rsidRDefault="00F71994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F71994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71994" w:rsidRPr="00B145EB" w:rsidRDefault="009234F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71994" w:rsidRPr="00B145EB" w:rsidRDefault="009234F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994" w:rsidRPr="00B145EB" w:rsidRDefault="009234F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5</w:t>
            </w:r>
          </w:p>
        </w:tc>
      </w:tr>
      <w:tr w:rsidR="009234F6" w:rsidTr="00DB7A33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4F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9234F6" w:rsidRPr="00B145EB">
              <w:rPr>
                <w:sz w:val="24"/>
                <w:szCs w:val="24"/>
              </w:rPr>
              <w:t>.7</w:t>
            </w:r>
          </w:p>
        </w:tc>
        <w:tc>
          <w:tcPr>
            <w:tcW w:w="6135" w:type="dxa"/>
            <w:shd w:val="clear" w:color="auto" w:fill="auto"/>
          </w:tcPr>
          <w:p w:rsidR="009234F6" w:rsidRPr="00B145EB" w:rsidRDefault="009234F6" w:rsidP="00DB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встреч, проведенных в рамках работы клуба </w:t>
            </w:r>
          </w:p>
          <w:p w:rsidR="009234F6" w:rsidRPr="00B145EB" w:rsidRDefault="009234F6" w:rsidP="00DB7A33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«Устойчивая семья» (с </w:t>
            </w:r>
            <w:proofErr w:type="gramStart"/>
            <w:r w:rsidRPr="00B145EB">
              <w:rPr>
                <w:sz w:val="24"/>
                <w:szCs w:val="24"/>
              </w:rPr>
              <w:t>нарастающим</w:t>
            </w:r>
            <w:proofErr w:type="gramEnd"/>
            <w:r w:rsidRPr="00B145EB">
              <w:rPr>
                <w:sz w:val="24"/>
                <w:szCs w:val="24"/>
              </w:rPr>
              <w:t>)</w:t>
            </w:r>
          </w:p>
        </w:tc>
        <w:tc>
          <w:tcPr>
            <w:tcW w:w="1770" w:type="dxa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9234F6" w:rsidRPr="00B145EB" w:rsidRDefault="00603019" w:rsidP="00DB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30</w:t>
            </w:r>
          </w:p>
        </w:tc>
      </w:tr>
      <w:tr w:rsidR="009234F6" w:rsidTr="00DB7A33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4F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9234F6" w:rsidRPr="00B145EB">
              <w:rPr>
                <w:sz w:val="24"/>
                <w:szCs w:val="24"/>
              </w:rPr>
              <w:t>.8</w:t>
            </w:r>
          </w:p>
        </w:tc>
        <w:tc>
          <w:tcPr>
            <w:tcW w:w="6135" w:type="dxa"/>
            <w:shd w:val="clear" w:color="auto" w:fill="auto"/>
          </w:tcPr>
          <w:p w:rsidR="009234F6" w:rsidRPr="00B145EB" w:rsidRDefault="009234F6" w:rsidP="00DB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родителей, восстановленных в родительских правах, отменивших ограничения в родительских правах, находящихся под наставничеством  </w:t>
            </w:r>
          </w:p>
        </w:tc>
        <w:tc>
          <w:tcPr>
            <w:tcW w:w="1770" w:type="dxa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9234F6" w:rsidRPr="00B145EB" w:rsidRDefault="00603019" w:rsidP="00DB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4</w:t>
            </w:r>
          </w:p>
        </w:tc>
      </w:tr>
      <w:tr w:rsidR="009234F6" w:rsidTr="00DB7A33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4F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7</w:t>
            </w:r>
            <w:r w:rsidR="009234F6" w:rsidRPr="00B145EB">
              <w:rPr>
                <w:sz w:val="24"/>
                <w:szCs w:val="24"/>
              </w:rPr>
              <w:t>.9</w:t>
            </w:r>
          </w:p>
        </w:tc>
        <w:tc>
          <w:tcPr>
            <w:tcW w:w="6135" w:type="dxa"/>
            <w:shd w:val="clear" w:color="auto" w:fill="auto"/>
          </w:tcPr>
          <w:p w:rsidR="009234F6" w:rsidRPr="00B145EB" w:rsidRDefault="009234F6" w:rsidP="00DB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Количество находящихся на сопровождении замещающих семей</w:t>
            </w:r>
          </w:p>
        </w:tc>
        <w:tc>
          <w:tcPr>
            <w:tcW w:w="1770" w:type="dxa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9234F6" w:rsidRPr="00B145EB" w:rsidRDefault="00603019" w:rsidP="00DB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34F6" w:rsidRPr="00B145EB" w:rsidRDefault="009234F6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14</w:t>
            </w:r>
          </w:p>
        </w:tc>
      </w:tr>
      <w:tr w:rsidR="0066754D" w:rsidTr="00DB7A33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54D" w:rsidRPr="00B145EB" w:rsidRDefault="0066754D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6135" w:type="dxa"/>
            <w:shd w:val="clear" w:color="auto" w:fill="auto"/>
          </w:tcPr>
          <w:p w:rsidR="0066754D" w:rsidRPr="00B145EB" w:rsidRDefault="0066754D" w:rsidP="00DB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проведенной социальной </w:t>
            </w:r>
            <w:proofErr w:type="spellStart"/>
            <w:r>
              <w:rPr>
                <w:sz w:val="24"/>
                <w:szCs w:val="24"/>
              </w:rPr>
              <w:t>супервизии</w:t>
            </w:r>
            <w:proofErr w:type="spellEnd"/>
            <w:r>
              <w:rPr>
                <w:sz w:val="24"/>
                <w:szCs w:val="24"/>
              </w:rPr>
              <w:t xml:space="preserve"> в системе </w:t>
            </w:r>
            <w:r w:rsidRPr="00DA5073">
              <w:rPr>
                <w:sz w:val="24"/>
                <w:szCs w:val="24"/>
              </w:rPr>
              <w:t>профилактики социального сиротства</w:t>
            </w:r>
          </w:p>
        </w:tc>
        <w:tc>
          <w:tcPr>
            <w:tcW w:w="1770" w:type="dxa"/>
          </w:tcPr>
          <w:p w:rsidR="0066754D" w:rsidRPr="00B145EB" w:rsidRDefault="0066754D" w:rsidP="00DB7A33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66754D" w:rsidRDefault="0066754D" w:rsidP="00DB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6754D" w:rsidRPr="00B145EB" w:rsidRDefault="00633F42" w:rsidP="00DB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66754D" w:rsidRPr="00B145EB" w:rsidRDefault="00633F42" w:rsidP="00DB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754D" w:rsidRPr="00B145EB" w:rsidRDefault="00633F42" w:rsidP="00DB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234F6">
        <w:trPr>
          <w:trHeight w:val="260"/>
        </w:trPr>
        <w:tc>
          <w:tcPr>
            <w:tcW w:w="15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4F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75"/>
              <w:rPr>
                <w:sz w:val="24"/>
                <w:szCs w:val="24"/>
              </w:rPr>
            </w:pPr>
            <w:r w:rsidRPr="00B145EB">
              <w:rPr>
                <w:b/>
                <w:sz w:val="24"/>
                <w:szCs w:val="24"/>
              </w:rPr>
              <w:t>8</w:t>
            </w:r>
            <w:r w:rsidR="009234F6" w:rsidRPr="00B145EB">
              <w:rPr>
                <w:b/>
                <w:sz w:val="24"/>
                <w:szCs w:val="24"/>
              </w:rPr>
              <w:t>. Организация работы с общественными организациями в системе профилактики социального сиротства</w:t>
            </w:r>
          </w:p>
        </w:tc>
      </w:tr>
      <w:tr w:rsidR="009234F6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4F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8</w:t>
            </w:r>
            <w:r w:rsidR="009234F6" w:rsidRPr="00B145EB">
              <w:rPr>
                <w:sz w:val="24"/>
                <w:szCs w:val="24"/>
              </w:rPr>
              <w:t>.1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9234F6" w:rsidRPr="00B145EB" w:rsidRDefault="009234F6" w:rsidP="00B145EB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</w:t>
            </w:r>
            <w:r w:rsidR="00B145EB" w:rsidRPr="00B145EB">
              <w:rPr>
                <w:sz w:val="24"/>
                <w:szCs w:val="24"/>
              </w:rPr>
              <w:t>организаций</w:t>
            </w:r>
            <w:r w:rsidRPr="00B145EB">
              <w:rPr>
                <w:sz w:val="24"/>
                <w:szCs w:val="24"/>
              </w:rPr>
              <w:t xml:space="preserve">, </w:t>
            </w:r>
            <w:r w:rsidR="00B145EB" w:rsidRPr="00B145EB">
              <w:rPr>
                <w:sz w:val="24"/>
                <w:szCs w:val="24"/>
              </w:rPr>
              <w:t xml:space="preserve">с которыми организовано взаимодействие </w:t>
            </w:r>
          </w:p>
        </w:tc>
        <w:tc>
          <w:tcPr>
            <w:tcW w:w="1770" w:type="dxa"/>
            <w:vAlign w:val="center"/>
          </w:tcPr>
          <w:p w:rsidR="009234F6" w:rsidRPr="00B145EB" w:rsidRDefault="009234F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9234F6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34F6" w:rsidRPr="00B145EB" w:rsidRDefault="00B145EB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234F6" w:rsidRPr="00B145EB" w:rsidRDefault="00B145EB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34F6" w:rsidRPr="00B145EB" w:rsidRDefault="00B145EB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3</w:t>
            </w:r>
          </w:p>
        </w:tc>
      </w:tr>
      <w:tr w:rsidR="009234F6" w:rsidTr="00CF334C">
        <w:trPr>
          <w:trHeight w:val="2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4F6" w:rsidRPr="00B145EB" w:rsidRDefault="002C409A" w:rsidP="00E96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8</w:t>
            </w:r>
            <w:r w:rsidR="009234F6" w:rsidRPr="00B145EB">
              <w:rPr>
                <w:sz w:val="24"/>
                <w:szCs w:val="24"/>
              </w:rPr>
              <w:t>.2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9234F6" w:rsidRPr="00B145EB" w:rsidRDefault="00B145EB" w:rsidP="00A60097">
            <w:pPr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 xml:space="preserve">Количество семей, получивших спонсорскую и благотворительную помощь </w:t>
            </w:r>
          </w:p>
        </w:tc>
        <w:tc>
          <w:tcPr>
            <w:tcW w:w="1770" w:type="dxa"/>
            <w:vAlign w:val="center"/>
          </w:tcPr>
          <w:p w:rsidR="009234F6" w:rsidRPr="00B145EB" w:rsidRDefault="009234F6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единиц</w:t>
            </w:r>
          </w:p>
        </w:tc>
        <w:tc>
          <w:tcPr>
            <w:tcW w:w="1515" w:type="dxa"/>
            <w:vAlign w:val="center"/>
          </w:tcPr>
          <w:p w:rsidR="009234F6" w:rsidRPr="00B145EB" w:rsidRDefault="00603019" w:rsidP="00E9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34F6" w:rsidRPr="00B145EB" w:rsidRDefault="00B145EB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234F6" w:rsidRPr="00B145EB" w:rsidRDefault="00B145EB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34F6" w:rsidRPr="00B145EB" w:rsidRDefault="00B145EB" w:rsidP="00E96B60">
            <w:pPr>
              <w:jc w:val="center"/>
              <w:rPr>
                <w:sz w:val="24"/>
                <w:szCs w:val="24"/>
              </w:rPr>
            </w:pPr>
            <w:r w:rsidRPr="00B145EB">
              <w:rPr>
                <w:sz w:val="24"/>
                <w:szCs w:val="24"/>
              </w:rPr>
              <w:t>14</w:t>
            </w:r>
          </w:p>
        </w:tc>
      </w:tr>
    </w:tbl>
    <w:p w:rsidR="00E97569" w:rsidRDefault="00E9756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32"/>
          <w:szCs w:val="32"/>
        </w:rPr>
      </w:pPr>
    </w:p>
    <w:p w:rsidR="00E97569" w:rsidRDefault="00E97569">
      <w:pPr>
        <w:rPr>
          <w:sz w:val="24"/>
          <w:szCs w:val="24"/>
        </w:rPr>
      </w:pPr>
    </w:p>
    <w:p w:rsidR="0014238A" w:rsidRDefault="0014238A">
      <w:pPr>
        <w:rPr>
          <w:sz w:val="24"/>
          <w:szCs w:val="24"/>
        </w:rPr>
      </w:pPr>
    </w:p>
    <w:p w:rsidR="00E03288" w:rsidRDefault="0014238A" w:rsidP="0014238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sectPr w:rsidR="00E03288" w:rsidSect="00EA4578">
      <w:headerReference w:type="default" r:id="rId9"/>
      <w:pgSz w:w="16850" w:h="11920" w:orient="landscape"/>
      <w:pgMar w:top="1496" w:right="600" w:bottom="280" w:left="900" w:header="55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0D" w:rsidRDefault="00AA640D">
      <w:r>
        <w:separator/>
      </w:r>
    </w:p>
  </w:endnote>
  <w:endnote w:type="continuationSeparator" w:id="0">
    <w:p w:rsidR="00AA640D" w:rsidRDefault="00AA6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0D" w:rsidRDefault="00AA640D">
      <w:r>
        <w:separator/>
      </w:r>
    </w:p>
  </w:footnote>
  <w:footnote w:type="continuationSeparator" w:id="0">
    <w:p w:rsidR="00AA640D" w:rsidRDefault="00AA6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791588"/>
      <w:docPartObj>
        <w:docPartGallery w:val="Page Numbers (Top of Page)"/>
        <w:docPartUnique/>
      </w:docPartObj>
    </w:sdtPr>
    <w:sdtContent>
      <w:p w:rsidR="00FD1FA2" w:rsidRDefault="00B1727C">
        <w:pPr>
          <w:pStyle w:val="aff4"/>
          <w:jc w:val="center"/>
        </w:pPr>
        <w:fldSimple w:instr="PAGE   \* MERGEFORMAT">
          <w:r w:rsidR="00B037B7">
            <w:rPr>
              <w:noProof/>
            </w:rPr>
            <w:t>2</w:t>
          </w:r>
        </w:fldSimple>
      </w:p>
    </w:sdtContent>
  </w:sdt>
  <w:p w:rsidR="00FD1FA2" w:rsidRDefault="00FD1FA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318"/>
    <w:multiLevelType w:val="hybridMultilevel"/>
    <w:tmpl w:val="5B426B92"/>
    <w:lvl w:ilvl="0" w:tplc="3A289DD4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3E8047DE" w:tentative="1">
      <w:start w:val="1"/>
      <w:numFmt w:val="lowerLetter"/>
      <w:lvlText w:val="%2."/>
      <w:lvlJc w:val="left"/>
      <w:pPr>
        <w:ind w:left="1199" w:hanging="360"/>
      </w:pPr>
    </w:lvl>
    <w:lvl w:ilvl="2" w:tplc="6E288C32" w:tentative="1">
      <w:start w:val="1"/>
      <w:numFmt w:val="lowerRoman"/>
      <w:lvlText w:val="%3."/>
      <w:lvlJc w:val="right"/>
      <w:pPr>
        <w:ind w:left="1919" w:hanging="180"/>
      </w:pPr>
    </w:lvl>
    <w:lvl w:ilvl="3" w:tplc="C59A4904" w:tentative="1">
      <w:start w:val="1"/>
      <w:numFmt w:val="decimal"/>
      <w:lvlText w:val="%4."/>
      <w:lvlJc w:val="left"/>
      <w:pPr>
        <w:ind w:left="2639" w:hanging="360"/>
      </w:pPr>
    </w:lvl>
    <w:lvl w:ilvl="4" w:tplc="85F4827C" w:tentative="1">
      <w:start w:val="1"/>
      <w:numFmt w:val="lowerLetter"/>
      <w:lvlText w:val="%5."/>
      <w:lvlJc w:val="left"/>
      <w:pPr>
        <w:ind w:left="3359" w:hanging="360"/>
      </w:pPr>
    </w:lvl>
    <w:lvl w:ilvl="5" w:tplc="6E1C9618" w:tentative="1">
      <w:start w:val="1"/>
      <w:numFmt w:val="lowerRoman"/>
      <w:lvlText w:val="%6."/>
      <w:lvlJc w:val="right"/>
      <w:pPr>
        <w:ind w:left="4079" w:hanging="180"/>
      </w:pPr>
    </w:lvl>
    <w:lvl w:ilvl="6" w:tplc="986277F4" w:tentative="1">
      <w:start w:val="1"/>
      <w:numFmt w:val="decimal"/>
      <w:lvlText w:val="%7."/>
      <w:lvlJc w:val="left"/>
      <w:pPr>
        <w:ind w:left="4799" w:hanging="360"/>
      </w:pPr>
    </w:lvl>
    <w:lvl w:ilvl="7" w:tplc="4552C258" w:tentative="1">
      <w:start w:val="1"/>
      <w:numFmt w:val="lowerLetter"/>
      <w:lvlText w:val="%8."/>
      <w:lvlJc w:val="left"/>
      <w:pPr>
        <w:ind w:left="5519" w:hanging="360"/>
      </w:pPr>
    </w:lvl>
    <w:lvl w:ilvl="8" w:tplc="545CA5C6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16E3E"/>
    <w:rsid w:val="00003CC3"/>
    <w:rsid w:val="0001335A"/>
    <w:rsid w:val="00042A9E"/>
    <w:rsid w:val="00062EB7"/>
    <w:rsid w:val="000C4641"/>
    <w:rsid w:val="000C77AC"/>
    <w:rsid w:val="000D2082"/>
    <w:rsid w:val="000E45B7"/>
    <w:rsid w:val="000E47F5"/>
    <w:rsid w:val="000F2A89"/>
    <w:rsid w:val="000F52C1"/>
    <w:rsid w:val="000F5410"/>
    <w:rsid w:val="001017CB"/>
    <w:rsid w:val="00112AED"/>
    <w:rsid w:val="00114A89"/>
    <w:rsid w:val="00123E40"/>
    <w:rsid w:val="00130933"/>
    <w:rsid w:val="0014238A"/>
    <w:rsid w:val="001473E3"/>
    <w:rsid w:val="00150050"/>
    <w:rsid w:val="00153F8E"/>
    <w:rsid w:val="001638D4"/>
    <w:rsid w:val="00181009"/>
    <w:rsid w:val="001909C3"/>
    <w:rsid w:val="00194877"/>
    <w:rsid w:val="00194B9C"/>
    <w:rsid w:val="001A6B3C"/>
    <w:rsid w:val="001C1242"/>
    <w:rsid w:val="001D42F9"/>
    <w:rsid w:val="001D77E5"/>
    <w:rsid w:val="001E0419"/>
    <w:rsid w:val="00232955"/>
    <w:rsid w:val="0025076A"/>
    <w:rsid w:val="00291856"/>
    <w:rsid w:val="002C332F"/>
    <w:rsid w:val="002C409A"/>
    <w:rsid w:val="00303B04"/>
    <w:rsid w:val="00310DD2"/>
    <w:rsid w:val="00350A6B"/>
    <w:rsid w:val="00354CCC"/>
    <w:rsid w:val="00371A29"/>
    <w:rsid w:val="0038238F"/>
    <w:rsid w:val="003E4CB8"/>
    <w:rsid w:val="004001D1"/>
    <w:rsid w:val="00412216"/>
    <w:rsid w:val="00423DAA"/>
    <w:rsid w:val="00431061"/>
    <w:rsid w:val="0045266F"/>
    <w:rsid w:val="004531F0"/>
    <w:rsid w:val="004569C6"/>
    <w:rsid w:val="0047260B"/>
    <w:rsid w:val="00477B80"/>
    <w:rsid w:val="00482E63"/>
    <w:rsid w:val="004B05FA"/>
    <w:rsid w:val="004D287E"/>
    <w:rsid w:val="004E0DBF"/>
    <w:rsid w:val="004E64F3"/>
    <w:rsid w:val="00510522"/>
    <w:rsid w:val="00521EFB"/>
    <w:rsid w:val="00533939"/>
    <w:rsid w:val="005449CE"/>
    <w:rsid w:val="0055182F"/>
    <w:rsid w:val="00556F06"/>
    <w:rsid w:val="0057765F"/>
    <w:rsid w:val="005941A9"/>
    <w:rsid w:val="00597A37"/>
    <w:rsid w:val="005A3DB6"/>
    <w:rsid w:val="005B1619"/>
    <w:rsid w:val="005D426A"/>
    <w:rsid w:val="005D6B05"/>
    <w:rsid w:val="005F14C3"/>
    <w:rsid w:val="00603019"/>
    <w:rsid w:val="00607FA1"/>
    <w:rsid w:val="0062156E"/>
    <w:rsid w:val="00633F42"/>
    <w:rsid w:val="00636D80"/>
    <w:rsid w:val="0064007A"/>
    <w:rsid w:val="0064140C"/>
    <w:rsid w:val="00664D16"/>
    <w:rsid w:val="0066754D"/>
    <w:rsid w:val="0069795D"/>
    <w:rsid w:val="006B38B2"/>
    <w:rsid w:val="00717D9F"/>
    <w:rsid w:val="00721691"/>
    <w:rsid w:val="00724BE2"/>
    <w:rsid w:val="00732343"/>
    <w:rsid w:val="00747F74"/>
    <w:rsid w:val="00755B3E"/>
    <w:rsid w:val="00776D31"/>
    <w:rsid w:val="00795A41"/>
    <w:rsid w:val="007A0548"/>
    <w:rsid w:val="007A6D3D"/>
    <w:rsid w:val="007B2167"/>
    <w:rsid w:val="007B78C8"/>
    <w:rsid w:val="007C2D39"/>
    <w:rsid w:val="007D5409"/>
    <w:rsid w:val="007D5D75"/>
    <w:rsid w:val="007F7CE5"/>
    <w:rsid w:val="00812D64"/>
    <w:rsid w:val="00830FE2"/>
    <w:rsid w:val="008314BF"/>
    <w:rsid w:val="008328C8"/>
    <w:rsid w:val="00851FA7"/>
    <w:rsid w:val="0085765A"/>
    <w:rsid w:val="008577F7"/>
    <w:rsid w:val="00861BBE"/>
    <w:rsid w:val="008820EF"/>
    <w:rsid w:val="00883B79"/>
    <w:rsid w:val="0089191D"/>
    <w:rsid w:val="008952D3"/>
    <w:rsid w:val="008D6995"/>
    <w:rsid w:val="008E14A9"/>
    <w:rsid w:val="008E1CE3"/>
    <w:rsid w:val="008F6AB4"/>
    <w:rsid w:val="008F781C"/>
    <w:rsid w:val="0091383E"/>
    <w:rsid w:val="009234F6"/>
    <w:rsid w:val="00943D6D"/>
    <w:rsid w:val="009537AB"/>
    <w:rsid w:val="00955D5D"/>
    <w:rsid w:val="00957A72"/>
    <w:rsid w:val="009646BB"/>
    <w:rsid w:val="009705ED"/>
    <w:rsid w:val="00972022"/>
    <w:rsid w:val="009736FB"/>
    <w:rsid w:val="0097487A"/>
    <w:rsid w:val="009A56C9"/>
    <w:rsid w:val="009C0460"/>
    <w:rsid w:val="009C7536"/>
    <w:rsid w:val="009D4647"/>
    <w:rsid w:val="009E7883"/>
    <w:rsid w:val="009F2EDB"/>
    <w:rsid w:val="00A011F8"/>
    <w:rsid w:val="00A07EF9"/>
    <w:rsid w:val="00A157AC"/>
    <w:rsid w:val="00A50A78"/>
    <w:rsid w:val="00A60097"/>
    <w:rsid w:val="00A73D69"/>
    <w:rsid w:val="00AA640D"/>
    <w:rsid w:val="00AC38A5"/>
    <w:rsid w:val="00AC6773"/>
    <w:rsid w:val="00B01D9C"/>
    <w:rsid w:val="00B037B7"/>
    <w:rsid w:val="00B11AED"/>
    <w:rsid w:val="00B145EB"/>
    <w:rsid w:val="00B14E4B"/>
    <w:rsid w:val="00B16E3E"/>
    <w:rsid w:val="00B1727C"/>
    <w:rsid w:val="00B25414"/>
    <w:rsid w:val="00B337AC"/>
    <w:rsid w:val="00B33BB1"/>
    <w:rsid w:val="00B51585"/>
    <w:rsid w:val="00B52926"/>
    <w:rsid w:val="00B60F0C"/>
    <w:rsid w:val="00B65543"/>
    <w:rsid w:val="00B84DB9"/>
    <w:rsid w:val="00B948FD"/>
    <w:rsid w:val="00BA1876"/>
    <w:rsid w:val="00BA2602"/>
    <w:rsid w:val="00BD05DD"/>
    <w:rsid w:val="00BD1066"/>
    <w:rsid w:val="00BD7519"/>
    <w:rsid w:val="00BE1D3E"/>
    <w:rsid w:val="00BE47B5"/>
    <w:rsid w:val="00BF4DEF"/>
    <w:rsid w:val="00C07A8A"/>
    <w:rsid w:val="00C21246"/>
    <w:rsid w:val="00C25FE2"/>
    <w:rsid w:val="00C3738B"/>
    <w:rsid w:val="00C42025"/>
    <w:rsid w:val="00C50971"/>
    <w:rsid w:val="00C82ADF"/>
    <w:rsid w:val="00C874D9"/>
    <w:rsid w:val="00CA39BB"/>
    <w:rsid w:val="00CC42C3"/>
    <w:rsid w:val="00CC5832"/>
    <w:rsid w:val="00CD23E0"/>
    <w:rsid w:val="00CF334C"/>
    <w:rsid w:val="00D02AA9"/>
    <w:rsid w:val="00D17D7F"/>
    <w:rsid w:val="00D26EFC"/>
    <w:rsid w:val="00D2734E"/>
    <w:rsid w:val="00D51FAA"/>
    <w:rsid w:val="00D74675"/>
    <w:rsid w:val="00D74819"/>
    <w:rsid w:val="00DA1B59"/>
    <w:rsid w:val="00DA65BC"/>
    <w:rsid w:val="00DB00B7"/>
    <w:rsid w:val="00DB7A00"/>
    <w:rsid w:val="00DB7A33"/>
    <w:rsid w:val="00DD16BC"/>
    <w:rsid w:val="00DD7DC3"/>
    <w:rsid w:val="00DE33B6"/>
    <w:rsid w:val="00DE5D0E"/>
    <w:rsid w:val="00DF3F4A"/>
    <w:rsid w:val="00E00444"/>
    <w:rsid w:val="00E02A92"/>
    <w:rsid w:val="00E02DD6"/>
    <w:rsid w:val="00E03288"/>
    <w:rsid w:val="00E15EA5"/>
    <w:rsid w:val="00E43B1E"/>
    <w:rsid w:val="00E62A14"/>
    <w:rsid w:val="00E8381A"/>
    <w:rsid w:val="00E862B4"/>
    <w:rsid w:val="00E87B15"/>
    <w:rsid w:val="00E96B60"/>
    <w:rsid w:val="00E97569"/>
    <w:rsid w:val="00EA4578"/>
    <w:rsid w:val="00EA61BB"/>
    <w:rsid w:val="00EA6F2D"/>
    <w:rsid w:val="00EB13E0"/>
    <w:rsid w:val="00EB7BF7"/>
    <w:rsid w:val="00EC49CF"/>
    <w:rsid w:val="00EC5961"/>
    <w:rsid w:val="00ED4DB2"/>
    <w:rsid w:val="00EE001D"/>
    <w:rsid w:val="00EE0FA7"/>
    <w:rsid w:val="00EE79B2"/>
    <w:rsid w:val="00EF3702"/>
    <w:rsid w:val="00EF5EB2"/>
    <w:rsid w:val="00F14EA1"/>
    <w:rsid w:val="00F1723F"/>
    <w:rsid w:val="00F17A69"/>
    <w:rsid w:val="00F17E00"/>
    <w:rsid w:val="00F201A6"/>
    <w:rsid w:val="00F27F39"/>
    <w:rsid w:val="00F56EA2"/>
    <w:rsid w:val="00F6551A"/>
    <w:rsid w:val="00F67EDA"/>
    <w:rsid w:val="00F71994"/>
    <w:rsid w:val="00F74FF9"/>
    <w:rsid w:val="00F96254"/>
    <w:rsid w:val="00FA2E3D"/>
    <w:rsid w:val="00FB21E4"/>
    <w:rsid w:val="00FC6121"/>
    <w:rsid w:val="00FD1FA2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8C8"/>
  </w:style>
  <w:style w:type="paragraph" w:styleId="1">
    <w:name w:val="heading 1"/>
    <w:basedOn w:val="a"/>
    <w:uiPriority w:val="1"/>
    <w:qFormat/>
    <w:rsid w:val="008328C8"/>
    <w:pPr>
      <w:spacing w:before="89"/>
      <w:ind w:left="9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328C8"/>
    <w:pPr>
      <w:ind w:left="94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99"/>
    <w:rsid w:val="008328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9"/>
    <w:rsid w:val="008328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9"/>
    <w:rsid w:val="008328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9"/>
    <w:rsid w:val="008328C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8328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8328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8328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uiPriority w:val="9"/>
    <w:rsid w:val="00832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32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32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sid w:val="008328C8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328C8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8328C8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8328C8"/>
    <w:rPr>
      <w:sz w:val="20"/>
      <w:szCs w:val="20"/>
    </w:rPr>
  </w:style>
  <w:style w:type="character" w:customStyle="1" w:styleId="PlainTextChar">
    <w:name w:val="Plain Text Char"/>
    <w:uiPriority w:val="99"/>
    <w:rsid w:val="008328C8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8328C8"/>
  </w:style>
  <w:style w:type="character" w:customStyle="1" w:styleId="Heading1Char">
    <w:name w:val="Heading 1 Char"/>
    <w:uiPriority w:val="9"/>
    <w:rsid w:val="0083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832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832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832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832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832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832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832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832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328C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32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sid w:val="008328C8"/>
    <w:rPr>
      <w:i/>
      <w:iCs/>
      <w:color w:val="808080" w:themeColor="text1" w:themeTint="7F"/>
    </w:rPr>
  </w:style>
  <w:style w:type="character" w:styleId="a5">
    <w:name w:val="Emphasis"/>
    <w:uiPriority w:val="20"/>
    <w:qFormat/>
    <w:rsid w:val="008328C8"/>
    <w:rPr>
      <w:i/>
      <w:iCs/>
    </w:rPr>
  </w:style>
  <w:style w:type="character" w:styleId="a6">
    <w:name w:val="Intense Emphasis"/>
    <w:uiPriority w:val="21"/>
    <w:qFormat/>
    <w:rsid w:val="008328C8"/>
    <w:rPr>
      <w:b/>
      <w:bCs/>
      <w:i/>
      <w:iCs/>
      <w:color w:val="4F81BD" w:themeColor="accent1"/>
    </w:rPr>
  </w:style>
  <w:style w:type="paragraph" w:styleId="20">
    <w:name w:val="Quote"/>
    <w:link w:val="21"/>
    <w:uiPriority w:val="29"/>
    <w:qFormat/>
    <w:rsid w:val="008328C8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8328C8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rsid w:val="008328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sid w:val="008328C8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sid w:val="008328C8"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sid w:val="008328C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sid w:val="008328C8"/>
    <w:rPr>
      <w:b/>
      <w:bCs/>
      <w:smallCaps/>
      <w:spacing w:val="5"/>
    </w:rPr>
  </w:style>
  <w:style w:type="paragraph" w:styleId="ac">
    <w:name w:val="footnote text"/>
    <w:link w:val="ad"/>
    <w:uiPriority w:val="99"/>
    <w:semiHidden/>
    <w:unhideWhenUsed/>
    <w:rsid w:val="008328C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8328C8"/>
    <w:rPr>
      <w:sz w:val="20"/>
      <w:szCs w:val="20"/>
    </w:rPr>
  </w:style>
  <w:style w:type="character" w:styleId="ae">
    <w:name w:val="footnote reference"/>
    <w:uiPriority w:val="99"/>
    <w:semiHidden/>
    <w:unhideWhenUsed/>
    <w:rsid w:val="008328C8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8328C8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8328C8"/>
    <w:rPr>
      <w:sz w:val="20"/>
      <w:szCs w:val="20"/>
    </w:rPr>
  </w:style>
  <w:style w:type="character" w:styleId="af1">
    <w:name w:val="endnote reference"/>
    <w:uiPriority w:val="99"/>
    <w:semiHidden/>
    <w:unhideWhenUsed/>
    <w:rsid w:val="008328C8"/>
    <w:rPr>
      <w:vertAlign w:val="superscript"/>
    </w:rPr>
  </w:style>
  <w:style w:type="character" w:styleId="af2">
    <w:name w:val="Hyperlink"/>
    <w:uiPriority w:val="99"/>
    <w:unhideWhenUsed/>
    <w:rsid w:val="008328C8"/>
    <w:rPr>
      <w:color w:val="0000FF" w:themeColor="hyperlink"/>
      <w:u w:val="single"/>
    </w:rPr>
  </w:style>
  <w:style w:type="character" w:styleId="af3">
    <w:name w:val="FollowedHyperlink"/>
    <w:uiPriority w:val="99"/>
    <w:semiHidden/>
    <w:unhideWhenUsed/>
    <w:rsid w:val="008328C8"/>
    <w:rPr>
      <w:color w:val="800080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sid w:val="008328C8"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8328C8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328C8"/>
  </w:style>
  <w:style w:type="character" w:customStyle="1" w:styleId="FooterChar">
    <w:name w:val="Footer Char"/>
    <w:uiPriority w:val="99"/>
    <w:rsid w:val="008328C8"/>
  </w:style>
  <w:style w:type="paragraph" w:styleId="af6">
    <w:name w:val="caption"/>
    <w:uiPriority w:val="35"/>
    <w:unhideWhenUsed/>
    <w:qFormat/>
    <w:rsid w:val="008328C8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Title"/>
    <w:basedOn w:val="a"/>
    <w:next w:val="a"/>
    <w:uiPriority w:val="99"/>
    <w:rsid w:val="008328C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rsid w:val="00832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sid w:val="008328C8"/>
    <w:pPr>
      <w:spacing w:before="10"/>
    </w:pPr>
    <w:rPr>
      <w:sz w:val="24"/>
      <w:szCs w:val="24"/>
    </w:rPr>
  </w:style>
  <w:style w:type="paragraph" w:styleId="af9">
    <w:name w:val="List Paragraph"/>
    <w:basedOn w:val="a"/>
    <w:link w:val="afa"/>
    <w:uiPriority w:val="34"/>
    <w:qFormat/>
    <w:rsid w:val="008328C8"/>
    <w:pPr>
      <w:ind w:left="1648" w:hanging="721"/>
    </w:pPr>
  </w:style>
  <w:style w:type="paragraph" w:customStyle="1" w:styleId="TableParagraph">
    <w:name w:val="Table Paragraph"/>
    <w:basedOn w:val="a"/>
    <w:uiPriority w:val="1"/>
    <w:qFormat/>
    <w:rsid w:val="008328C8"/>
  </w:style>
  <w:style w:type="character" w:styleId="afb">
    <w:name w:val="annotation reference"/>
    <w:basedOn w:val="a0"/>
    <w:uiPriority w:val="99"/>
    <w:semiHidden/>
    <w:unhideWhenUsed/>
    <w:rsid w:val="008328C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328C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328C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328C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328C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f0">
    <w:name w:val="Balloon Text"/>
    <w:basedOn w:val="a"/>
    <w:link w:val="aff1"/>
    <w:uiPriority w:val="99"/>
    <w:semiHidden/>
    <w:unhideWhenUsed/>
    <w:rsid w:val="008328C8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328C8"/>
    <w:rPr>
      <w:rFonts w:ascii="Segoe UI" w:eastAsia="Times New Roman" w:hAnsi="Segoe UI" w:cs="Segoe UI"/>
      <w:sz w:val="18"/>
      <w:szCs w:val="18"/>
      <w:lang w:val="ru-RU"/>
    </w:rPr>
  </w:style>
  <w:style w:type="table" w:styleId="aff2">
    <w:name w:val="Table Grid"/>
    <w:basedOn w:val="a1"/>
    <w:uiPriority w:val="39"/>
    <w:rsid w:val="008328C8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8328C8"/>
    <w:rPr>
      <w:b/>
      <w:bCs/>
    </w:rPr>
  </w:style>
  <w:style w:type="paragraph" w:styleId="aff4">
    <w:name w:val="header"/>
    <w:basedOn w:val="a"/>
    <w:link w:val="aff5"/>
    <w:uiPriority w:val="99"/>
    <w:unhideWhenUsed/>
    <w:rsid w:val="008328C8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8328C8"/>
    <w:rPr>
      <w:rFonts w:ascii="Times New Roman" w:eastAsia="Times New Roman" w:hAnsi="Times New Roman" w:cs="Times New Roman"/>
      <w:lang w:val="ru-RU"/>
    </w:rPr>
  </w:style>
  <w:style w:type="paragraph" w:styleId="aff6">
    <w:name w:val="footer"/>
    <w:basedOn w:val="a"/>
    <w:link w:val="aff7"/>
    <w:uiPriority w:val="99"/>
    <w:unhideWhenUsed/>
    <w:rsid w:val="008328C8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8328C8"/>
    <w:rPr>
      <w:rFonts w:ascii="Times New Roman" w:eastAsia="Times New Roman" w:hAnsi="Times New Roman" w:cs="Times New Roman"/>
      <w:lang w:val="ru-RU"/>
    </w:rPr>
  </w:style>
  <w:style w:type="paragraph" w:styleId="40">
    <w:name w:val="toc 4"/>
    <w:basedOn w:val="a"/>
    <w:next w:val="a"/>
    <w:uiPriority w:val="39"/>
    <w:semiHidden/>
    <w:unhideWhenUsed/>
    <w:rsid w:val="008328C8"/>
    <w:pPr>
      <w:spacing w:after="100"/>
      <w:ind w:left="660"/>
    </w:pPr>
  </w:style>
  <w:style w:type="character" w:customStyle="1" w:styleId="afa">
    <w:name w:val="Абзац списка Знак"/>
    <w:basedOn w:val="a0"/>
    <w:link w:val="af9"/>
    <w:uiPriority w:val="34"/>
    <w:rsid w:val="008328C8"/>
    <w:rPr>
      <w:rFonts w:ascii="Times New Roman" w:eastAsia="Times New Roman" w:hAnsi="Times New Roman" w:cs="Times New Roman"/>
      <w:lang w:val="ru-RU"/>
    </w:rPr>
  </w:style>
  <w:style w:type="paragraph" w:styleId="aff8">
    <w:name w:val="Subtitle"/>
    <w:basedOn w:val="a"/>
    <w:next w:val="a"/>
    <w:uiPriority w:val="99"/>
    <w:rsid w:val="008328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0">
    <w:name w:val="Af5"/>
    <w:basedOn w:val="TableNormal"/>
    <w:uiPriority w:val="99"/>
    <w:rsid w:val="008328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0">
    <w:name w:val="Af6"/>
    <w:basedOn w:val="TableNormal"/>
    <w:uiPriority w:val="99"/>
    <w:rsid w:val="0083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0">
    <w:name w:val="Af7"/>
    <w:basedOn w:val="TableNormal"/>
    <w:uiPriority w:val="99"/>
    <w:rsid w:val="0083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0">
    <w:name w:val="Af8"/>
    <w:basedOn w:val="TableNormal"/>
    <w:uiPriority w:val="99"/>
    <w:rsid w:val="0083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57A72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x8hsfUNyAlbMLcz6Fx+mUAH5w==">CgMxLjAyDmgudXE3emVwMTZuODc4Mg5oLnl3dDIxb2VreGh0dzIOaC5xeWcxdzI0Z21lMHIyDmguanNxbXBhYTBjbjVhMg5oLjRrdG81OHVhOWJjcTIOaC40eDhwZG1sdnV6bzcyDmguNDFsODczcXhxbGE1Mg5oLmUza3Bkcno5cWRhMzIOaC5yM3BndGY3azFuN3UyDmgucjNwZ3RmN2sxbjd1Mg5oLnIzcGd0ZjdrMW43dTIOaC5tazF4ZXpzNzZuaDMyDmgucjNwZ3RmN2sxbjd1Mg5oLnIzcGd0ZjdrMW43dTIOaC5yM3BndGY3azFuN3UyDmgucjNwZ3RmN2sxbjd1OAByITFYVUVmMTJ0dFFzaFYyeUpibjFRdUE4NGJKYkRoWDAt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09DC35-B205-42F7-9BB2-982914A6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Бодров</dc:creator>
  <cp:keywords/>
  <dc:description/>
  <cp:lastModifiedBy>Масалыкина Татьяна Викторовна</cp:lastModifiedBy>
  <cp:revision>30</cp:revision>
  <cp:lastPrinted>2025-06-27T11:28:00Z</cp:lastPrinted>
  <dcterms:created xsi:type="dcterms:W3CDTF">2025-03-27T12:43:00Z</dcterms:created>
  <dcterms:modified xsi:type="dcterms:W3CDTF">2025-06-27T11:29:00Z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2024-10-25T00:00:00Z</vt:filetime>
  </property>
</Properties>
</file>