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D2" w:rsidRPr="004C223B" w:rsidRDefault="00306C6A" w:rsidP="00154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4C223B" w:rsidRPr="004C223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54BA4">
        <w:rPr>
          <w:rFonts w:ascii="Times New Roman" w:hAnsi="Times New Roman" w:cs="Times New Roman"/>
          <w:sz w:val="28"/>
          <w:szCs w:val="28"/>
        </w:rPr>
        <w:t>1</w:t>
      </w:r>
    </w:p>
    <w:p w:rsidR="004C223B" w:rsidRPr="004C223B" w:rsidRDefault="00306C6A" w:rsidP="004C22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C223B" w:rsidRPr="004C223B">
        <w:rPr>
          <w:rFonts w:ascii="Times New Roman" w:hAnsi="Times New Roman" w:cs="Times New Roman"/>
          <w:sz w:val="28"/>
          <w:szCs w:val="28"/>
        </w:rPr>
        <w:t xml:space="preserve"> решению Собрания депутатов</w:t>
      </w:r>
    </w:p>
    <w:p w:rsidR="004C223B" w:rsidRPr="004C223B" w:rsidRDefault="004C223B" w:rsidP="004C22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223B">
        <w:rPr>
          <w:rFonts w:ascii="Times New Roman" w:hAnsi="Times New Roman" w:cs="Times New Roman"/>
          <w:sz w:val="28"/>
          <w:szCs w:val="28"/>
        </w:rPr>
        <w:t>Плесецкого муниципального округа</w:t>
      </w:r>
    </w:p>
    <w:p w:rsidR="004C223B" w:rsidRPr="004C223B" w:rsidRDefault="004C223B" w:rsidP="004C22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223B">
        <w:rPr>
          <w:rFonts w:ascii="Times New Roman" w:hAnsi="Times New Roman" w:cs="Times New Roman"/>
          <w:sz w:val="28"/>
          <w:szCs w:val="28"/>
        </w:rPr>
        <w:t>Архангельской области</w:t>
      </w:r>
    </w:p>
    <w:p w:rsid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4C420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23B">
        <w:rPr>
          <w:rFonts w:ascii="Times New Roman" w:hAnsi="Times New Roman" w:cs="Times New Roman"/>
          <w:sz w:val="28"/>
          <w:szCs w:val="28"/>
        </w:rPr>
        <w:t xml:space="preserve">от </w:t>
      </w:r>
      <w:r w:rsidR="004C4209">
        <w:rPr>
          <w:rFonts w:ascii="Times New Roman" w:hAnsi="Times New Roman" w:cs="Times New Roman"/>
          <w:sz w:val="28"/>
          <w:szCs w:val="28"/>
        </w:rPr>
        <w:t xml:space="preserve">  </w:t>
      </w:r>
      <w:r w:rsidRPr="004C223B">
        <w:rPr>
          <w:rFonts w:ascii="Times New Roman" w:hAnsi="Times New Roman" w:cs="Times New Roman"/>
          <w:sz w:val="28"/>
          <w:szCs w:val="28"/>
        </w:rPr>
        <w:t xml:space="preserve"> </w:t>
      </w:r>
      <w:r w:rsidR="00B34E8E">
        <w:rPr>
          <w:rFonts w:ascii="Times New Roman" w:hAnsi="Times New Roman" w:cs="Times New Roman"/>
          <w:sz w:val="28"/>
          <w:szCs w:val="28"/>
        </w:rPr>
        <w:t>февраля</w:t>
      </w:r>
      <w:r w:rsidRPr="004C223B">
        <w:rPr>
          <w:rFonts w:ascii="Times New Roman" w:hAnsi="Times New Roman" w:cs="Times New Roman"/>
          <w:sz w:val="28"/>
          <w:szCs w:val="28"/>
        </w:rPr>
        <w:t xml:space="preserve"> 202</w:t>
      </w:r>
      <w:r w:rsidR="00B34E8E">
        <w:rPr>
          <w:rFonts w:ascii="Times New Roman" w:hAnsi="Times New Roman" w:cs="Times New Roman"/>
          <w:sz w:val="28"/>
          <w:szCs w:val="28"/>
        </w:rPr>
        <w:t>5</w:t>
      </w:r>
      <w:r w:rsidRPr="004C223B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223B" w:rsidRP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23B">
        <w:rPr>
          <w:rFonts w:ascii="Times New Roman" w:hAnsi="Times New Roman" w:cs="Times New Roman"/>
          <w:b/>
          <w:sz w:val="28"/>
          <w:szCs w:val="28"/>
        </w:rPr>
        <w:t>Схема территорий</w:t>
      </w:r>
    </w:p>
    <w:p w:rsidR="004C223B" w:rsidRP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4C223B">
        <w:rPr>
          <w:rFonts w:ascii="Times New Roman" w:hAnsi="Times New Roman" w:cs="Times New Roman"/>
          <w:b/>
          <w:sz w:val="28"/>
          <w:szCs w:val="28"/>
        </w:rPr>
        <w:t>ля образования территориального общественного самоуправления</w:t>
      </w:r>
    </w:p>
    <w:p w:rsidR="004C223B" w:rsidRP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23B">
        <w:rPr>
          <w:rFonts w:ascii="Times New Roman" w:hAnsi="Times New Roman" w:cs="Times New Roman"/>
          <w:b/>
          <w:sz w:val="28"/>
          <w:szCs w:val="28"/>
        </w:rPr>
        <w:t>«</w:t>
      </w:r>
      <w:r w:rsidR="00B34E8E">
        <w:rPr>
          <w:rFonts w:ascii="Times New Roman" w:hAnsi="Times New Roman" w:cs="Times New Roman"/>
          <w:b/>
          <w:sz w:val="28"/>
          <w:szCs w:val="28"/>
        </w:rPr>
        <w:t>Домов</w:t>
      </w:r>
      <w:r w:rsidR="001E7298">
        <w:rPr>
          <w:rFonts w:ascii="Times New Roman" w:hAnsi="Times New Roman" w:cs="Times New Roman"/>
          <w:b/>
          <w:sz w:val="28"/>
          <w:szCs w:val="28"/>
        </w:rPr>
        <w:t>ё</w:t>
      </w:r>
      <w:r w:rsidR="00B34E8E">
        <w:rPr>
          <w:rFonts w:ascii="Times New Roman" w:hAnsi="Times New Roman" w:cs="Times New Roman"/>
          <w:b/>
          <w:sz w:val="28"/>
          <w:szCs w:val="28"/>
        </w:rPr>
        <w:t>нок</w:t>
      </w:r>
      <w:r w:rsidRPr="004C223B">
        <w:rPr>
          <w:rFonts w:ascii="Times New Roman" w:hAnsi="Times New Roman" w:cs="Times New Roman"/>
          <w:b/>
          <w:sz w:val="28"/>
          <w:szCs w:val="28"/>
        </w:rPr>
        <w:t>»</w:t>
      </w:r>
    </w:p>
    <w:p w:rsid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23B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B34E8E">
        <w:rPr>
          <w:rFonts w:ascii="Times New Roman" w:hAnsi="Times New Roman" w:cs="Times New Roman"/>
          <w:b/>
          <w:sz w:val="28"/>
          <w:szCs w:val="28"/>
        </w:rPr>
        <w:t>поселка Североонежск</w:t>
      </w:r>
      <w:r w:rsidR="001949F8">
        <w:rPr>
          <w:rFonts w:ascii="Times New Roman" w:hAnsi="Times New Roman" w:cs="Times New Roman"/>
          <w:b/>
          <w:sz w:val="28"/>
          <w:szCs w:val="28"/>
        </w:rPr>
        <w:t xml:space="preserve"> (2 </w:t>
      </w:r>
      <w:proofErr w:type="spellStart"/>
      <w:r w:rsidR="001949F8">
        <w:rPr>
          <w:rFonts w:ascii="Times New Roman" w:hAnsi="Times New Roman" w:cs="Times New Roman"/>
          <w:b/>
          <w:sz w:val="28"/>
          <w:szCs w:val="28"/>
        </w:rPr>
        <w:t>мкр</w:t>
      </w:r>
      <w:proofErr w:type="spellEnd"/>
      <w:r w:rsidR="001949F8">
        <w:rPr>
          <w:rFonts w:ascii="Times New Roman" w:hAnsi="Times New Roman" w:cs="Times New Roman"/>
          <w:b/>
          <w:sz w:val="28"/>
          <w:szCs w:val="28"/>
        </w:rPr>
        <w:t>.</w:t>
      </w:r>
      <w:r w:rsidR="007C6D5F">
        <w:rPr>
          <w:rFonts w:ascii="Times New Roman" w:hAnsi="Times New Roman" w:cs="Times New Roman"/>
          <w:b/>
          <w:sz w:val="28"/>
          <w:szCs w:val="28"/>
        </w:rPr>
        <w:t>,</w:t>
      </w:r>
      <w:r w:rsidR="001949F8">
        <w:rPr>
          <w:rFonts w:ascii="Times New Roman" w:hAnsi="Times New Roman" w:cs="Times New Roman"/>
          <w:b/>
          <w:sz w:val="28"/>
          <w:szCs w:val="28"/>
        </w:rPr>
        <w:t xml:space="preserve"> д. 4)</w:t>
      </w:r>
    </w:p>
    <w:p w:rsid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23B" w:rsidRDefault="004C223B" w:rsidP="004C22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23B" w:rsidRPr="00A768A4" w:rsidRDefault="003D0B7A" w:rsidP="00A768A4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622434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9" cy="62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3B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4C223B" w:rsidRPr="00A76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3D3"/>
    <w:rsid w:val="00154BA4"/>
    <w:rsid w:val="001949F8"/>
    <w:rsid w:val="001E7298"/>
    <w:rsid w:val="00306C6A"/>
    <w:rsid w:val="003D0B7A"/>
    <w:rsid w:val="004C223B"/>
    <w:rsid w:val="004C4209"/>
    <w:rsid w:val="005D77FD"/>
    <w:rsid w:val="007C6D5F"/>
    <w:rsid w:val="009533D3"/>
    <w:rsid w:val="00A768A4"/>
    <w:rsid w:val="00B34E8E"/>
    <w:rsid w:val="00CB0DD2"/>
    <w:rsid w:val="00FD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Андрющенко Елена Викторовна</dc:creator>
  <cp:keywords/>
  <dc:description/>
  <cp:lastModifiedBy>Андрющенко Елена Викторовна</cp:lastModifiedBy>
  <cp:revision>20</cp:revision>
  <cp:lastPrinted>2024-04-05T07:43:00Z</cp:lastPrinted>
  <dcterms:created xsi:type="dcterms:W3CDTF">2024-04-01T12:18:00Z</dcterms:created>
  <dcterms:modified xsi:type="dcterms:W3CDTF">2025-01-22T09:19:00Z</dcterms:modified>
</cp:coreProperties>
</file>