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71"/>
      </w:tblGrid>
      <w:tr w:rsidR="00364AD0" w:rsidRPr="00727708" w:rsidTr="009330BA">
        <w:trPr>
          <w:trHeight w:val="568"/>
          <w:jc w:val="center"/>
        </w:trPr>
        <w:tc>
          <w:tcPr>
            <w:tcW w:w="9471" w:type="dxa"/>
            <w:shd w:val="clear" w:color="auto" w:fill="FFFFFF"/>
          </w:tcPr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eastAsia="Times New Roman"/>
                <w:sz w:val="20"/>
                <w:lang w:eastAsia="zh-CN"/>
              </w:rPr>
            </w:pPr>
            <w:r w:rsidRPr="00727708">
              <w:rPr>
                <w:rFonts w:ascii="Times New Roman CYR" w:eastAsia="Times New Roman" w:hAnsi="Times New Roman CYR" w:cs="Times New Roman CYR"/>
                <w:b/>
                <w:spacing w:val="60"/>
                <w:lang w:eastAsia="zh-CN"/>
              </w:rPr>
              <w:t>ЛИСТ СОГЛАСОВАНИЯ</w:t>
            </w:r>
          </w:p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64AD0" w:rsidRPr="008C46D6" w:rsidTr="00C71290">
        <w:trPr>
          <w:trHeight w:val="429"/>
          <w:jc w:val="center"/>
        </w:trPr>
        <w:tc>
          <w:tcPr>
            <w:tcW w:w="9471" w:type="dxa"/>
            <w:tcBorders>
              <w:bottom w:val="single" w:sz="4" w:space="0" w:color="000000"/>
            </w:tcBorders>
            <w:shd w:val="clear" w:color="auto" w:fill="FFFFFF"/>
          </w:tcPr>
          <w:p w:rsidR="00B27B64" w:rsidRPr="009330BA" w:rsidRDefault="00914112" w:rsidP="00B27B64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330BA">
              <w:rPr>
                <w:sz w:val="24"/>
                <w:szCs w:val="24"/>
              </w:rPr>
              <w:t>Проекта решения</w:t>
            </w:r>
            <w:r w:rsidR="00B27B64" w:rsidRPr="009330BA">
              <w:rPr>
                <w:sz w:val="24"/>
                <w:szCs w:val="24"/>
              </w:rPr>
              <w:t xml:space="preserve"> Собрания депутатов Плесецкого муниципального округа Архангельской области</w:t>
            </w:r>
          </w:p>
          <w:p w:rsidR="009330BA" w:rsidRPr="009330BA" w:rsidRDefault="009330BA" w:rsidP="009330B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330BA">
              <w:rPr>
                <w:sz w:val="24"/>
                <w:szCs w:val="24"/>
              </w:rPr>
              <w:t xml:space="preserve">«О внесении изменений </w:t>
            </w:r>
            <w:r w:rsidRPr="009330BA">
              <w:rPr>
                <w:sz w:val="24"/>
                <w:szCs w:val="24"/>
              </w:rPr>
              <w:t>в Положение об Управлении муниципального имущества администрации Плесецкого муниципального округа Архангельской области, утвержденное решением Собрания депутатов Плесецкого муниципального округа Архангельской области от 21 декабря 2021 года № 41</w:t>
            </w:r>
          </w:p>
          <w:p w:rsidR="009330BA" w:rsidRPr="009330BA" w:rsidRDefault="009330BA" w:rsidP="009330B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330BA">
              <w:rPr>
                <w:sz w:val="24"/>
                <w:szCs w:val="24"/>
              </w:rPr>
              <w:t>(в редакции решений от 14 февраля 2023 года № 134,</w:t>
            </w:r>
          </w:p>
          <w:p w:rsidR="008C46D6" w:rsidRPr="008C46D6" w:rsidRDefault="009330BA" w:rsidP="009330BA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330BA">
              <w:rPr>
                <w:sz w:val="24"/>
                <w:szCs w:val="24"/>
              </w:rPr>
              <w:t>от 19 декабря 2023 года № 184)»</w:t>
            </w:r>
          </w:p>
        </w:tc>
      </w:tr>
      <w:tr w:rsidR="00364AD0" w:rsidRPr="00727708" w:rsidTr="00C71290">
        <w:trPr>
          <w:trHeight w:val="23"/>
          <w:jc w:val="center"/>
        </w:trPr>
        <w:tc>
          <w:tcPr>
            <w:tcW w:w="9471" w:type="dxa"/>
            <w:shd w:val="clear" w:color="auto" w:fill="FFFFFF"/>
          </w:tcPr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eastAsia="Times New Roman"/>
                <w:sz w:val="20"/>
                <w:lang w:eastAsia="zh-CN"/>
              </w:rPr>
            </w:pPr>
            <w:r w:rsidRPr="00727708">
              <w:rPr>
                <w:rFonts w:eastAsia="Times New Roman"/>
                <w:sz w:val="18"/>
                <w:lang w:val="en-US" w:eastAsia="zh-CN"/>
              </w:rPr>
              <w:t>(</w:t>
            </w:r>
            <w:r w:rsidRPr="00727708">
              <w:rPr>
                <w:rFonts w:ascii="Times New Roman CYR" w:eastAsia="Times New Roman" w:hAnsi="Times New Roman CYR" w:cs="Times New Roman CYR"/>
                <w:sz w:val="18"/>
                <w:lang w:eastAsia="zh-CN"/>
              </w:rPr>
              <w:t>наименование документа)</w:t>
            </w:r>
          </w:p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ascii="Calibri" w:eastAsia="Times New Roman" w:hAnsi="Calibri" w:cs="Calibri"/>
                <w:lang w:val="en-US" w:eastAsia="zh-CN"/>
              </w:rPr>
            </w:pPr>
          </w:p>
        </w:tc>
      </w:tr>
    </w:tbl>
    <w:p w:rsidR="009330BA" w:rsidRDefault="009330BA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Начальник Управления </w:t>
      </w:r>
    </w:p>
    <w:p w:rsidR="00364AD0" w:rsidRDefault="009330BA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>муниципального имущества                                                                             Л.В. Вишнякова</w:t>
      </w: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F2004C" w:rsidRDefault="00F2004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>И.о. заместителя главы –</w:t>
      </w:r>
    </w:p>
    <w:p w:rsidR="0047713D" w:rsidRDefault="00F2004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руководителя аппарата </w:t>
      </w:r>
      <w:r w:rsidR="0047713D"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                                   А.А. Истомина</w:t>
      </w:r>
    </w:p>
    <w:p w:rsidR="0047713D" w:rsidRPr="00727708" w:rsidRDefault="0047713D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914112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Начальник правового отдела </w:t>
      </w:r>
      <w:r w:rsidRPr="00727708">
        <w:rPr>
          <w:rFonts w:ascii="Times New Roman CYR" w:eastAsia="Times New Roman" w:hAnsi="Times New Roman CYR" w:cs="Times New Roman CYR"/>
          <w:sz w:val="24"/>
          <w:lang w:eastAsia="zh-CN"/>
        </w:rPr>
        <w:tab/>
      </w: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</w:t>
      </w:r>
      <w:r w:rsidR="0047713D"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</w:t>
      </w:r>
      <w:r>
        <w:rPr>
          <w:rFonts w:ascii="Times New Roman CYR" w:eastAsia="Times New Roman" w:hAnsi="Times New Roman CYR" w:cs="Times New Roman CYR"/>
          <w:sz w:val="24"/>
          <w:lang w:eastAsia="zh-CN"/>
        </w:rPr>
        <w:t>С.Е. Шевякова</w:t>
      </w:r>
    </w:p>
    <w:p w:rsidR="00914112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 </w:t>
      </w:r>
    </w:p>
    <w:p w:rsidR="00364AD0" w:rsidRPr="00727708" w:rsidRDefault="00914112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>Начальник</w:t>
      </w:r>
      <w:r w:rsidR="00F2004C">
        <w:rPr>
          <w:rFonts w:ascii="Times New Roman CYR" w:eastAsia="Times New Roman" w:hAnsi="Times New Roman CYR" w:cs="Times New Roman CYR"/>
          <w:sz w:val="24"/>
          <w:lang w:eastAsia="zh-CN"/>
        </w:rPr>
        <w:t xml:space="preserve">   ООР </w:t>
      </w:r>
      <w:proofErr w:type="spellStart"/>
      <w:r w:rsidR="00F2004C">
        <w:rPr>
          <w:rFonts w:ascii="Times New Roman CYR" w:eastAsia="Times New Roman" w:hAnsi="Times New Roman CYR" w:cs="Times New Roman CYR"/>
          <w:sz w:val="24"/>
          <w:lang w:eastAsia="zh-CN"/>
        </w:rPr>
        <w:t>ОСиК</w:t>
      </w:r>
      <w:proofErr w:type="spellEnd"/>
      <w:r w:rsidR="00F2004C"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                                   Р. М. </w:t>
      </w:r>
      <w:proofErr w:type="spellStart"/>
      <w:r w:rsidR="00F2004C">
        <w:rPr>
          <w:rFonts w:ascii="Times New Roman CYR" w:eastAsia="Times New Roman" w:hAnsi="Times New Roman CYR" w:cs="Times New Roman CYR"/>
          <w:sz w:val="24"/>
          <w:lang w:eastAsia="zh-CN"/>
        </w:rPr>
        <w:t>Ливада</w:t>
      </w:r>
      <w:proofErr w:type="spellEnd"/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                                            </w:t>
      </w: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bookmarkStart w:id="0" w:name="_GoBack"/>
      <w:bookmarkEnd w:id="0"/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8C46D6" w:rsidRDefault="008C46D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8C46D6" w:rsidRDefault="008C46D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8C46D6" w:rsidRPr="00727708" w:rsidRDefault="008C46D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contextualSpacing/>
        <w:jc w:val="both"/>
        <w:rPr>
          <w:rFonts w:eastAsia="Times New Roman"/>
          <w:sz w:val="20"/>
          <w:lang w:eastAsia="zh-CN"/>
        </w:rPr>
      </w:pPr>
    </w:p>
    <w:p w:rsidR="00364AD0" w:rsidRDefault="00364AD0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 w:rsidRPr="00727708">
        <w:rPr>
          <w:rFonts w:ascii="Times New Roman CYR" w:eastAsia="Times New Roman" w:hAnsi="Times New Roman CYR" w:cs="Times New Roman CYR"/>
          <w:sz w:val="20"/>
          <w:lang w:eastAsia="zh-CN"/>
        </w:rPr>
        <w:t xml:space="preserve">Исп. </w:t>
      </w:r>
      <w:r w:rsidR="009330BA">
        <w:rPr>
          <w:rFonts w:ascii="Times New Roman CYR" w:eastAsia="Times New Roman" w:hAnsi="Times New Roman CYR" w:cs="Times New Roman CYR"/>
          <w:sz w:val="20"/>
          <w:lang w:eastAsia="zh-CN"/>
        </w:rPr>
        <w:t>Шевякова Светлана Евгеньевна</w:t>
      </w:r>
    </w:p>
    <w:p w:rsidR="00594DA4" w:rsidRDefault="00A101A0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экз. ПО</w:t>
      </w:r>
    </w:p>
    <w:p w:rsidR="009330BA" w:rsidRDefault="009330BA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экз. УМИ</w:t>
      </w:r>
    </w:p>
    <w:p w:rsidR="00594DA4" w:rsidRDefault="009330BA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экз. ООР ОС и К</w:t>
      </w:r>
    </w:p>
    <w:p w:rsidR="008C46D6" w:rsidRPr="00727708" w:rsidRDefault="008C46D6" w:rsidP="00364AD0">
      <w:pPr>
        <w:suppressAutoHyphens/>
        <w:contextualSpacing/>
        <w:jc w:val="both"/>
        <w:rPr>
          <w:rFonts w:eastAsia="Times New Roman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экз. СД</w:t>
      </w:r>
    </w:p>
    <w:p w:rsidR="00F12C76" w:rsidRPr="00914112" w:rsidRDefault="009330BA" w:rsidP="00914112">
      <w:pPr>
        <w:suppressAutoHyphens/>
        <w:ind w:right="-185"/>
        <w:contextualSpacing/>
        <w:jc w:val="both"/>
        <w:rPr>
          <w:rFonts w:eastAsia="Times New Roman"/>
          <w:sz w:val="20"/>
          <w:lang w:eastAsia="zh-CN"/>
        </w:rPr>
      </w:pPr>
      <w:hyperlink r:id="rId4" w:history="1">
        <w:r w:rsidR="00F30088">
          <w:rPr>
            <w:rFonts w:ascii="Times New Roman CYR" w:eastAsia="Times New Roman" w:hAnsi="Times New Roman CYR" w:cs="Times New Roman CYR"/>
            <w:sz w:val="20"/>
            <w:lang w:eastAsia="zh-CN"/>
          </w:rPr>
          <w:t>Дата:</w:t>
        </w:r>
      </w:hyperlink>
      <w:r w:rsidR="00F30088">
        <w:t xml:space="preserve"> </w:t>
      </w:r>
      <w:r>
        <w:rPr>
          <w:sz w:val="20"/>
        </w:rPr>
        <w:t>21.01.2025</w:t>
      </w:r>
      <w:r w:rsidR="00F30088" w:rsidRPr="00F30088">
        <w:rPr>
          <w:sz w:val="20"/>
        </w:rPr>
        <w:t xml:space="preserve"> г.</w:t>
      </w:r>
    </w:p>
    <w:sectPr w:rsidR="00F12C76" w:rsidRPr="00914112" w:rsidSect="00B369F9">
      <w:pgSz w:w="11906" w:h="16838"/>
      <w:pgMar w:top="1135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AD0"/>
    <w:rsid w:val="00071520"/>
    <w:rsid w:val="00077043"/>
    <w:rsid w:val="00103CAE"/>
    <w:rsid w:val="00187613"/>
    <w:rsid w:val="00364AD0"/>
    <w:rsid w:val="00381107"/>
    <w:rsid w:val="004324B6"/>
    <w:rsid w:val="0047713D"/>
    <w:rsid w:val="004D2D71"/>
    <w:rsid w:val="00520A59"/>
    <w:rsid w:val="00594DA4"/>
    <w:rsid w:val="005F2FD5"/>
    <w:rsid w:val="006700A6"/>
    <w:rsid w:val="006C0B77"/>
    <w:rsid w:val="00743DC8"/>
    <w:rsid w:val="008242FF"/>
    <w:rsid w:val="00870751"/>
    <w:rsid w:val="008C46D6"/>
    <w:rsid w:val="008E13FE"/>
    <w:rsid w:val="0091398D"/>
    <w:rsid w:val="00914112"/>
    <w:rsid w:val="00922C48"/>
    <w:rsid w:val="009330BA"/>
    <w:rsid w:val="00937F21"/>
    <w:rsid w:val="0096171A"/>
    <w:rsid w:val="009850E2"/>
    <w:rsid w:val="00A101A0"/>
    <w:rsid w:val="00A54B0C"/>
    <w:rsid w:val="00A56D38"/>
    <w:rsid w:val="00A652D3"/>
    <w:rsid w:val="00AE2E2C"/>
    <w:rsid w:val="00B27B64"/>
    <w:rsid w:val="00B83318"/>
    <w:rsid w:val="00B915B7"/>
    <w:rsid w:val="00BD3C34"/>
    <w:rsid w:val="00E25792"/>
    <w:rsid w:val="00E43849"/>
    <w:rsid w:val="00EA59DF"/>
    <w:rsid w:val="00EB543B"/>
    <w:rsid w:val="00ED7221"/>
    <w:rsid w:val="00EE2E20"/>
    <w:rsid w:val="00EE4070"/>
    <w:rsid w:val="00EF3B02"/>
    <w:rsid w:val="00F12C76"/>
    <w:rsid w:val="00F2004C"/>
    <w:rsid w:val="00F30088"/>
    <w:rsid w:val="00F80507"/>
    <w:rsid w:val="00F91C49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CCA9"/>
  <w15:docId w15:val="{7BD917F4-137B-4850-A9BC-2C0B4283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AD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Надежда Андреевна</dc:creator>
  <cp:lastModifiedBy>Шевякова Светлана Евгеньевна</cp:lastModifiedBy>
  <cp:revision>3</cp:revision>
  <cp:lastPrinted>2023-03-07T08:12:00Z</cp:lastPrinted>
  <dcterms:created xsi:type="dcterms:W3CDTF">2023-12-11T12:53:00Z</dcterms:created>
  <dcterms:modified xsi:type="dcterms:W3CDTF">2025-01-21T11:28:00Z</dcterms:modified>
</cp:coreProperties>
</file>