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52" w:rsidRDefault="00200F52" w:rsidP="00200F52">
      <w:pPr>
        <w:spacing w:after="0"/>
        <w:ind w:firstLine="709"/>
        <w:jc w:val="right"/>
      </w:pPr>
      <w:r>
        <w:t>Приложение</w:t>
      </w:r>
    </w:p>
    <w:p w:rsidR="00200F52" w:rsidRDefault="00200F52" w:rsidP="00200F52">
      <w:pPr>
        <w:spacing w:after="0"/>
        <w:ind w:firstLine="709"/>
        <w:jc w:val="right"/>
      </w:pPr>
      <w:r>
        <w:t xml:space="preserve"> к решению Собрания депутатов</w:t>
      </w:r>
    </w:p>
    <w:p w:rsidR="00200F52" w:rsidRDefault="00200F52" w:rsidP="00200F52">
      <w:pPr>
        <w:spacing w:after="0"/>
        <w:ind w:firstLine="709"/>
        <w:jc w:val="right"/>
      </w:pPr>
      <w:r>
        <w:t>Плесецкого муниципального округа</w:t>
      </w:r>
    </w:p>
    <w:p w:rsidR="00200F52" w:rsidRDefault="00200F52" w:rsidP="00200F52">
      <w:pPr>
        <w:spacing w:after="0"/>
        <w:ind w:firstLine="709"/>
        <w:jc w:val="right"/>
      </w:pPr>
      <w:r>
        <w:t>Архангельской области</w:t>
      </w:r>
    </w:p>
    <w:p w:rsidR="00200F52" w:rsidRDefault="00200F52" w:rsidP="00200F52">
      <w:pPr>
        <w:spacing w:after="0"/>
        <w:ind w:firstLine="709"/>
        <w:jc w:val="right"/>
      </w:pPr>
      <w:r>
        <w:t>от_________2025 года №______</w:t>
      </w:r>
    </w:p>
    <w:p w:rsidR="00200F52" w:rsidRDefault="00200F52" w:rsidP="00200F52">
      <w:pPr>
        <w:spacing w:after="0"/>
      </w:pPr>
    </w:p>
    <w:p w:rsidR="00200F52" w:rsidRDefault="00200F52" w:rsidP="00200F52">
      <w:pPr>
        <w:spacing w:after="0"/>
        <w:ind w:firstLine="709"/>
        <w:jc w:val="right"/>
      </w:pPr>
    </w:p>
    <w:p w:rsidR="00200F52" w:rsidRDefault="00200F52" w:rsidP="00200F52">
      <w:pPr>
        <w:spacing w:after="0"/>
        <w:ind w:firstLine="709"/>
        <w:jc w:val="right"/>
      </w:pPr>
      <w:r>
        <w:t>«ПРИЛОЖЕНИЕ № 3</w:t>
      </w:r>
    </w:p>
    <w:p w:rsidR="00200F52" w:rsidRDefault="00200F52" w:rsidP="00200F52">
      <w:pPr>
        <w:spacing w:after="0"/>
        <w:ind w:firstLine="709"/>
        <w:jc w:val="right"/>
      </w:pPr>
      <w:r>
        <w:t>к Положению о муниципальном</w:t>
      </w:r>
    </w:p>
    <w:p w:rsidR="00200F52" w:rsidRDefault="00200F52" w:rsidP="00200F52">
      <w:pPr>
        <w:spacing w:after="0"/>
        <w:ind w:firstLine="709"/>
        <w:jc w:val="right"/>
      </w:pPr>
      <w:r>
        <w:t>жилищном контроле на территории</w:t>
      </w:r>
    </w:p>
    <w:p w:rsidR="00200F52" w:rsidRDefault="00200F52" w:rsidP="00200F52">
      <w:pPr>
        <w:spacing w:after="0"/>
        <w:ind w:firstLine="709"/>
        <w:jc w:val="right"/>
      </w:pPr>
      <w:r>
        <w:t xml:space="preserve"> Плесецкого муниципального округа</w:t>
      </w:r>
    </w:p>
    <w:p w:rsidR="00200F52" w:rsidRDefault="00200F52" w:rsidP="00200F52">
      <w:pPr>
        <w:spacing w:after="0"/>
        <w:ind w:firstLine="709"/>
        <w:jc w:val="right"/>
      </w:pPr>
      <w:r>
        <w:t xml:space="preserve"> Архангельской области</w:t>
      </w:r>
    </w:p>
    <w:p w:rsidR="00200F52" w:rsidRDefault="00200F52" w:rsidP="00200F52">
      <w:pPr>
        <w:spacing w:after="0"/>
        <w:ind w:firstLine="709"/>
        <w:jc w:val="center"/>
      </w:pPr>
    </w:p>
    <w:p w:rsidR="00200F52" w:rsidRDefault="00200F52" w:rsidP="00200F52">
      <w:pPr>
        <w:spacing w:after="0"/>
        <w:ind w:firstLine="709"/>
        <w:jc w:val="center"/>
      </w:pPr>
    </w:p>
    <w:p w:rsidR="00200F52" w:rsidRDefault="00200F52" w:rsidP="00200F52">
      <w:pPr>
        <w:spacing w:after="0"/>
        <w:ind w:firstLine="709"/>
        <w:jc w:val="center"/>
      </w:pPr>
      <w:r>
        <w:t>ИНДИКАТОРЫ</w:t>
      </w:r>
    </w:p>
    <w:p w:rsidR="00200F52" w:rsidRDefault="00200F52" w:rsidP="00200F52">
      <w:pPr>
        <w:spacing w:after="0"/>
        <w:ind w:firstLine="709"/>
        <w:jc w:val="center"/>
      </w:pPr>
      <w:r>
        <w:t>риска нарушения обязательных требований</w:t>
      </w:r>
    </w:p>
    <w:p w:rsidR="00200F52" w:rsidRDefault="00200F52" w:rsidP="00200F52">
      <w:pPr>
        <w:spacing w:after="0"/>
        <w:ind w:firstLine="709"/>
        <w:jc w:val="center"/>
      </w:pPr>
    </w:p>
    <w:p w:rsidR="00200F52" w:rsidRDefault="00200F52" w:rsidP="00200F52">
      <w:pPr>
        <w:spacing w:after="0"/>
        <w:ind w:firstLine="709"/>
        <w:jc w:val="both"/>
      </w:pPr>
      <w:r>
        <w:t>1. Трехкратный и более рост количества обращений за единицу времени</w:t>
      </w:r>
    </w:p>
    <w:p w:rsidR="00200F52" w:rsidRDefault="00200F52" w:rsidP="00200F52">
      <w:pPr>
        <w:spacing w:after="0"/>
        <w:ind w:firstLine="709"/>
        <w:jc w:val="both"/>
      </w:pPr>
      <w:r>
        <w:t xml:space="preserve">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</w:t>
      </w:r>
      <w:r w:rsidR="00E43B37">
        <w:t xml:space="preserve">         </w:t>
      </w:r>
      <w:bookmarkStart w:id="0" w:name="_GoBack"/>
      <w:bookmarkEnd w:id="0"/>
      <w:r>
        <w:t>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составляющих предмет муниципального жилищного контроля (надзора).</w:t>
      </w:r>
    </w:p>
    <w:p w:rsidR="00200F52" w:rsidRDefault="00200F52" w:rsidP="00200F52">
      <w:pPr>
        <w:spacing w:after="0"/>
        <w:ind w:firstLine="709"/>
        <w:jc w:val="both"/>
      </w:pPr>
      <w:r>
        <w:t>2. Отсутствие в течение трех и более месяцев актуализации информации,</w:t>
      </w:r>
    </w:p>
    <w:p w:rsidR="00F12C76" w:rsidRDefault="00200F52" w:rsidP="00200F52">
      <w:pPr>
        <w:spacing w:after="0"/>
        <w:jc w:val="both"/>
      </w:pPr>
      <w:r>
        <w:t xml:space="preserve">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</w:t>
      </w:r>
      <w:r w:rsidR="00E43B37">
        <w:t xml:space="preserve">          </w:t>
      </w:r>
      <w:r>
        <w:t>с частью 5 статьи 165 Жилищного кодекса Российской Федерации.».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72"/>
    <w:rsid w:val="00200F52"/>
    <w:rsid w:val="006C0B77"/>
    <w:rsid w:val="008242FF"/>
    <w:rsid w:val="00870751"/>
    <w:rsid w:val="00922C48"/>
    <w:rsid w:val="009F3062"/>
    <w:rsid w:val="00A8782D"/>
    <w:rsid w:val="00B915B7"/>
    <w:rsid w:val="00C61972"/>
    <w:rsid w:val="00E43B37"/>
    <w:rsid w:val="00E578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6E76"/>
  <w15:chartTrackingRefBased/>
  <w15:docId w15:val="{D4C3A149-DF69-4CCC-8947-1714175F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B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Светлана Евгеньевна</dc:creator>
  <cp:keywords/>
  <dc:description/>
  <cp:lastModifiedBy>Шевякова Светлана Евгеньевна</cp:lastModifiedBy>
  <cp:revision>4</cp:revision>
  <cp:lastPrinted>2025-01-28T06:53:00Z</cp:lastPrinted>
  <dcterms:created xsi:type="dcterms:W3CDTF">2025-01-27T09:39:00Z</dcterms:created>
  <dcterms:modified xsi:type="dcterms:W3CDTF">2025-01-28T06:54:00Z</dcterms:modified>
</cp:coreProperties>
</file>