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F4" w:rsidRPr="007D7EF4" w:rsidRDefault="007D7EF4" w:rsidP="007D7EF4">
      <w:pPr>
        <w:spacing w:line="276" w:lineRule="auto"/>
        <w:jc w:val="center"/>
        <w:rPr>
          <w:b/>
          <w:szCs w:val="28"/>
        </w:rPr>
      </w:pPr>
      <w:r w:rsidRPr="007D7EF4">
        <w:rPr>
          <w:b/>
          <w:szCs w:val="28"/>
          <w:lang w:val="en-US"/>
        </w:rPr>
        <w:t>VI</w:t>
      </w:r>
      <w:r w:rsidRPr="007D7EF4">
        <w:rPr>
          <w:b/>
          <w:szCs w:val="28"/>
        </w:rPr>
        <w:t>. СИСТЕМА ОБРАЗОВАНИЯ</w:t>
      </w:r>
    </w:p>
    <w:p w:rsidR="007D7EF4" w:rsidRDefault="007D7EF4" w:rsidP="007D7EF4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95128669"/>
      <w:r w:rsidRPr="007D7EF4">
        <w:rPr>
          <w:rFonts w:ascii="Times New Roman" w:hAnsi="Times New Roman" w:cs="Times New Roman"/>
          <w:sz w:val="28"/>
          <w:szCs w:val="28"/>
        </w:rPr>
        <w:t>РАЗВИТИЕ ОБРАЗОВАНИЯ В ПЛЕСЕЦКОМ РАЙОНЕ</w:t>
      </w:r>
      <w:bookmarkEnd w:id="0"/>
    </w:p>
    <w:p w:rsidR="00C26864" w:rsidRPr="00C26864" w:rsidRDefault="00C26864" w:rsidP="00C26864"/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t>В 2024 году перед системой образования района были поставлены задачи, ориентированные на дальнейшее развитие системных эффектов, направленных на повышение качества образования, усиление воспитательной работы, развитие способностей и талантов у детей.</w:t>
      </w:r>
    </w:p>
    <w:p w:rsidR="00C26864" w:rsidRDefault="00C26864" w:rsidP="00935317">
      <w:pPr>
        <w:ind w:firstLine="708"/>
        <w:contextualSpacing/>
        <w:jc w:val="both"/>
        <w:rPr>
          <w:szCs w:val="28"/>
        </w:rPr>
      </w:pPr>
      <w:r w:rsidRPr="001E2965">
        <w:rPr>
          <w:szCs w:val="28"/>
        </w:rPr>
        <w:t>Основные направления деятельности системы образования в отчетном году:</w:t>
      </w:r>
    </w:p>
    <w:p w:rsidR="00935317" w:rsidRPr="001E2965" w:rsidRDefault="00935317" w:rsidP="00935317">
      <w:pPr>
        <w:ind w:firstLine="708"/>
        <w:contextualSpacing/>
        <w:jc w:val="both"/>
        <w:rPr>
          <w:szCs w:val="28"/>
        </w:rPr>
      </w:pPr>
    </w:p>
    <w:p w:rsidR="00C26864" w:rsidRPr="00FB110A" w:rsidRDefault="00C26864" w:rsidP="00C26864">
      <w:pPr>
        <w:ind w:left="24" w:right="9"/>
        <w:rPr>
          <w:szCs w:val="28"/>
        </w:rPr>
      </w:pPr>
      <w:r w:rsidRPr="00FB110A">
        <w:rPr>
          <w:szCs w:val="28"/>
        </w:rPr>
        <w:t>ВОСПИТАНИЕ</w:t>
      </w:r>
    </w:p>
    <w:p w:rsidR="00C26864" w:rsidRPr="001E2965" w:rsidRDefault="00C26864" w:rsidP="00C26864">
      <w:pPr>
        <w:ind w:left="24" w:right="9" w:firstLine="633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Усиление воспитательной работы, выстраивание системы организации воспитательной работы в соответствии с программой воспитания</w:t>
      </w:r>
      <w:r>
        <w:rPr>
          <w:spacing w:val="-1"/>
          <w:szCs w:val="28"/>
        </w:rPr>
        <w:t>.</w:t>
      </w:r>
      <w:r w:rsidRPr="001E2965">
        <w:rPr>
          <w:spacing w:val="-1"/>
          <w:szCs w:val="28"/>
        </w:rPr>
        <w:t xml:space="preserve"> 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Вовлечение 10094 детей в гражданско-патриотические мероприятия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программы развития социальной активности обучающихся начальных классов «Орлята России»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Открытие первичных отделений «Движение первых» в каждой образовательной организации и вовлечение детей в возрасте от 6 лет.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проекта «Разговоры о важном»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 xml:space="preserve">Создание школьных музеев, театров, </w:t>
      </w:r>
      <w:proofErr w:type="spellStart"/>
      <w:r w:rsidRPr="001E2965">
        <w:rPr>
          <w:spacing w:val="-1"/>
          <w:szCs w:val="28"/>
        </w:rPr>
        <w:t>медиацентров</w:t>
      </w:r>
      <w:proofErr w:type="spellEnd"/>
      <w:r w:rsidRPr="001E2965"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проекта по внедрению ставок советников по воспитанию и взаимодействию с детскими общественными объединениями в рамках федерального проекта «Патриотическое воспитание граждан РФ» национального проекта «Образования» в 11 общеобразовательных учреждениях округа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единой модели профессиональной ориентации для обучающихся 6-11 классов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noProof/>
          <w:spacing w:val="-1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6851650</wp:posOffset>
            </wp:positionH>
            <wp:positionV relativeFrom="page">
              <wp:posOffset>6988175</wp:posOffset>
            </wp:positionV>
            <wp:extent cx="3175" cy="6350"/>
            <wp:effectExtent l="0" t="0" r="0" b="0"/>
            <wp:wrapSquare wrapText="bothSides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2965">
        <w:rPr>
          <w:spacing w:val="-1"/>
          <w:szCs w:val="28"/>
        </w:rPr>
        <w:t xml:space="preserve">100 </w:t>
      </w:r>
      <w:r>
        <w:rPr>
          <w:spacing w:val="-1"/>
          <w:szCs w:val="28"/>
        </w:rPr>
        <w:t>%</w:t>
      </w:r>
      <w:r w:rsidRPr="001E2965">
        <w:rPr>
          <w:spacing w:val="-1"/>
          <w:szCs w:val="28"/>
        </w:rPr>
        <w:t xml:space="preserve"> охват детей от 14 лет программой культурного просвещения «Пушкинская карта»</w:t>
      </w:r>
      <w:r>
        <w:rPr>
          <w:spacing w:val="-1"/>
          <w:szCs w:val="28"/>
        </w:rPr>
        <w:t>.</w:t>
      </w:r>
    </w:p>
    <w:p w:rsidR="00C26864" w:rsidRPr="00FB110A" w:rsidRDefault="00C26864" w:rsidP="00C26864">
      <w:pPr>
        <w:ind w:right="9" w:firstLine="657"/>
        <w:jc w:val="both"/>
        <w:rPr>
          <w:spacing w:val="-1"/>
          <w:szCs w:val="28"/>
        </w:rPr>
      </w:pPr>
    </w:p>
    <w:p w:rsidR="00C26864" w:rsidRPr="00FB110A" w:rsidRDefault="00C26864" w:rsidP="00C26864">
      <w:pPr>
        <w:ind w:left="10" w:right="9"/>
        <w:rPr>
          <w:szCs w:val="28"/>
        </w:rPr>
      </w:pPr>
      <w:r w:rsidRPr="00FB110A">
        <w:rPr>
          <w:szCs w:val="28"/>
        </w:rPr>
        <w:t>ДОШКОЛЬНОЕ ОБРАЗОВАНИЕ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Обеспечение доступности дошкол</w:t>
      </w:r>
      <w:r>
        <w:rPr>
          <w:spacing w:val="-1"/>
          <w:szCs w:val="28"/>
        </w:rPr>
        <w:t xml:space="preserve">ьного образования для детей как </w:t>
      </w:r>
      <w:r w:rsidRPr="001E2965">
        <w:rPr>
          <w:spacing w:val="-1"/>
          <w:szCs w:val="28"/>
        </w:rPr>
        <w:t>от трех до семи лет, так и более раннего возраста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Создание условий для ранней профилактики и коррекции неблагоприятных изменений функционального развития детей дошкольного возраста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Оказание вариативных образовательных услуг родителям и детям, которые не посещают дошкольное учреждение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Корректировка образовательной программы дошкольного учреждения в соответствии с федеральной образовательной программой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Создание материально-технических условий для реализации образовательной программы дошкольного учреждения</w:t>
      </w:r>
      <w:r>
        <w:rPr>
          <w:spacing w:val="-1"/>
          <w:szCs w:val="28"/>
        </w:rPr>
        <w:t>.</w:t>
      </w:r>
    </w:p>
    <w:p w:rsidR="00935317" w:rsidRDefault="00C26864" w:rsidP="00935317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Развитие кадровых условий, а также муниципальной методической службы дошкольных учреждений</w:t>
      </w:r>
      <w:r>
        <w:rPr>
          <w:spacing w:val="-1"/>
          <w:szCs w:val="28"/>
        </w:rPr>
        <w:t>.</w:t>
      </w:r>
    </w:p>
    <w:p w:rsidR="00C26864" w:rsidRPr="00935317" w:rsidRDefault="00C26864" w:rsidP="00935317">
      <w:pPr>
        <w:ind w:right="9"/>
        <w:jc w:val="both"/>
        <w:rPr>
          <w:spacing w:val="-1"/>
          <w:szCs w:val="28"/>
        </w:rPr>
      </w:pPr>
      <w:r w:rsidRPr="001E2965">
        <w:rPr>
          <w:szCs w:val="28"/>
        </w:rPr>
        <w:lastRenderedPageBreak/>
        <w:t>ОБЩЕЕ ОБРАЗОВАНИЕ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Повышение качества образования через использование в работе инновационных методов, форм и приёмов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Создание современной образовательной среды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единой модели профессиональной ориентации для обучающихся 6-11 классов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мероприятий, направленных на обеспечение комплексной безопасности образовательных организаций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Реализация плана перехода на обновленные ФГОС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Приведение основных общеобразовательных программ в соответствие с федеральными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Внедрение учебного профиля «</w:t>
      </w:r>
      <w:proofErr w:type="spellStart"/>
      <w:r w:rsidRPr="001E2965">
        <w:rPr>
          <w:spacing w:val="-1"/>
          <w:szCs w:val="28"/>
        </w:rPr>
        <w:t>Сферум</w:t>
      </w:r>
      <w:proofErr w:type="spellEnd"/>
      <w:r w:rsidRPr="001E2965">
        <w:rPr>
          <w:spacing w:val="-1"/>
          <w:szCs w:val="28"/>
        </w:rPr>
        <w:t xml:space="preserve">» в </w:t>
      </w:r>
      <w:r w:rsidRPr="001E2965">
        <w:rPr>
          <w:szCs w:val="28"/>
          <w:shd w:val="clear" w:color="auto" w:fill="FFFFFF"/>
        </w:rPr>
        <w:t>VK-мессенджер</w:t>
      </w:r>
      <w:r w:rsidRPr="001E2965">
        <w:rPr>
          <w:spacing w:val="-1"/>
          <w:szCs w:val="28"/>
        </w:rPr>
        <w:t>, ФМС «Моя школа» для единого пространства взаимодействия</w:t>
      </w:r>
      <w:r>
        <w:rPr>
          <w:spacing w:val="-1"/>
          <w:szCs w:val="28"/>
        </w:rPr>
        <w:t>.</w:t>
      </w:r>
      <w:r w:rsidRPr="001E2965">
        <w:rPr>
          <w:spacing w:val="-1"/>
          <w:szCs w:val="28"/>
        </w:rPr>
        <w:t xml:space="preserve"> 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Открытие психолого-педагогических классов в МБОУ «Савинская школа» и «Плесецкая школа»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>
        <w:rPr>
          <w:spacing w:val="-1"/>
          <w:szCs w:val="28"/>
        </w:rPr>
        <w:t>Привидение</w:t>
      </w:r>
      <w:r w:rsidRPr="001E2965">
        <w:rPr>
          <w:spacing w:val="-1"/>
          <w:szCs w:val="28"/>
        </w:rPr>
        <w:t xml:space="preserve"> в соответствие локальны</w:t>
      </w:r>
      <w:r>
        <w:rPr>
          <w:spacing w:val="-1"/>
          <w:szCs w:val="28"/>
        </w:rPr>
        <w:t>х</w:t>
      </w:r>
      <w:r w:rsidRPr="001E2965">
        <w:rPr>
          <w:spacing w:val="-1"/>
          <w:szCs w:val="28"/>
        </w:rPr>
        <w:t xml:space="preserve"> нормативны</w:t>
      </w:r>
      <w:r>
        <w:rPr>
          <w:spacing w:val="-1"/>
          <w:szCs w:val="28"/>
        </w:rPr>
        <w:t>х</w:t>
      </w:r>
      <w:r w:rsidRPr="001E2965">
        <w:rPr>
          <w:spacing w:val="-1"/>
          <w:szCs w:val="28"/>
        </w:rPr>
        <w:t xml:space="preserve"> акт</w:t>
      </w:r>
      <w:r>
        <w:rPr>
          <w:spacing w:val="-1"/>
          <w:szCs w:val="28"/>
        </w:rPr>
        <w:t>ов</w:t>
      </w:r>
      <w:r w:rsidRPr="001E2965">
        <w:rPr>
          <w:spacing w:val="-1"/>
          <w:szCs w:val="28"/>
        </w:rPr>
        <w:t xml:space="preserve"> образовательных организаций в соответствие с изменением законодательства в области образования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355"/>
        <w:rPr>
          <w:szCs w:val="28"/>
        </w:rPr>
      </w:pPr>
    </w:p>
    <w:p w:rsidR="00935317" w:rsidRDefault="00C26864" w:rsidP="00935317">
      <w:pPr>
        <w:spacing w:after="114"/>
        <w:ind w:left="14" w:right="9"/>
        <w:rPr>
          <w:szCs w:val="28"/>
        </w:rPr>
      </w:pPr>
      <w:r w:rsidRPr="001E2965">
        <w:rPr>
          <w:szCs w:val="28"/>
        </w:rPr>
        <w:t>ДОПОЛНИТЕЛЬНОЕ ОБРАЗОВАНИЕ</w:t>
      </w:r>
    </w:p>
    <w:p w:rsidR="00C26864" w:rsidRPr="00935317" w:rsidRDefault="00C26864" w:rsidP="00935317">
      <w:pPr>
        <w:spacing w:after="114"/>
        <w:ind w:left="14" w:right="9" w:firstLine="643"/>
        <w:rPr>
          <w:szCs w:val="28"/>
        </w:rPr>
      </w:pPr>
      <w:r w:rsidRPr="001E2965">
        <w:rPr>
          <w:spacing w:val="-1"/>
          <w:szCs w:val="28"/>
        </w:rPr>
        <w:t>Достижение показателя охвата детей от 5 до 18 лет дополнительным образованием на уровне 8094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Обновление содержания дополнительного образования всех направленностей, повышение качества и вариативности образовательных программ и их реализацию в сетевой форме</w:t>
      </w:r>
      <w:r>
        <w:rPr>
          <w:spacing w:val="-1"/>
          <w:szCs w:val="28"/>
        </w:rPr>
        <w:t>.</w:t>
      </w:r>
    </w:p>
    <w:p w:rsidR="00C26864" w:rsidRPr="001E2965" w:rsidRDefault="00C26864" w:rsidP="00C26864">
      <w:pPr>
        <w:ind w:right="9" w:firstLine="657"/>
        <w:jc w:val="both"/>
        <w:rPr>
          <w:spacing w:val="-1"/>
          <w:szCs w:val="28"/>
        </w:rPr>
      </w:pPr>
      <w:r w:rsidRPr="001E2965">
        <w:rPr>
          <w:spacing w:val="-1"/>
          <w:szCs w:val="28"/>
        </w:rPr>
        <w:t>Внедрение социального заказа</w:t>
      </w:r>
      <w:r>
        <w:rPr>
          <w:spacing w:val="-1"/>
          <w:szCs w:val="28"/>
        </w:rPr>
        <w:t>.</w:t>
      </w:r>
    </w:p>
    <w:p w:rsidR="00C26864" w:rsidRPr="001E2965" w:rsidRDefault="00935317" w:rsidP="0093531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  </w:t>
      </w:r>
      <w:r w:rsidR="00C26864" w:rsidRPr="001E2965">
        <w:rPr>
          <w:szCs w:val="28"/>
        </w:rPr>
        <w:t>На территории Плесецкого муниципального округа Архангельской области на 1 января 2024 года систему образования округа составляет 17 юридических лиц, из них 14 общеобразовательных и 3 дошкольных учреждения.</w:t>
      </w:r>
    </w:p>
    <w:p w:rsidR="00C26864" w:rsidRPr="001E2965" w:rsidRDefault="00C26864" w:rsidP="00C26864">
      <w:pPr>
        <w:spacing w:line="276" w:lineRule="auto"/>
        <w:ind w:firstLine="708"/>
        <w:jc w:val="both"/>
        <w:rPr>
          <w:szCs w:val="28"/>
        </w:rPr>
      </w:pPr>
      <w:r w:rsidRPr="001E2965">
        <w:rPr>
          <w:szCs w:val="28"/>
        </w:rPr>
        <w:t>Муниципальные бюджетные дошкольные образовательные учреждения, как отдельные юридические лица, находятся в п. Плесецк.</w:t>
      </w:r>
    </w:p>
    <w:p w:rsidR="00C26864" w:rsidRPr="001E2965" w:rsidRDefault="00C26864" w:rsidP="00C26864">
      <w:pPr>
        <w:spacing w:line="276" w:lineRule="auto"/>
        <w:ind w:firstLine="708"/>
        <w:jc w:val="both"/>
        <w:rPr>
          <w:szCs w:val="28"/>
        </w:rPr>
      </w:pPr>
      <w:r w:rsidRPr="001E2965">
        <w:rPr>
          <w:szCs w:val="28"/>
        </w:rPr>
        <w:t>В структуру 14 общеобразовательных учреждений входят:</w:t>
      </w:r>
    </w:p>
    <w:p w:rsidR="00C26864" w:rsidRPr="001E2965" w:rsidRDefault="00C26864" w:rsidP="00C26864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>- 13 подразделений, реализующие программы дошкольного образования;</w:t>
      </w:r>
    </w:p>
    <w:p w:rsidR="00C26864" w:rsidRPr="001E2965" w:rsidRDefault="00C26864" w:rsidP="00C26864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>- 4 филиала, реализующие программы дополнительного образования детей;</w:t>
      </w:r>
    </w:p>
    <w:p w:rsidR="00C26864" w:rsidRPr="001E2965" w:rsidRDefault="00C26864" w:rsidP="00C26864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 xml:space="preserve">- образовательная деятельность осуществляется: МБОУ «Обозерская школа №1» в п. Ломовое и п. </w:t>
      </w:r>
      <w:proofErr w:type="spellStart"/>
      <w:r w:rsidRPr="001E2965">
        <w:rPr>
          <w:szCs w:val="28"/>
        </w:rPr>
        <w:t>Летнеозерск</w:t>
      </w:r>
      <w:proofErr w:type="spellEnd"/>
      <w:r w:rsidRPr="001E2965">
        <w:rPr>
          <w:szCs w:val="28"/>
        </w:rPr>
        <w:t>;</w:t>
      </w:r>
    </w:p>
    <w:p w:rsidR="00C26864" w:rsidRPr="001E2965" w:rsidRDefault="00C26864" w:rsidP="00C26864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>- 1 детский оздоровительный лагерь «Буревестник»;</w:t>
      </w:r>
    </w:p>
    <w:p w:rsidR="00C26864" w:rsidRPr="001E2965" w:rsidRDefault="00C26864" w:rsidP="00C26864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>- 2 филиала (МБОУ «Савинская кола» - «</w:t>
      </w:r>
      <w:proofErr w:type="spellStart"/>
      <w:r w:rsidRPr="001E2965">
        <w:rPr>
          <w:szCs w:val="28"/>
        </w:rPr>
        <w:t>Ярнемская</w:t>
      </w:r>
      <w:proofErr w:type="spellEnd"/>
      <w:r w:rsidRPr="001E2965">
        <w:rPr>
          <w:szCs w:val="28"/>
        </w:rPr>
        <w:t xml:space="preserve"> школа» и МБОУ «Обозерская школа» - «</w:t>
      </w:r>
      <w:proofErr w:type="spellStart"/>
      <w:r w:rsidRPr="001E2965">
        <w:rPr>
          <w:szCs w:val="28"/>
        </w:rPr>
        <w:t>Швакинская</w:t>
      </w:r>
      <w:proofErr w:type="spellEnd"/>
      <w:r w:rsidRPr="001E2965">
        <w:rPr>
          <w:szCs w:val="28"/>
        </w:rPr>
        <w:t xml:space="preserve"> школа»).</w:t>
      </w:r>
    </w:p>
    <w:p w:rsidR="00935317" w:rsidRDefault="00C26864" w:rsidP="00935317">
      <w:pPr>
        <w:spacing w:line="276" w:lineRule="auto"/>
        <w:jc w:val="both"/>
        <w:rPr>
          <w:szCs w:val="28"/>
        </w:rPr>
      </w:pPr>
      <w:r w:rsidRPr="001E2965">
        <w:rPr>
          <w:szCs w:val="28"/>
        </w:rPr>
        <w:t>- функционирует 1 пришкольный интернат.</w:t>
      </w:r>
    </w:p>
    <w:p w:rsidR="00C26864" w:rsidRPr="001E2965" w:rsidRDefault="00C26864" w:rsidP="00935317">
      <w:pPr>
        <w:spacing w:line="276" w:lineRule="auto"/>
        <w:ind w:firstLine="708"/>
        <w:jc w:val="both"/>
        <w:rPr>
          <w:szCs w:val="28"/>
        </w:rPr>
      </w:pPr>
      <w:r w:rsidRPr="001E2965">
        <w:rPr>
          <w:szCs w:val="28"/>
        </w:rPr>
        <w:lastRenderedPageBreak/>
        <w:t xml:space="preserve">В дневных общеобразовательных учреждениях округа на 1 сентября 2024 г. обучается 4037 чел. </w:t>
      </w:r>
    </w:p>
    <w:p w:rsidR="00C26864" w:rsidRPr="001E2965" w:rsidRDefault="00935317" w:rsidP="00935317">
      <w:pPr>
        <w:tabs>
          <w:tab w:val="left" w:pos="851"/>
        </w:tabs>
        <w:ind w:left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="00C26864" w:rsidRPr="001E2965">
        <w:rPr>
          <w:szCs w:val="28"/>
        </w:rPr>
        <w:t xml:space="preserve">в 1 - 4 классах - 1530 учащихся, </w:t>
      </w:r>
    </w:p>
    <w:p w:rsidR="00C26864" w:rsidRPr="001E2965" w:rsidRDefault="00935317" w:rsidP="00935317">
      <w:pPr>
        <w:tabs>
          <w:tab w:val="left" w:pos="851"/>
        </w:tabs>
        <w:contextualSpacing/>
        <w:jc w:val="both"/>
        <w:rPr>
          <w:szCs w:val="28"/>
        </w:rPr>
      </w:pPr>
      <w:r>
        <w:rPr>
          <w:szCs w:val="28"/>
        </w:rPr>
        <w:t xml:space="preserve">         - </w:t>
      </w:r>
      <w:r w:rsidR="00C26864" w:rsidRPr="001E2965">
        <w:rPr>
          <w:szCs w:val="28"/>
        </w:rPr>
        <w:t>в 5 – 9 классах - 2191 учащихся,</w:t>
      </w:r>
    </w:p>
    <w:p w:rsidR="00C26864" w:rsidRPr="001E2965" w:rsidRDefault="00935317" w:rsidP="00935317">
      <w:pPr>
        <w:tabs>
          <w:tab w:val="left" w:pos="851"/>
        </w:tabs>
        <w:ind w:left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="00C26864" w:rsidRPr="001E2965">
        <w:rPr>
          <w:szCs w:val="28"/>
        </w:rPr>
        <w:t>в 10 – 11 классах - 316 учащихся.</w:t>
      </w:r>
    </w:p>
    <w:p w:rsidR="00C26864" w:rsidRPr="001E2965" w:rsidRDefault="00C26864" w:rsidP="00C26864">
      <w:pPr>
        <w:tabs>
          <w:tab w:val="left" w:pos="851"/>
        </w:tabs>
        <w:ind w:firstLine="709"/>
        <w:contextualSpacing/>
        <w:jc w:val="both"/>
        <w:rPr>
          <w:szCs w:val="28"/>
          <w:highlight w:val="green"/>
        </w:rPr>
      </w:pPr>
    </w:p>
    <w:p w:rsidR="00C26864" w:rsidRPr="001E2965" w:rsidRDefault="00C26864" w:rsidP="00312031">
      <w:pPr>
        <w:ind w:firstLine="851"/>
        <w:contextualSpacing/>
        <w:jc w:val="both"/>
        <w:rPr>
          <w:szCs w:val="28"/>
        </w:rPr>
      </w:pPr>
      <w:r w:rsidRPr="001E2965">
        <w:rPr>
          <w:szCs w:val="28"/>
        </w:rPr>
        <w:t xml:space="preserve">Приоритетными направлениями развития </w:t>
      </w:r>
      <w:r w:rsidRPr="001E2965">
        <w:rPr>
          <w:b/>
          <w:szCs w:val="28"/>
        </w:rPr>
        <w:t>дошкольного образования</w:t>
      </w:r>
      <w:r w:rsidRPr="001E2965">
        <w:rPr>
          <w:szCs w:val="28"/>
        </w:rPr>
        <w:t xml:space="preserve"> в 2024 году являются: </w:t>
      </w:r>
    </w:p>
    <w:p w:rsidR="00C26864" w:rsidRPr="001E2965" w:rsidRDefault="00C26864" w:rsidP="00312031">
      <w:pPr>
        <w:ind w:firstLine="851"/>
        <w:contextualSpacing/>
        <w:jc w:val="both"/>
        <w:rPr>
          <w:szCs w:val="28"/>
        </w:rPr>
      </w:pPr>
      <w:r w:rsidRPr="001E2965">
        <w:rPr>
          <w:szCs w:val="28"/>
        </w:rPr>
        <w:t>- обеспечение доступности качественного дошкольного образования для детей как от трех до семи лет, так и более раннего возраста;</w:t>
      </w:r>
    </w:p>
    <w:p w:rsidR="00C26864" w:rsidRPr="001E2965" w:rsidRDefault="00C26864" w:rsidP="00312031">
      <w:pPr>
        <w:ind w:firstLine="851"/>
        <w:contextualSpacing/>
        <w:jc w:val="both"/>
        <w:rPr>
          <w:szCs w:val="28"/>
        </w:rPr>
      </w:pPr>
      <w:r w:rsidRPr="001E2965">
        <w:rPr>
          <w:szCs w:val="28"/>
        </w:rPr>
        <w:t>- корректировка образовательных программ дошкольных образовательных организаций в соответствии с федеральной образовательной программой;</w:t>
      </w:r>
    </w:p>
    <w:p w:rsidR="00C26864" w:rsidRPr="001E2965" w:rsidRDefault="00C26864" w:rsidP="00312031">
      <w:pPr>
        <w:ind w:firstLine="851"/>
        <w:contextualSpacing/>
        <w:jc w:val="both"/>
        <w:rPr>
          <w:szCs w:val="28"/>
        </w:rPr>
      </w:pPr>
      <w:r w:rsidRPr="001E2965">
        <w:rPr>
          <w:szCs w:val="28"/>
        </w:rPr>
        <w:t>- повышение квалификации педагогических кадров в соответствии с федеральным государственным образовательным стандартом дошкольного образования.</w:t>
      </w:r>
    </w:p>
    <w:p w:rsidR="00C26864" w:rsidRPr="001E2965" w:rsidRDefault="00C26864" w:rsidP="00312031">
      <w:pPr>
        <w:ind w:firstLine="708"/>
        <w:jc w:val="both"/>
        <w:rPr>
          <w:szCs w:val="28"/>
        </w:rPr>
      </w:pPr>
      <w:r w:rsidRPr="001E2965">
        <w:rPr>
          <w:szCs w:val="28"/>
        </w:rPr>
        <w:t xml:space="preserve">В 2024-2025 учебном году общее количество воспитанников дошкольных организаций составляет 1387. </w:t>
      </w:r>
      <w:r>
        <w:rPr>
          <w:szCs w:val="28"/>
        </w:rPr>
        <w:t>Ф</w:t>
      </w:r>
      <w:r w:rsidRPr="001E2965">
        <w:rPr>
          <w:szCs w:val="28"/>
        </w:rPr>
        <w:t>ункционир</w:t>
      </w:r>
      <w:r>
        <w:rPr>
          <w:szCs w:val="28"/>
        </w:rPr>
        <w:t>ует</w:t>
      </w:r>
      <w:r w:rsidRPr="001E2965">
        <w:rPr>
          <w:szCs w:val="28"/>
        </w:rPr>
        <w:t xml:space="preserve"> 77 групп, средняя наполняемость по округу 18 человек.</w:t>
      </w:r>
    </w:p>
    <w:p w:rsidR="00C26864" w:rsidRPr="001E2965" w:rsidRDefault="00C26864" w:rsidP="00312031">
      <w:pPr>
        <w:jc w:val="both"/>
        <w:rPr>
          <w:szCs w:val="28"/>
        </w:rPr>
      </w:pPr>
      <w:r w:rsidRPr="001E2965">
        <w:rPr>
          <w:szCs w:val="28"/>
        </w:rPr>
        <w:tab/>
        <w:t xml:space="preserve">Всего сотрудников в детских садах 383, из них 22 (6%) – АУП, 156 (41%) – педагогов, 205 (53%) – обслуживающий персонал.   </w:t>
      </w:r>
    </w:p>
    <w:p w:rsidR="00C26864" w:rsidRPr="001E2965" w:rsidRDefault="00C26864" w:rsidP="00312031">
      <w:pPr>
        <w:ind w:firstLine="851"/>
        <w:contextualSpacing/>
        <w:jc w:val="both"/>
        <w:rPr>
          <w:szCs w:val="28"/>
        </w:rPr>
      </w:pPr>
      <w:r w:rsidRPr="001E2965">
        <w:rPr>
          <w:szCs w:val="28"/>
        </w:rPr>
        <w:t>Очередность в дошкольные образовательные учреждения на конец 2024 года составляет 147 человека, из них детей в возрасте от 0 до 3 лет – 1143, детей в возрасте от 3 до 7 лет – 4 (в связи с более поздней желаемой датой поступления).</w:t>
      </w:r>
    </w:p>
    <w:p w:rsidR="00C26864" w:rsidRPr="001E2965" w:rsidRDefault="00C26864" w:rsidP="00312031">
      <w:pPr>
        <w:ind w:firstLine="709"/>
        <w:contextualSpacing/>
        <w:jc w:val="both"/>
        <w:rPr>
          <w:szCs w:val="28"/>
          <w:highlight w:val="green"/>
        </w:rPr>
      </w:pPr>
    </w:p>
    <w:p w:rsidR="00C26864" w:rsidRPr="001E2965" w:rsidRDefault="00C26864" w:rsidP="00312031">
      <w:pPr>
        <w:ind w:firstLine="709"/>
        <w:jc w:val="both"/>
        <w:rPr>
          <w:szCs w:val="28"/>
        </w:rPr>
      </w:pPr>
      <w:r w:rsidRPr="001E2965">
        <w:rPr>
          <w:szCs w:val="28"/>
        </w:rPr>
        <w:t>В 2024 году Федеральным проектом «Современная школа» национального проекта «Образование» создан центр образования цифрового и гуманитарного профилей «Точка роста» в МБОУ «</w:t>
      </w:r>
      <w:proofErr w:type="spellStart"/>
      <w:r w:rsidRPr="001E2965">
        <w:rPr>
          <w:szCs w:val="28"/>
        </w:rPr>
        <w:t>Пуксинская</w:t>
      </w:r>
      <w:proofErr w:type="spellEnd"/>
      <w:r w:rsidRPr="001E2965">
        <w:rPr>
          <w:szCs w:val="28"/>
        </w:rPr>
        <w:t xml:space="preserve">  школа», МБОУ «</w:t>
      </w:r>
      <w:proofErr w:type="spellStart"/>
      <w:r w:rsidRPr="001E2965">
        <w:rPr>
          <w:szCs w:val="28"/>
        </w:rPr>
        <w:t>Емцовская</w:t>
      </w:r>
      <w:proofErr w:type="spellEnd"/>
      <w:r w:rsidRPr="001E2965">
        <w:rPr>
          <w:szCs w:val="28"/>
        </w:rPr>
        <w:t xml:space="preserve"> школа», МБОУ «</w:t>
      </w:r>
      <w:proofErr w:type="spellStart"/>
      <w:r w:rsidRPr="001E2965">
        <w:rPr>
          <w:szCs w:val="28"/>
        </w:rPr>
        <w:t>Торосозерская</w:t>
      </w:r>
      <w:proofErr w:type="spellEnd"/>
      <w:r w:rsidRPr="001E2965">
        <w:rPr>
          <w:szCs w:val="28"/>
        </w:rPr>
        <w:t xml:space="preserve"> школа» и МБОУ «</w:t>
      </w:r>
      <w:proofErr w:type="spellStart"/>
      <w:r w:rsidRPr="001E2965">
        <w:rPr>
          <w:szCs w:val="28"/>
        </w:rPr>
        <w:t>Волошевская</w:t>
      </w:r>
      <w:proofErr w:type="spellEnd"/>
      <w:r w:rsidRPr="001E2965">
        <w:rPr>
          <w:szCs w:val="28"/>
        </w:rPr>
        <w:t xml:space="preserve"> школа». На эти цели из средств бюджета муниципального округа выделено 1 140 000,</w:t>
      </w:r>
      <w:r w:rsidR="00FB110A" w:rsidRPr="001E2965">
        <w:rPr>
          <w:szCs w:val="28"/>
        </w:rPr>
        <w:t>00 руб.</w:t>
      </w:r>
      <w:r w:rsidRPr="001E2965">
        <w:rPr>
          <w:szCs w:val="28"/>
        </w:rPr>
        <w:t xml:space="preserve"> За счет данных средств проведен текущий ремонт в учебных кабинетах.</w:t>
      </w:r>
    </w:p>
    <w:p w:rsidR="00C26864" w:rsidRPr="001E2965" w:rsidRDefault="00C26864" w:rsidP="00312031">
      <w:pPr>
        <w:ind w:firstLine="709"/>
        <w:jc w:val="both"/>
        <w:rPr>
          <w:color w:val="FF0000"/>
          <w:szCs w:val="28"/>
        </w:rPr>
      </w:pPr>
      <w:r w:rsidRPr="001E2965">
        <w:rPr>
          <w:szCs w:val="28"/>
        </w:rPr>
        <w:t xml:space="preserve">Министерством образования Архангельской области для оснащения данных кабинетов выделено учебное оборудование и мебель. </w:t>
      </w:r>
    </w:p>
    <w:p w:rsidR="00C26864" w:rsidRPr="001E2965" w:rsidRDefault="00C26864" w:rsidP="00312031">
      <w:pPr>
        <w:pStyle w:val="a4"/>
        <w:ind w:left="0" w:firstLine="709"/>
        <w:jc w:val="both"/>
        <w:rPr>
          <w:szCs w:val="28"/>
        </w:rPr>
      </w:pPr>
      <w:r w:rsidRPr="001E2965">
        <w:rPr>
          <w:szCs w:val="28"/>
        </w:rPr>
        <w:t>Региональным проектом «Успех каждого ребенка» национального проекта «Образование» в 2024 году из бюджета Архангельской области выделена субсидия на создание в общеобразовательных организациях, расположенных в сельской местности, условий для занятий физической культурой и спортом в сумме 7 720 3096,</w:t>
      </w:r>
      <w:r w:rsidR="00FB110A" w:rsidRPr="001E2965">
        <w:rPr>
          <w:szCs w:val="28"/>
        </w:rPr>
        <w:t>20 рублей</w:t>
      </w:r>
      <w:r w:rsidRPr="001E2965">
        <w:rPr>
          <w:szCs w:val="28"/>
        </w:rPr>
        <w:t xml:space="preserve"> – из областного бюджета, 1 387 489,80 из федерального бюджета, 2 963 155,95 из бюджета муниципального округа. </w:t>
      </w:r>
    </w:p>
    <w:p w:rsidR="00C26864" w:rsidRPr="001E2965" w:rsidRDefault="00C26864" w:rsidP="0031203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E2965">
        <w:rPr>
          <w:szCs w:val="28"/>
        </w:rPr>
        <w:t xml:space="preserve">Данные средства  направлены на ремонт спортивного зала в МБОУ «Обозерская школа №1». </w:t>
      </w:r>
    </w:p>
    <w:p w:rsidR="00C26864" w:rsidRPr="001E2965" w:rsidRDefault="00C26864" w:rsidP="00312031">
      <w:pPr>
        <w:ind w:firstLine="709"/>
        <w:jc w:val="both"/>
        <w:rPr>
          <w:szCs w:val="28"/>
        </w:rPr>
      </w:pPr>
      <w:r w:rsidRPr="001E2965">
        <w:rPr>
          <w:szCs w:val="28"/>
        </w:rPr>
        <w:lastRenderedPageBreak/>
        <w:t>Из средств резервного фонда Правительства Архангельской области в 2024 году выделены средства в сумме 650 000,00 руб. на замену оконных блоков в МБОУ «</w:t>
      </w:r>
      <w:proofErr w:type="spellStart"/>
      <w:r w:rsidRPr="001E2965">
        <w:rPr>
          <w:szCs w:val="28"/>
        </w:rPr>
        <w:t>Североонежская</w:t>
      </w:r>
      <w:proofErr w:type="spellEnd"/>
      <w:r w:rsidRPr="001E2965">
        <w:rPr>
          <w:szCs w:val="28"/>
        </w:rPr>
        <w:t xml:space="preserve"> школа».</w:t>
      </w:r>
    </w:p>
    <w:p w:rsidR="00C26864" w:rsidRDefault="00C26864" w:rsidP="00312031">
      <w:pPr>
        <w:ind w:firstLine="708"/>
        <w:jc w:val="both"/>
        <w:rPr>
          <w:szCs w:val="28"/>
        </w:rPr>
      </w:pPr>
      <w:r w:rsidRPr="001E2965">
        <w:rPr>
          <w:szCs w:val="28"/>
        </w:rPr>
        <w:t xml:space="preserve">Так же в 2024 году из областного бюджета выделены субсидии на выполнение комплекса мер по пожарной безопасности образовательных учреждений. </w:t>
      </w:r>
    </w:p>
    <w:p w:rsidR="00C26864" w:rsidRDefault="00C26864" w:rsidP="00312031">
      <w:pPr>
        <w:ind w:firstLine="708"/>
        <w:jc w:val="both"/>
        <w:rPr>
          <w:szCs w:val="28"/>
        </w:rPr>
      </w:pPr>
      <w:r w:rsidRPr="001E2965">
        <w:rPr>
          <w:szCs w:val="28"/>
        </w:rPr>
        <w:t>В рамках данной субсидии выделены средства из бюджета муниципального округа в сумме – 252 339,11</w:t>
      </w:r>
      <w:r>
        <w:rPr>
          <w:szCs w:val="28"/>
        </w:rPr>
        <w:t xml:space="preserve"> руб.</w:t>
      </w:r>
      <w:r w:rsidRPr="001E2965">
        <w:rPr>
          <w:szCs w:val="28"/>
        </w:rPr>
        <w:t xml:space="preserve">; 2 271 052,00 руб. из регионального бюджета. </w:t>
      </w:r>
    </w:p>
    <w:p w:rsidR="00C26864" w:rsidRPr="001E2965" w:rsidRDefault="00C26864" w:rsidP="00312031">
      <w:pPr>
        <w:ind w:firstLine="708"/>
        <w:jc w:val="both"/>
        <w:rPr>
          <w:szCs w:val="28"/>
        </w:rPr>
      </w:pPr>
      <w:r w:rsidRPr="001E2965">
        <w:rPr>
          <w:szCs w:val="28"/>
        </w:rPr>
        <w:t xml:space="preserve">За счет данных средств </w:t>
      </w:r>
      <w:r w:rsidR="00FB110A" w:rsidRPr="001E2965">
        <w:rPr>
          <w:szCs w:val="28"/>
        </w:rPr>
        <w:t>проведены мероприятия</w:t>
      </w:r>
      <w:r>
        <w:rPr>
          <w:szCs w:val="28"/>
        </w:rPr>
        <w:t xml:space="preserve"> по укреплению материально-</w:t>
      </w:r>
      <w:r w:rsidRPr="001E2965">
        <w:rPr>
          <w:szCs w:val="28"/>
        </w:rPr>
        <w:t>технической базы и развитие противопожарной инфраструктуры в МБОУ «</w:t>
      </w:r>
      <w:proofErr w:type="spellStart"/>
      <w:r w:rsidRPr="001E2965">
        <w:rPr>
          <w:szCs w:val="28"/>
        </w:rPr>
        <w:t>Оксовская</w:t>
      </w:r>
      <w:proofErr w:type="spellEnd"/>
      <w:r w:rsidRPr="001E2965">
        <w:rPr>
          <w:szCs w:val="28"/>
        </w:rPr>
        <w:t xml:space="preserve"> средняя школа»</w:t>
      </w:r>
      <w:r>
        <w:rPr>
          <w:szCs w:val="28"/>
        </w:rPr>
        <w:t xml:space="preserve"> </w:t>
      </w:r>
      <w:r w:rsidRPr="001E2965">
        <w:rPr>
          <w:szCs w:val="28"/>
        </w:rPr>
        <w:t>- 540 000,00 рублей;</w:t>
      </w:r>
      <w:r>
        <w:rPr>
          <w:szCs w:val="28"/>
        </w:rPr>
        <w:t xml:space="preserve"> </w:t>
      </w:r>
      <w:r w:rsidRPr="001E2965">
        <w:rPr>
          <w:szCs w:val="28"/>
        </w:rPr>
        <w:t>МБОУ «</w:t>
      </w:r>
      <w:proofErr w:type="spellStart"/>
      <w:r w:rsidRPr="001E2965">
        <w:rPr>
          <w:szCs w:val="28"/>
        </w:rPr>
        <w:t>Емцовская</w:t>
      </w:r>
      <w:proofErr w:type="spellEnd"/>
      <w:r w:rsidRPr="001E2965">
        <w:rPr>
          <w:szCs w:val="28"/>
        </w:rPr>
        <w:t xml:space="preserve"> средняя школа»</w:t>
      </w:r>
      <w:r>
        <w:rPr>
          <w:szCs w:val="28"/>
        </w:rPr>
        <w:t xml:space="preserve"> </w:t>
      </w:r>
      <w:r w:rsidRPr="001E2965">
        <w:rPr>
          <w:szCs w:val="28"/>
        </w:rPr>
        <w:t>- 180 000,00 рублей; МБОУ «Савинская средняя школа»</w:t>
      </w:r>
      <w:r>
        <w:rPr>
          <w:szCs w:val="28"/>
        </w:rPr>
        <w:t xml:space="preserve"> </w:t>
      </w:r>
      <w:r w:rsidRPr="001E2965">
        <w:rPr>
          <w:szCs w:val="28"/>
        </w:rPr>
        <w:t>- размер субсидии 921 052,00 рублей; МБОУ «</w:t>
      </w:r>
      <w:proofErr w:type="spellStart"/>
      <w:r w:rsidRPr="001E2965">
        <w:rPr>
          <w:szCs w:val="28"/>
        </w:rPr>
        <w:t>Североонежская</w:t>
      </w:r>
      <w:proofErr w:type="spellEnd"/>
      <w:r w:rsidRPr="001E2965">
        <w:rPr>
          <w:szCs w:val="28"/>
        </w:rPr>
        <w:t xml:space="preserve"> средняя школа»</w:t>
      </w:r>
      <w:r>
        <w:rPr>
          <w:szCs w:val="28"/>
        </w:rPr>
        <w:t xml:space="preserve"> </w:t>
      </w:r>
      <w:r w:rsidRPr="001E2965">
        <w:rPr>
          <w:szCs w:val="28"/>
        </w:rPr>
        <w:t>- размер субсидии 630 000,00 рублей.</w:t>
      </w:r>
    </w:p>
    <w:p w:rsidR="00C26864" w:rsidRPr="001E2965" w:rsidRDefault="00C26864" w:rsidP="00312031">
      <w:pPr>
        <w:pStyle w:val="aa"/>
        <w:spacing w:after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</w:rPr>
        <w:t>В рамках муниципальной программы Плесецкого муниципально</w:t>
      </w:r>
      <w:r>
        <w:rPr>
          <w:sz w:val="28"/>
          <w:szCs w:val="28"/>
        </w:rPr>
        <w:t>го округа «Развитие образования</w:t>
      </w:r>
      <w:r w:rsidRPr="001E2965">
        <w:rPr>
          <w:sz w:val="28"/>
          <w:szCs w:val="28"/>
        </w:rPr>
        <w:t>» в 2024 году выделены средства на:</w:t>
      </w:r>
    </w:p>
    <w:p w:rsidR="00C26864" w:rsidRPr="001E2965" w:rsidRDefault="00C26864" w:rsidP="00312031">
      <w:pPr>
        <w:pStyle w:val="aa"/>
        <w:numPr>
          <w:ilvl w:val="0"/>
          <w:numId w:val="22"/>
        </w:numPr>
        <w:spacing w:after="0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1E2965">
        <w:rPr>
          <w:sz w:val="28"/>
          <w:szCs w:val="28"/>
        </w:rPr>
        <w:t xml:space="preserve"> проектно-сметной документации по капитальному ремонту МБОУ «Плесецкая школа»</w:t>
      </w:r>
      <w:r>
        <w:rPr>
          <w:sz w:val="28"/>
          <w:szCs w:val="28"/>
        </w:rPr>
        <w:t xml:space="preserve"> </w:t>
      </w:r>
      <w:r w:rsidRPr="001E296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E2965">
        <w:rPr>
          <w:sz w:val="28"/>
          <w:szCs w:val="28"/>
        </w:rPr>
        <w:t>538 300</w:t>
      </w:r>
      <w:r>
        <w:rPr>
          <w:sz w:val="28"/>
          <w:szCs w:val="28"/>
        </w:rPr>
        <w:t>,00 рублей</w:t>
      </w:r>
      <w:r w:rsidRPr="001E2965">
        <w:rPr>
          <w:sz w:val="28"/>
          <w:szCs w:val="28"/>
        </w:rPr>
        <w:t>;</w:t>
      </w:r>
    </w:p>
    <w:p w:rsidR="00C26864" w:rsidRPr="001E2965" w:rsidRDefault="00C26864" w:rsidP="00312031">
      <w:pPr>
        <w:pStyle w:val="a4"/>
        <w:numPr>
          <w:ilvl w:val="0"/>
          <w:numId w:val="22"/>
        </w:numPr>
        <w:jc w:val="both"/>
        <w:rPr>
          <w:szCs w:val="28"/>
        </w:rPr>
      </w:pPr>
      <w:r w:rsidRPr="001E2965">
        <w:rPr>
          <w:szCs w:val="28"/>
        </w:rPr>
        <w:t>Выполнение дополнительных работ по капитальному ремонту спортивного зала МБОУ «Обозерская школа №1»</w:t>
      </w:r>
      <w:r>
        <w:rPr>
          <w:szCs w:val="28"/>
        </w:rPr>
        <w:t xml:space="preserve"> </w:t>
      </w:r>
      <w:r w:rsidRPr="001E2965">
        <w:rPr>
          <w:szCs w:val="28"/>
        </w:rPr>
        <w:t>-</w:t>
      </w:r>
      <w:r>
        <w:rPr>
          <w:szCs w:val="28"/>
        </w:rPr>
        <w:t xml:space="preserve"> </w:t>
      </w:r>
      <w:r w:rsidRPr="001E2965">
        <w:rPr>
          <w:szCs w:val="28"/>
        </w:rPr>
        <w:t>753 319,25 рублей;</w:t>
      </w:r>
    </w:p>
    <w:p w:rsidR="00C26864" w:rsidRPr="001E2965" w:rsidRDefault="00C26864" w:rsidP="00312031">
      <w:pPr>
        <w:pStyle w:val="a4"/>
        <w:numPr>
          <w:ilvl w:val="0"/>
          <w:numId w:val="22"/>
        </w:numPr>
        <w:jc w:val="both"/>
        <w:rPr>
          <w:szCs w:val="28"/>
        </w:rPr>
      </w:pPr>
      <w:r w:rsidRPr="001E2965">
        <w:rPr>
          <w:szCs w:val="28"/>
        </w:rPr>
        <w:t xml:space="preserve">Приобретение </w:t>
      </w:r>
      <w:proofErr w:type="spellStart"/>
      <w:r w:rsidRPr="001E2965">
        <w:rPr>
          <w:szCs w:val="28"/>
        </w:rPr>
        <w:t>тахографа</w:t>
      </w:r>
      <w:proofErr w:type="spellEnd"/>
      <w:r w:rsidRPr="001E2965">
        <w:rPr>
          <w:szCs w:val="28"/>
        </w:rPr>
        <w:t xml:space="preserve"> в МБОУ «</w:t>
      </w:r>
      <w:proofErr w:type="spellStart"/>
      <w:r w:rsidRPr="001E2965">
        <w:rPr>
          <w:szCs w:val="28"/>
        </w:rPr>
        <w:t>Волошевская</w:t>
      </w:r>
      <w:proofErr w:type="spellEnd"/>
      <w:r w:rsidRPr="001E2965">
        <w:rPr>
          <w:szCs w:val="28"/>
        </w:rPr>
        <w:t xml:space="preserve">  школа»</w:t>
      </w:r>
      <w:r>
        <w:rPr>
          <w:szCs w:val="28"/>
        </w:rPr>
        <w:t xml:space="preserve"> </w:t>
      </w:r>
      <w:r w:rsidRPr="001E2965">
        <w:rPr>
          <w:szCs w:val="28"/>
        </w:rPr>
        <w:t>-</w:t>
      </w:r>
      <w:r>
        <w:rPr>
          <w:szCs w:val="28"/>
        </w:rPr>
        <w:t xml:space="preserve"> </w:t>
      </w:r>
      <w:r w:rsidRPr="001E2965">
        <w:rPr>
          <w:szCs w:val="28"/>
        </w:rPr>
        <w:t>36 400,00 рублей;</w:t>
      </w:r>
    </w:p>
    <w:p w:rsidR="00C26864" w:rsidRPr="001E2965" w:rsidRDefault="00C26864" w:rsidP="00312031">
      <w:pPr>
        <w:pStyle w:val="a4"/>
        <w:numPr>
          <w:ilvl w:val="0"/>
          <w:numId w:val="22"/>
        </w:numPr>
        <w:jc w:val="both"/>
        <w:rPr>
          <w:szCs w:val="28"/>
        </w:rPr>
      </w:pPr>
      <w:r w:rsidRPr="001E2965">
        <w:rPr>
          <w:szCs w:val="28"/>
        </w:rPr>
        <w:t>Приобретение, установк</w:t>
      </w:r>
      <w:r>
        <w:rPr>
          <w:szCs w:val="28"/>
        </w:rPr>
        <w:t>у</w:t>
      </w:r>
      <w:r w:rsidRPr="001E2965">
        <w:rPr>
          <w:szCs w:val="28"/>
        </w:rPr>
        <w:t xml:space="preserve"> и настройк</w:t>
      </w:r>
      <w:r>
        <w:rPr>
          <w:szCs w:val="28"/>
        </w:rPr>
        <w:t>у</w:t>
      </w:r>
      <w:r w:rsidRPr="001E2965">
        <w:rPr>
          <w:szCs w:val="28"/>
        </w:rPr>
        <w:t xml:space="preserve"> приборов (преобразователь электромагнитный) для МБОУ «</w:t>
      </w:r>
      <w:proofErr w:type="spellStart"/>
      <w:r w:rsidRPr="001E2965">
        <w:rPr>
          <w:szCs w:val="28"/>
        </w:rPr>
        <w:t>Коневская</w:t>
      </w:r>
      <w:proofErr w:type="spellEnd"/>
      <w:r w:rsidRPr="001E2965">
        <w:rPr>
          <w:szCs w:val="28"/>
        </w:rPr>
        <w:t xml:space="preserve"> школа» -</w:t>
      </w:r>
      <w:r>
        <w:rPr>
          <w:szCs w:val="28"/>
        </w:rPr>
        <w:t xml:space="preserve"> </w:t>
      </w:r>
      <w:r w:rsidRPr="001E2965">
        <w:rPr>
          <w:szCs w:val="28"/>
        </w:rPr>
        <w:t>78 900,00 рублей;</w:t>
      </w:r>
    </w:p>
    <w:p w:rsidR="00C26864" w:rsidRPr="001E2965" w:rsidRDefault="00C26864" w:rsidP="00312031">
      <w:pPr>
        <w:pStyle w:val="a4"/>
        <w:ind w:left="0" w:firstLine="720"/>
        <w:jc w:val="both"/>
        <w:rPr>
          <w:szCs w:val="28"/>
        </w:rPr>
      </w:pPr>
      <w:r w:rsidRPr="001E2965">
        <w:rPr>
          <w:szCs w:val="28"/>
        </w:rPr>
        <w:t>В 2024 году в рамках реализации программы Социально-экономического развития округа выделены средства на следующие мероприятия»:</w:t>
      </w:r>
    </w:p>
    <w:p w:rsidR="00EF4032" w:rsidRDefault="00EF4032" w:rsidP="00312031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FD2D70" w:rsidRPr="00EF4032">
        <w:rPr>
          <w:szCs w:val="28"/>
        </w:rPr>
        <w:t>1.</w:t>
      </w:r>
      <w:r w:rsidR="00C26864" w:rsidRPr="00EF4032">
        <w:rPr>
          <w:szCs w:val="28"/>
        </w:rPr>
        <w:t xml:space="preserve"> Частичный ремонт системы отопления в дошкольном структурном подразделении «Колокольчик» МБОУ «Обозерская школа №1 – 1 000 000,00 руб.</w:t>
      </w:r>
    </w:p>
    <w:p w:rsidR="00312031" w:rsidRDefault="00312031" w:rsidP="00312031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FD2D70" w:rsidRPr="00EF4032">
        <w:rPr>
          <w:szCs w:val="28"/>
        </w:rPr>
        <w:t>2.</w:t>
      </w:r>
      <w:r w:rsidR="00C26864" w:rsidRPr="00EF4032">
        <w:rPr>
          <w:szCs w:val="28"/>
        </w:rPr>
        <w:t xml:space="preserve"> Переустройство (перенос) ввода электричества на стадионе филиала дополнительного образования </w:t>
      </w:r>
      <w:r w:rsidR="00C26864" w:rsidRPr="00EF4032">
        <w:rPr>
          <w:szCs w:val="28"/>
          <w:shd w:val="clear" w:color="auto" w:fill="FFFFFF"/>
        </w:rPr>
        <w:t>«ДЮСШ»</w:t>
      </w:r>
      <w:r w:rsidR="00C26864" w:rsidRPr="00EF4032">
        <w:rPr>
          <w:szCs w:val="28"/>
        </w:rPr>
        <w:t xml:space="preserve"> </w:t>
      </w:r>
      <w:r w:rsidR="00C26864" w:rsidRPr="00EF4032">
        <w:rPr>
          <w:szCs w:val="28"/>
          <w:shd w:val="clear" w:color="auto" w:fill="FFFFFF"/>
        </w:rPr>
        <w:t xml:space="preserve">МБОУ </w:t>
      </w:r>
      <w:r>
        <w:rPr>
          <w:szCs w:val="28"/>
        </w:rPr>
        <w:t xml:space="preserve">«Плесецкая школа - 301 870,00 </w:t>
      </w:r>
      <w:r w:rsidR="00C26864" w:rsidRPr="00EF4032">
        <w:rPr>
          <w:szCs w:val="28"/>
        </w:rPr>
        <w:t>руб.</w:t>
      </w:r>
      <w:r w:rsidR="00EF4032">
        <w:rPr>
          <w:szCs w:val="28"/>
        </w:rPr>
        <w:t xml:space="preserve">      </w:t>
      </w:r>
      <w:r>
        <w:rPr>
          <w:szCs w:val="28"/>
        </w:rPr>
        <w:t xml:space="preserve">  </w:t>
      </w:r>
    </w:p>
    <w:p w:rsidR="00C26864" w:rsidRPr="00CB0D0A" w:rsidRDefault="00312031" w:rsidP="00312031">
      <w:pPr>
        <w:ind w:firstLine="72"/>
        <w:jc w:val="both"/>
        <w:rPr>
          <w:szCs w:val="28"/>
        </w:rPr>
      </w:pPr>
      <w:r>
        <w:rPr>
          <w:szCs w:val="28"/>
        </w:rPr>
        <w:t xml:space="preserve">        </w:t>
      </w:r>
      <w:r w:rsidR="00EF4032">
        <w:rPr>
          <w:szCs w:val="28"/>
        </w:rPr>
        <w:t>3.</w:t>
      </w:r>
      <w:r w:rsidR="00EF4032">
        <w:rPr>
          <w:szCs w:val="28"/>
          <w:shd w:val="clear" w:color="auto" w:fill="FFFFFF"/>
        </w:rPr>
        <w:t>Разработка </w:t>
      </w:r>
      <w:r>
        <w:rPr>
          <w:szCs w:val="28"/>
          <w:shd w:val="clear" w:color="auto" w:fill="FFFFFF"/>
        </w:rPr>
        <w:t>проектно</w:t>
      </w:r>
      <w:r w:rsidRPr="00CB0D0A">
        <w:rPr>
          <w:szCs w:val="28"/>
          <w:shd w:val="clear" w:color="auto" w:fill="FFFFFF"/>
        </w:rPr>
        <w:t>-сметной</w:t>
      </w:r>
      <w:r w:rsidR="00C26864" w:rsidRPr="00CB0D0A">
        <w:rPr>
          <w:szCs w:val="28"/>
          <w:shd w:val="clear" w:color="auto" w:fill="FFFFFF"/>
        </w:rPr>
        <w:t> документации на монтаж</w:t>
      </w:r>
      <w:r>
        <w:rPr>
          <w:szCs w:val="28"/>
          <w:shd w:val="clear" w:color="auto" w:fill="FFFFFF"/>
        </w:rPr>
        <w:t xml:space="preserve"> </w:t>
      </w:r>
      <w:r w:rsidR="00C26864" w:rsidRPr="00CB0D0A">
        <w:rPr>
          <w:szCs w:val="28"/>
          <w:shd w:val="clear" w:color="auto" w:fill="FFFFFF"/>
        </w:rPr>
        <w:t>автоматической установки</w:t>
      </w:r>
      <w:r>
        <w:rPr>
          <w:szCs w:val="28"/>
          <w:shd w:val="clear" w:color="auto" w:fill="FFFFFF"/>
        </w:rPr>
        <w:t xml:space="preserve"> </w:t>
      </w:r>
      <w:r w:rsidR="00FB110A">
        <w:rPr>
          <w:szCs w:val="28"/>
          <w:shd w:val="clear" w:color="auto" w:fill="FFFFFF"/>
        </w:rPr>
        <w:t>пожарной сигнализации</w:t>
      </w:r>
      <w:r w:rsidR="00C26864" w:rsidRPr="00CB0D0A">
        <w:rPr>
          <w:szCs w:val="28"/>
          <w:shd w:val="clear" w:color="auto" w:fill="FFFFFF"/>
        </w:rPr>
        <w:t> </w:t>
      </w:r>
      <w:r w:rsidR="00FB110A"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 xml:space="preserve"> </w:t>
      </w:r>
      <w:proofErr w:type="gramStart"/>
      <w:r w:rsidR="00C26864" w:rsidRPr="00CB0D0A">
        <w:rPr>
          <w:szCs w:val="28"/>
          <w:shd w:val="clear" w:color="auto" w:fill="FFFFFF"/>
        </w:rPr>
        <w:t>системы  оповещения</w:t>
      </w:r>
      <w:proofErr w:type="gramEnd"/>
      <w:r w:rsidR="00C26864" w:rsidRPr="00CB0D0A">
        <w:rPr>
          <w:szCs w:val="28"/>
          <w:shd w:val="clear" w:color="auto" w:fill="FFFFFF"/>
        </w:rPr>
        <w:t>   и  управления  эвакуацией </w:t>
      </w:r>
      <w:r w:rsidR="00EF4032">
        <w:rPr>
          <w:szCs w:val="28"/>
          <w:shd w:val="clear" w:color="auto" w:fill="FFFFFF"/>
        </w:rPr>
        <w:t>людей  при</w:t>
      </w:r>
      <w:r>
        <w:rPr>
          <w:szCs w:val="28"/>
          <w:shd w:val="clear" w:color="auto" w:fill="FFFFFF"/>
        </w:rPr>
        <w:t xml:space="preserve"> </w:t>
      </w:r>
      <w:r w:rsidR="00C26864" w:rsidRPr="00CB0D0A">
        <w:rPr>
          <w:szCs w:val="28"/>
          <w:shd w:val="clear" w:color="auto" w:fill="FFFFFF"/>
        </w:rPr>
        <w:t>пожаре  в здании филиалов дополнительного образования «</w:t>
      </w:r>
      <w:r w:rsidR="00C26864" w:rsidRPr="00CB0D0A">
        <w:rPr>
          <w:szCs w:val="28"/>
        </w:rPr>
        <w:t>РЦДО»</w:t>
      </w:r>
      <w:r w:rsidR="00C26864" w:rsidRPr="00CB0D0A">
        <w:rPr>
          <w:szCs w:val="28"/>
          <w:shd w:val="clear" w:color="auto" w:fill="FFFFFF"/>
        </w:rPr>
        <w:t>,  «ДЮСШ» МБОУ</w:t>
      </w:r>
      <w:r w:rsidR="00EF4032">
        <w:rPr>
          <w:szCs w:val="28"/>
        </w:rPr>
        <w:t xml:space="preserve"> «Плесецкая </w:t>
      </w:r>
      <w:r w:rsidR="00C26864" w:rsidRPr="00CB0D0A">
        <w:rPr>
          <w:szCs w:val="28"/>
        </w:rPr>
        <w:t>школа»,</w:t>
      </w:r>
      <w:r w:rsidR="00C26864">
        <w:rPr>
          <w:szCs w:val="28"/>
          <w:shd w:val="clear" w:color="auto" w:fill="FFFFFF"/>
        </w:rPr>
        <w:t xml:space="preserve"> - </w:t>
      </w:r>
      <w:r w:rsidR="00C26864" w:rsidRPr="00CB0D0A">
        <w:rPr>
          <w:szCs w:val="28"/>
          <w:shd w:val="clear" w:color="auto" w:fill="FFFFFF"/>
        </w:rPr>
        <w:t>90 000,00 руб.</w:t>
      </w:r>
    </w:p>
    <w:p w:rsidR="00C26864" w:rsidRPr="001E2965" w:rsidRDefault="00FD2D70" w:rsidP="00312031">
      <w:pPr>
        <w:pStyle w:val="a4"/>
        <w:spacing w:after="200"/>
        <w:ind w:left="0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C26864" w:rsidRPr="001E2965">
        <w:rPr>
          <w:szCs w:val="28"/>
        </w:rPr>
        <w:t xml:space="preserve">Ремонт </w:t>
      </w:r>
      <w:r w:rsidR="00C26864" w:rsidRPr="001E2965">
        <w:rPr>
          <w:color w:val="000000"/>
          <w:szCs w:val="28"/>
        </w:rPr>
        <w:t>муниципального бюджетного дошкольного образовательного учреждения</w:t>
      </w:r>
      <w:r w:rsidR="00C26864" w:rsidRPr="001E2965">
        <w:rPr>
          <w:szCs w:val="28"/>
        </w:rPr>
        <w:t xml:space="preserve"> "Детский сад "</w:t>
      </w:r>
      <w:proofErr w:type="spellStart"/>
      <w:r w:rsidR="00C26864" w:rsidRPr="001E2965">
        <w:rPr>
          <w:szCs w:val="28"/>
        </w:rPr>
        <w:t>Журавушка</w:t>
      </w:r>
      <w:proofErr w:type="spellEnd"/>
      <w:r w:rsidR="00C26864" w:rsidRPr="001E2965">
        <w:rPr>
          <w:szCs w:val="28"/>
        </w:rPr>
        <w:t>"</w:t>
      </w:r>
      <w:r w:rsidR="00C26864">
        <w:rPr>
          <w:szCs w:val="28"/>
        </w:rPr>
        <w:t xml:space="preserve"> </w:t>
      </w:r>
      <w:r w:rsidR="00C26864" w:rsidRPr="001E2965">
        <w:rPr>
          <w:szCs w:val="28"/>
        </w:rPr>
        <w:t>-</w:t>
      </w:r>
      <w:r w:rsidR="00C26864">
        <w:rPr>
          <w:szCs w:val="28"/>
        </w:rPr>
        <w:t xml:space="preserve"> </w:t>
      </w:r>
      <w:r w:rsidR="00C26864" w:rsidRPr="001E2965">
        <w:rPr>
          <w:szCs w:val="28"/>
        </w:rPr>
        <w:t>1 198 963,88 руб.</w:t>
      </w:r>
    </w:p>
    <w:p w:rsidR="00C26864" w:rsidRPr="001E2965" w:rsidRDefault="00C26864" w:rsidP="00312031">
      <w:pPr>
        <w:pStyle w:val="a4"/>
        <w:spacing w:after="200"/>
        <w:ind w:left="0" w:firstLine="567"/>
        <w:jc w:val="both"/>
        <w:rPr>
          <w:szCs w:val="28"/>
          <w:shd w:val="clear" w:color="auto" w:fill="FFFFFF"/>
        </w:rPr>
      </w:pPr>
      <w:r w:rsidRPr="001E2965">
        <w:rPr>
          <w:szCs w:val="28"/>
          <w:shd w:val="clear" w:color="auto" w:fill="FFFFFF"/>
        </w:rPr>
        <w:t>За счет средств резервного фонда главы Плесецкого муниципального округа выделена субсидия на ремонт кровли структурного подразделения дошкольного образования «Колосок» МБОУ «</w:t>
      </w:r>
      <w:proofErr w:type="spellStart"/>
      <w:r w:rsidRPr="001E2965">
        <w:rPr>
          <w:szCs w:val="28"/>
          <w:shd w:val="clear" w:color="auto" w:fill="FFFFFF"/>
        </w:rPr>
        <w:t>Коневская</w:t>
      </w:r>
      <w:proofErr w:type="spellEnd"/>
      <w:r w:rsidRPr="001E2965">
        <w:rPr>
          <w:szCs w:val="28"/>
          <w:shd w:val="clear" w:color="auto" w:fill="FFFFFF"/>
        </w:rPr>
        <w:t xml:space="preserve"> школа» -183 600,00 руб.</w:t>
      </w:r>
    </w:p>
    <w:p w:rsidR="00C26864" w:rsidRPr="001E2965" w:rsidRDefault="00C26864" w:rsidP="00312031">
      <w:pPr>
        <w:pStyle w:val="a4"/>
        <w:ind w:left="0" w:firstLine="709"/>
        <w:jc w:val="both"/>
        <w:rPr>
          <w:szCs w:val="28"/>
        </w:rPr>
      </w:pPr>
      <w:r w:rsidRPr="001E2965">
        <w:rPr>
          <w:szCs w:val="28"/>
        </w:rPr>
        <w:lastRenderedPageBreak/>
        <w:t xml:space="preserve">Региональным проектом «Успех каждого ребенка» национального проекта «Образование» выделены средства из федерального бюджета в размере 1 048 483,33 рублей на  </w:t>
      </w:r>
      <w:r w:rsidRPr="001E2965">
        <w:rPr>
          <w:color w:val="000000"/>
          <w:szCs w:val="28"/>
        </w:rPr>
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направленностей: </w:t>
      </w:r>
    </w:p>
    <w:p w:rsidR="00C26864" w:rsidRPr="001E2965" w:rsidRDefault="00FD2D70" w:rsidP="00312031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C26864" w:rsidRPr="001E2965">
        <w:rPr>
          <w:szCs w:val="28"/>
        </w:rPr>
        <w:t>для МБОУ «Обозерская средняя школа №</w:t>
      </w:r>
      <w:r w:rsidR="00C26864">
        <w:rPr>
          <w:szCs w:val="28"/>
        </w:rPr>
        <w:t xml:space="preserve"> 1» на создание 42 мест</w:t>
      </w:r>
      <w:r w:rsidR="00C26864" w:rsidRPr="001E2965">
        <w:rPr>
          <w:szCs w:val="28"/>
        </w:rPr>
        <w:t xml:space="preserve"> -  </w:t>
      </w:r>
      <w:r w:rsidR="00C26864">
        <w:rPr>
          <w:szCs w:val="28"/>
        </w:rPr>
        <w:t xml:space="preserve">   </w:t>
      </w:r>
      <w:r w:rsidR="00C26864" w:rsidRPr="001E2965">
        <w:rPr>
          <w:szCs w:val="28"/>
        </w:rPr>
        <w:t>378 727,67 рублей;</w:t>
      </w:r>
    </w:p>
    <w:p w:rsidR="00C26864" w:rsidRPr="001E2965" w:rsidRDefault="00C26864" w:rsidP="00312031">
      <w:pPr>
        <w:jc w:val="both"/>
        <w:rPr>
          <w:szCs w:val="28"/>
        </w:rPr>
      </w:pPr>
      <w:r w:rsidRPr="001E2965">
        <w:rPr>
          <w:szCs w:val="28"/>
        </w:rPr>
        <w:t xml:space="preserve"> </w:t>
      </w:r>
      <w:r w:rsidR="00FD2D70">
        <w:rPr>
          <w:szCs w:val="28"/>
        </w:rPr>
        <w:t xml:space="preserve">         -</w:t>
      </w:r>
      <w:r w:rsidRPr="001E2965">
        <w:rPr>
          <w:szCs w:val="28"/>
        </w:rPr>
        <w:t>для МБОУ «Савинская средняя школа» структурное подразделение дополнительного образования «Дом детского творчества на создание 45 мест   -  164 243,00 рублей;</w:t>
      </w:r>
    </w:p>
    <w:p w:rsidR="00C26864" w:rsidRPr="001E2965" w:rsidRDefault="00C26864" w:rsidP="00312031">
      <w:pPr>
        <w:ind w:firstLine="709"/>
        <w:jc w:val="both"/>
        <w:rPr>
          <w:szCs w:val="28"/>
        </w:rPr>
      </w:pPr>
      <w:r w:rsidRPr="001E2965">
        <w:rPr>
          <w:szCs w:val="28"/>
        </w:rPr>
        <w:t xml:space="preserve"> </w:t>
      </w:r>
      <w:r w:rsidR="00FD2D70">
        <w:rPr>
          <w:szCs w:val="28"/>
        </w:rPr>
        <w:t>-</w:t>
      </w:r>
      <w:r w:rsidRPr="001E2965">
        <w:rPr>
          <w:szCs w:val="28"/>
        </w:rPr>
        <w:t>для МБОУ «</w:t>
      </w:r>
      <w:proofErr w:type="spellStart"/>
      <w:r w:rsidRPr="001E2965">
        <w:rPr>
          <w:szCs w:val="28"/>
        </w:rPr>
        <w:t>Североонежская</w:t>
      </w:r>
      <w:proofErr w:type="spellEnd"/>
      <w:r w:rsidRPr="001E2965">
        <w:rPr>
          <w:szCs w:val="28"/>
        </w:rPr>
        <w:t xml:space="preserve">  средняя школа» филиал дополнительного образования «Дом детского т</w:t>
      </w:r>
      <w:r>
        <w:rPr>
          <w:szCs w:val="28"/>
        </w:rPr>
        <w:t>ворчества», на создание 30 мест</w:t>
      </w:r>
      <w:r w:rsidRPr="001E2965">
        <w:rPr>
          <w:szCs w:val="28"/>
        </w:rPr>
        <w:t xml:space="preserve"> - 467 342,02 рублей;</w:t>
      </w:r>
    </w:p>
    <w:p w:rsidR="00C26864" w:rsidRPr="001E2965" w:rsidRDefault="00C26864" w:rsidP="00312031">
      <w:pPr>
        <w:ind w:firstLine="709"/>
        <w:jc w:val="both"/>
        <w:rPr>
          <w:szCs w:val="28"/>
        </w:rPr>
      </w:pPr>
      <w:r w:rsidRPr="001E2965">
        <w:rPr>
          <w:szCs w:val="28"/>
        </w:rPr>
        <w:t xml:space="preserve">  </w:t>
      </w:r>
      <w:r w:rsidR="00FD2D70">
        <w:rPr>
          <w:szCs w:val="28"/>
        </w:rPr>
        <w:t>-</w:t>
      </w:r>
      <w:r w:rsidRPr="001E2965">
        <w:rPr>
          <w:szCs w:val="28"/>
        </w:rPr>
        <w:t>для МБОУ «</w:t>
      </w:r>
      <w:proofErr w:type="spellStart"/>
      <w:r w:rsidRPr="001E2965">
        <w:rPr>
          <w:szCs w:val="28"/>
        </w:rPr>
        <w:t>Федовская</w:t>
      </w:r>
      <w:proofErr w:type="spellEnd"/>
      <w:r w:rsidRPr="001E2965">
        <w:rPr>
          <w:szCs w:val="28"/>
        </w:rPr>
        <w:t xml:space="preserve"> сре</w:t>
      </w:r>
      <w:r>
        <w:rPr>
          <w:szCs w:val="28"/>
        </w:rPr>
        <w:t>дняя школа» на создание 5 мест</w:t>
      </w:r>
      <w:r w:rsidRPr="001E2965">
        <w:rPr>
          <w:szCs w:val="28"/>
        </w:rPr>
        <w:t xml:space="preserve"> -  38 170,64 рублей.</w:t>
      </w:r>
    </w:p>
    <w:p w:rsidR="00C26864" w:rsidRPr="001E2965" w:rsidRDefault="00C26864" w:rsidP="00312031">
      <w:pPr>
        <w:ind w:firstLine="1004"/>
        <w:jc w:val="both"/>
        <w:rPr>
          <w:szCs w:val="28"/>
        </w:rPr>
      </w:pPr>
      <w:r w:rsidRPr="001E2965">
        <w:rPr>
          <w:szCs w:val="28"/>
        </w:rPr>
        <w:t xml:space="preserve">В целях исполнения Указов Президента Российской Федерации от </w:t>
      </w:r>
      <w:r>
        <w:rPr>
          <w:szCs w:val="28"/>
        </w:rPr>
        <w:t xml:space="preserve">    </w:t>
      </w:r>
      <w:r w:rsidRPr="001E2965">
        <w:rPr>
          <w:szCs w:val="28"/>
        </w:rPr>
        <w:t>7 мая 2012 года № 597«О мероприятиях по реализации государственной социальной политики» и от 1 июня 2012 года № 761 «О национальной стратегии действий в интересах детей на 2012–2017 годы», средняя заработная плата учителей и других педагогических работников доведена до установленного уровня значения показателей результативности предоставления Субвенции в 2024 году и составила:</w:t>
      </w:r>
    </w:p>
    <w:p w:rsidR="00C26864" w:rsidRPr="001E2965" w:rsidRDefault="00C26864" w:rsidP="00C26864">
      <w:pPr>
        <w:ind w:firstLine="1004"/>
        <w:jc w:val="both"/>
        <w:rPr>
          <w:szCs w:val="28"/>
          <w:highlight w:val="green"/>
        </w:rPr>
      </w:pPr>
    </w:p>
    <w:tbl>
      <w:tblPr>
        <w:tblW w:w="93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4"/>
        <w:gridCol w:w="1418"/>
        <w:gridCol w:w="1518"/>
        <w:gridCol w:w="2195"/>
      </w:tblGrid>
      <w:tr w:rsidR="00C26864" w:rsidRPr="001E2965" w:rsidTr="009959A0">
        <w:trPr>
          <w:trHeight w:val="1153"/>
          <w:jc w:val="center"/>
        </w:trPr>
        <w:tc>
          <w:tcPr>
            <w:tcW w:w="4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ind w:left="284"/>
              <w:jc w:val="center"/>
              <w:rPr>
                <w:b/>
                <w:bCs/>
                <w:szCs w:val="28"/>
              </w:rPr>
            </w:pPr>
            <w:r w:rsidRPr="001E2965">
              <w:rPr>
                <w:b/>
                <w:bCs/>
                <w:szCs w:val="28"/>
              </w:rPr>
              <w:t>Наименование показателя результативности предоставления Субвенции</w:t>
            </w:r>
          </w:p>
        </w:tc>
        <w:tc>
          <w:tcPr>
            <w:tcW w:w="51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ind w:left="284" w:firstLine="35"/>
              <w:jc w:val="center"/>
              <w:rPr>
                <w:szCs w:val="28"/>
              </w:rPr>
            </w:pPr>
            <w:r w:rsidRPr="001E2965">
              <w:rPr>
                <w:b/>
                <w:bCs/>
                <w:szCs w:val="28"/>
              </w:rPr>
              <w:t>Размер среднемесячной заработной платы педагогических работников, руб.</w:t>
            </w:r>
          </w:p>
        </w:tc>
      </w:tr>
      <w:tr w:rsidR="00C26864" w:rsidRPr="001E2965" w:rsidTr="009959A0">
        <w:trPr>
          <w:trHeight w:val="261"/>
          <w:jc w:val="center"/>
        </w:trPr>
        <w:tc>
          <w:tcPr>
            <w:tcW w:w="42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6864" w:rsidRPr="001E2965" w:rsidRDefault="00C26864" w:rsidP="009959A0">
            <w:pPr>
              <w:rPr>
                <w:b/>
                <w:bCs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ind w:left="284" w:hanging="5"/>
              <w:jc w:val="center"/>
              <w:rPr>
                <w:b/>
                <w:szCs w:val="28"/>
              </w:rPr>
            </w:pPr>
            <w:r w:rsidRPr="001E2965">
              <w:rPr>
                <w:b/>
                <w:szCs w:val="28"/>
              </w:rPr>
              <w:t>2022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ind w:left="284" w:hanging="46"/>
              <w:jc w:val="center"/>
              <w:rPr>
                <w:b/>
                <w:szCs w:val="28"/>
              </w:rPr>
            </w:pPr>
            <w:r w:rsidRPr="001E2965">
              <w:rPr>
                <w:b/>
                <w:szCs w:val="28"/>
              </w:rPr>
              <w:t>2023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ind w:left="284" w:hanging="5"/>
              <w:jc w:val="center"/>
              <w:rPr>
                <w:b/>
                <w:szCs w:val="28"/>
              </w:rPr>
            </w:pPr>
            <w:r w:rsidRPr="001E2965">
              <w:rPr>
                <w:b/>
                <w:szCs w:val="28"/>
              </w:rPr>
              <w:t>2024</w:t>
            </w:r>
          </w:p>
        </w:tc>
      </w:tr>
      <w:tr w:rsidR="00C26864" w:rsidRPr="001E2965" w:rsidTr="009959A0">
        <w:trPr>
          <w:trHeight w:val="1161"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jc w:val="center"/>
              <w:rPr>
                <w:szCs w:val="28"/>
              </w:rPr>
            </w:pPr>
            <w:r w:rsidRPr="001E2965">
              <w:rPr>
                <w:szCs w:val="28"/>
              </w:rPr>
              <w:t>Среднемесячная заработная плата педагогических работников муниципальных общеобразовательных организаций в муниципальном образовании,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szCs w:val="28"/>
              </w:rPr>
            </w:pPr>
            <w:r w:rsidRPr="001E2965">
              <w:rPr>
                <w:bCs/>
                <w:szCs w:val="28"/>
              </w:rPr>
              <w:t>55 192,89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szCs w:val="28"/>
              </w:rPr>
            </w:pPr>
            <w:r w:rsidRPr="001E2965">
              <w:rPr>
                <w:bCs/>
                <w:szCs w:val="28"/>
              </w:rPr>
              <w:t>64 897,66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color w:val="000000" w:themeColor="text1"/>
                <w:szCs w:val="28"/>
              </w:rPr>
            </w:pPr>
            <w:r w:rsidRPr="001E2965">
              <w:rPr>
                <w:bCs/>
                <w:color w:val="000000" w:themeColor="text1"/>
                <w:szCs w:val="28"/>
              </w:rPr>
              <w:t>67 152,6</w:t>
            </w:r>
          </w:p>
        </w:tc>
      </w:tr>
      <w:tr w:rsidR="00C26864" w:rsidRPr="001E2965" w:rsidTr="009959A0">
        <w:trPr>
          <w:trHeight w:val="1060"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jc w:val="center"/>
              <w:rPr>
                <w:szCs w:val="28"/>
              </w:rPr>
            </w:pPr>
            <w:r w:rsidRPr="001E2965">
              <w:rPr>
                <w:szCs w:val="28"/>
              </w:rPr>
              <w:t>Среднемесячная заработная плата педагогических работников муниципальных образовательных организаций дошкольного образования (в том числе являющихся структурными подразделениями общеобразовательных организаций) в муниципальном образовании,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jc w:val="center"/>
              <w:rPr>
                <w:szCs w:val="28"/>
              </w:rPr>
            </w:pPr>
            <w:r w:rsidRPr="001E2965">
              <w:rPr>
                <w:szCs w:val="28"/>
              </w:rPr>
              <w:t>48 302,87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szCs w:val="28"/>
              </w:rPr>
            </w:pPr>
            <w:r w:rsidRPr="001E2965">
              <w:rPr>
                <w:bCs/>
                <w:szCs w:val="28"/>
              </w:rPr>
              <w:t>56 022,43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color w:val="000000" w:themeColor="text1"/>
                <w:szCs w:val="28"/>
              </w:rPr>
            </w:pPr>
            <w:r w:rsidRPr="001E2965">
              <w:rPr>
                <w:bCs/>
                <w:color w:val="000000" w:themeColor="text1"/>
                <w:szCs w:val="28"/>
              </w:rPr>
              <w:t>59 910,60</w:t>
            </w:r>
          </w:p>
        </w:tc>
      </w:tr>
      <w:tr w:rsidR="00C26864" w:rsidRPr="001E2965" w:rsidTr="009959A0">
        <w:trPr>
          <w:trHeight w:val="1279"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6864" w:rsidRPr="001E2965" w:rsidRDefault="00C26864" w:rsidP="009959A0">
            <w:pPr>
              <w:jc w:val="center"/>
              <w:rPr>
                <w:szCs w:val="28"/>
              </w:rPr>
            </w:pPr>
            <w:r w:rsidRPr="001E2965">
              <w:rPr>
                <w:szCs w:val="28"/>
                <w:shd w:val="clear" w:color="auto" w:fill="FFFFFF"/>
              </w:rPr>
              <w:lastRenderedPageBreak/>
              <w:t xml:space="preserve">Среднемесячная заработная плата педагогических работников организаций дополнительного образования детей, являющихся структурными подразделениями общеобразовательных организаций </w:t>
            </w:r>
            <w:r w:rsidRPr="001E2965">
              <w:rPr>
                <w:szCs w:val="28"/>
              </w:rPr>
              <w:t>в муниципальном образовании</w:t>
            </w:r>
            <w:r w:rsidRPr="001E2965">
              <w:rPr>
                <w:szCs w:val="28"/>
                <w:shd w:val="clear" w:color="auto" w:fill="FFFFFF"/>
              </w:rPr>
              <w:t>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szCs w:val="28"/>
              </w:rPr>
            </w:pPr>
            <w:r w:rsidRPr="001E2965">
              <w:rPr>
                <w:bCs/>
                <w:szCs w:val="28"/>
              </w:rPr>
              <w:t>56 640,26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szCs w:val="28"/>
              </w:rPr>
            </w:pPr>
            <w:r w:rsidRPr="001E2965">
              <w:rPr>
                <w:bCs/>
                <w:szCs w:val="28"/>
              </w:rPr>
              <w:t>70 279,93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6864" w:rsidRPr="001E2965" w:rsidRDefault="00C26864" w:rsidP="009959A0">
            <w:pPr>
              <w:ind w:left="177"/>
              <w:jc w:val="center"/>
              <w:rPr>
                <w:bCs/>
                <w:color w:val="000000" w:themeColor="text1"/>
                <w:szCs w:val="28"/>
              </w:rPr>
            </w:pPr>
            <w:r w:rsidRPr="001E2965">
              <w:rPr>
                <w:bCs/>
                <w:color w:val="000000" w:themeColor="text1"/>
                <w:szCs w:val="28"/>
              </w:rPr>
              <w:t>71 639,20</w:t>
            </w:r>
          </w:p>
        </w:tc>
      </w:tr>
    </w:tbl>
    <w:p w:rsidR="00C26864" w:rsidRPr="001E2965" w:rsidRDefault="00C26864" w:rsidP="00C26864">
      <w:pPr>
        <w:ind w:left="284" w:firstLine="720"/>
        <w:jc w:val="both"/>
        <w:rPr>
          <w:szCs w:val="28"/>
        </w:rPr>
      </w:pPr>
    </w:p>
    <w:p w:rsidR="00C26864" w:rsidRPr="001E2965" w:rsidRDefault="00C26864" w:rsidP="00C26864">
      <w:pPr>
        <w:ind w:firstLine="709"/>
        <w:jc w:val="both"/>
        <w:rPr>
          <w:b/>
          <w:bCs/>
          <w:szCs w:val="28"/>
        </w:rPr>
      </w:pPr>
      <w:r w:rsidRPr="001E2965">
        <w:rPr>
          <w:szCs w:val="28"/>
        </w:rPr>
        <w:t>В 2024 году продолжена работа по оснащению школ учебно-производственным, учебно-лабораторным и спортивным оборудованием и инвентарём. За счет субвенции из областного бюджета на реализацию общеобразовательных программ для организации образовательного процесса в соответствии с новыми федеральными государственными стандартами начального общего и основного общего образования приобретено учебное оборудование (компьютеры, мультимедийные проекторы, музыкальное оборудование, школьная мебель, спортивное оборудование), учебники и методическая литература на сумму 56 503,68 тыс. рублей.</w:t>
      </w:r>
    </w:p>
    <w:p w:rsidR="00C26864" w:rsidRPr="001E2965" w:rsidRDefault="00C26864" w:rsidP="00C26864">
      <w:pPr>
        <w:rPr>
          <w:b/>
          <w:szCs w:val="28"/>
          <w:highlight w:val="green"/>
        </w:rPr>
      </w:pPr>
    </w:p>
    <w:p w:rsidR="00C26864" w:rsidRDefault="00C26864" w:rsidP="00C26864">
      <w:pPr>
        <w:ind w:left="284" w:firstLine="540"/>
        <w:jc w:val="center"/>
        <w:rPr>
          <w:b/>
          <w:szCs w:val="28"/>
        </w:rPr>
      </w:pPr>
      <w:r w:rsidRPr="001E2965">
        <w:rPr>
          <w:b/>
          <w:szCs w:val="28"/>
        </w:rPr>
        <w:t>Кадровое обеспечение</w:t>
      </w:r>
    </w:p>
    <w:p w:rsidR="00774598" w:rsidRPr="001E2965" w:rsidRDefault="00774598" w:rsidP="00C26864">
      <w:pPr>
        <w:ind w:left="284" w:firstLine="540"/>
        <w:jc w:val="center"/>
        <w:rPr>
          <w:b/>
          <w:szCs w:val="28"/>
        </w:rPr>
      </w:pPr>
    </w:p>
    <w:p w:rsidR="00C26864" w:rsidRPr="001E2965" w:rsidRDefault="00C26864" w:rsidP="00C26864">
      <w:pPr>
        <w:ind w:firstLine="709"/>
        <w:contextualSpacing/>
        <w:jc w:val="both"/>
        <w:rPr>
          <w:bCs/>
          <w:szCs w:val="28"/>
        </w:rPr>
      </w:pPr>
      <w:r>
        <w:rPr>
          <w:szCs w:val="28"/>
        </w:rPr>
        <w:t>На 1</w:t>
      </w:r>
      <w:r w:rsidRPr="001E2965">
        <w:rPr>
          <w:szCs w:val="28"/>
        </w:rPr>
        <w:t xml:space="preserve"> сентября 2024 года в образовательных учреждениях количество педагогических работников (учителя, воспитатели, педагоги дополнительного образования, руководители, заместители руководителей, социальные педагоги, педагоги-психологи, педагоги-организаторы) составило </w:t>
      </w:r>
      <w:r w:rsidRPr="001E2965">
        <w:rPr>
          <w:bCs/>
          <w:szCs w:val="28"/>
        </w:rPr>
        <w:t xml:space="preserve">537 человек.  </w:t>
      </w:r>
    </w:p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На </w:t>
      </w:r>
      <w:r w:rsidRPr="001E2965">
        <w:rPr>
          <w:szCs w:val="28"/>
        </w:rPr>
        <w:t xml:space="preserve">1 сентября 2024 года в 8 общеобразовательных организациях </w:t>
      </w:r>
      <w:r>
        <w:rPr>
          <w:szCs w:val="28"/>
        </w:rPr>
        <w:t>округа</w:t>
      </w:r>
      <w:r w:rsidRPr="001E2965">
        <w:rPr>
          <w:szCs w:val="28"/>
        </w:rPr>
        <w:t xml:space="preserve"> заявлены следующие вакансии педагогических работников – учителя начальных классов, русского языка и литературы, иностранного языка, математики, информатики, физики, биологии, географии, химии, учителя-логопеда, педагога-психолога, в 1 дошкольном учреждении - ваканси</w:t>
      </w:r>
      <w:r>
        <w:rPr>
          <w:szCs w:val="28"/>
        </w:rPr>
        <w:t>я</w:t>
      </w:r>
      <w:r w:rsidRPr="001E2965">
        <w:rPr>
          <w:szCs w:val="28"/>
        </w:rPr>
        <w:t xml:space="preserve"> педагога-психолога. </w:t>
      </w:r>
    </w:p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t xml:space="preserve">В 2023-2024 учебном году 3 молодых специалистов (учителя) пришли на работу в 2 образовательных учреждения округа. </w:t>
      </w:r>
    </w:p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t>3 учителя приступили к работе в МБОУ «Плесецкая школа» по программе «Земский учитель».</w:t>
      </w:r>
    </w:p>
    <w:p w:rsidR="00FD2D70" w:rsidRDefault="00FD2D70" w:rsidP="00774598">
      <w:pPr>
        <w:contextualSpacing/>
        <w:rPr>
          <w:b/>
          <w:szCs w:val="28"/>
        </w:rPr>
      </w:pPr>
    </w:p>
    <w:p w:rsidR="00FD2D70" w:rsidRDefault="00C26864" w:rsidP="00FD2D70">
      <w:pPr>
        <w:ind w:firstLine="709"/>
        <w:contextualSpacing/>
        <w:jc w:val="center"/>
        <w:rPr>
          <w:b/>
          <w:szCs w:val="28"/>
        </w:rPr>
      </w:pPr>
      <w:r w:rsidRPr="00F80320">
        <w:rPr>
          <w:b/>
          <w:szCs w:val="28"/>
        </w:rPr>
        <w:t>Система поддержки талантливых детей</w:t>
      </w:r>
    </w:p>
    <w:p w:rsidR="00774598" w:rsidRDefault="00774598" w:rsidP="00FD2D70">
      <w:pPr>
        <w:ind w:firstLine="709"/>
        <w:contextualSpacing/>
        <w:jc w:val="center"/>
        <w:rPr>
          <w:b/>
          <w:szCs w:val="28"/>
        </w:rPr>
      </w:pPr>
    </w:p>
    <w:p w:rsidR="00C26864" w:rsidRPr="00FD2D70" w:rsidRDefault="00C26864" w:rsidP="00FD2D70">
      <w:pPr>
        <w:ind w:firstLine="709"/>
        <w:contextualSpacing/>
        <w:jc w:val="both"/>
        <w:rPr>
          <w:b/>
          <w:szCs w:val="28"/>
        </w:rPr>
      </w:pPr>
      <w:r w:rsidRPr="00F80320">
        <w:rPr>
          <w:szCs w:val="28"/>
        </w:rPr>
        <w:t xml:space="preserve">В Плесецком округе сложилась эффективная система развития и поддержки одарённых детей посредством организации и проведения предметных олимпиад школьников, конкурсов, конференций. </w:t>
      </w:r>
    </w:p>
    <w:p w:rsidR="00C26864" w:rsidRPr="00F80320" w:rsidRDefault="00C26864" w:rsidP="00FD2D70">
      <w:pPr>
        <w:pStyle w:val="aa"/>
        <w:spacing w:after="0"/>
        <w:ind w:firstLine="708"/>
        <w:contextualSpacing/>
        <w:jc w:val="both"/>
        <w:rPr>
          <w:sz w:val="28"/>
          <w:szCs w:val="28"/>
        </w:rPr>
      </w:pPr>
      <w:r w:rsidRPr="00F80320">
        <w:rPr>
          <w:sz w:val="28"/>
          <w:szCs w:val="28"/>
        </w:rPr>
        <w:t xml:space="preserve">В муниципальном этапе Всероссийской олимпиады школьников приняли участие 346 обучающихся (227 – обучающиеся, принявшие участие в муниципальном этапе по нескольким предметам) из 14 общеобразовательных </w:t>
      </w:r>
      <w:r w:rsidRPr="00F80320">
        <w:rPr>
          <w:sz w:val="28"/>
          <w:szCs w:val="28"/>
        </w:rPr>
        <w:lastRenderedPageBreak/>
        <w:t xml:space="preserve">организаций округа. По итогам муниципального этапа всероссийской олимпиады школьников победителями и призерами стали 106 человек. В состав муниципальной команды для участия в региональном этапе всероссийской олимпиады школьников вошли 19 человек. В школьном этапе олимпиады приняли участие 3552 обучающихся по нескольким предметам. </w:t>
      </w:r>
    </w:p>
    <w:p w:rsidR="00C26864" w:rsidRPr="00005A97" w:rsidRDefault="00C26864" w:rsidP="00C26864">
      <w:pPr>
        <w:suppressAutoHyphens/>
        <w:ind w:firstLine="709"/>
        <w:contextualSpacing/>
        <w:jc w:val="both"/>
        <w:rPr>
          <w:color w:val="000000" w:themeColor="text1"/>
          <w:szCs w:val="28"/>
        </w:rPr>
      </w:pPr>
      <w:r w:rsidRPr="00005A97">
        <w:rPr>
          <w:color w:val="000000" w:themeColor="text1"/>
          <w:szCs w:val="28"/>
        </w:rPr>
        <w:t xml:space="preserve">На развитие системной научно-исследовательской деятельности с обучающимися направлена ставшая традиционной муниципальная учебно-исследовательская конференция «Юность Поморья», отбор работ на которую осуществляется поэтапно, начиная со школьного тура. Количество участников муниципального этапа в 2024 году – 38 человек. По итогам муниципальной учебно-исследовательской конференции 2 работы рекомендовано на заочный этап областной конференции "Юность Поморья". </w:t>
      </w:r>
    </w:p>
    <w:p w:rsidR="00C26864" w:rsidRPr="001E2965" w:rsidRDefault="00C26864" w:rsidP="00C26864">
      <w:pPr>
        <w:contextualSpacing/>
        <w:jc w:val="both"/>
        <w:rPr>
          <w:b/>
          <w:szCs w:val="28"/>
          <w:highlight w:val="green"/>
        </w:rPr>
      </w:pPr>
    </w:p>
    <w:p w:rsidR="00C26864" w:rsidRDefault="00C26864" w:rsidP="00C26864">
      <w:pPr>
        <w:ind w:left="284" w:firstLine="709"/>
        <w:jc w:val="center"/>
        <w:rPr>
          <w:b/>
          <w:szCs w:val="28"/>
        </w:rPr>
      </w:pPr>
      <w:r w:rsidRPr="001E2965">
        <w:rPr>
          <w:b/>
          <w:szCs w:val="28"/>
        </w:rPr>
        <w:t>Воспитание и дополнительное образование</w:t>
      </w:r>
    </w:p>
    <w:p w:rsidR="00774598" w:rsidRPr="001E2965" w:rsidRDefault="00774598" w:rsidP="00C26864">
      <w:pPr>
        <w:ind w:left="284" w:firstLine="709"/>
        <w:jc w:val="center"/>
        <w:rPr>
          <w:b/>
          <w:szCs w:val="28"/>
        </w:rPr>
      </w:pPr>
    </w:p>
    <w:p w:rsidR="00C26864" w:rsidRPr="001E2965" w:rsidRDefault="00C26864" w:rsidP="00C2686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1E2965">
        <w:rPr>
          <w:color w:val="auto"/>
          <w:sz w:val="28"/>
          <w:szCs w:val="28"/>
        </w:rPr>
        <w:t>В  образовательных</w:t>
      </w:r>
      <w:proofErr w:type="gramEnd"/>
      <w:r w:rsidRPr="001E2965">
        <w:rPr>
          <w:color w:val="auto"/>
          <w:sz w:val="28"/>
          <w:szCs w:val="28"/>
        </w:rPr>
        <w:t xml:space="preserve"> организациях разработаны рабочие программы и календарные планы воспитательной работы. Программы воспитания направлены на решение проблем гармоничного вхождения детей в социальный мир и налаживания ответственных взаимоотношений с окружающими их людьми. Воспитательная программа показывает, каким образом педагогические работники (учитель, классный руководитель, заместитель директора по воспитательной работе, советник директора по воспитанию и взаимодействию с детскими общественными объединениями и т.п.), могут реализовать воспитательный потенциал их совместной с обучающимися деятельности и тем самым сделать свою школу воспитывающей организацией. </w:t>
      </w:r>
    </w:p>
    <w:p w:rsidR="00C26864" w:rsidRPr="001E2965" w:rsidRDefault="00C26864" w:rsidP="00C26864">
      <w:pPr>
        <w:pStyle w:val="ac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Стратегия развития воспитания в Российской Федерации на период до 2025 года определила основные направления деятельности в воспитательной системе, которые отражаются в системе Примерной программы воспитания в каждой образовательной организации при составлении Плана работы по вариативным и </w:t>
      </w:r>
      <w:proofErr w:type="spellStart"/>
      <w:r w:rsidRPr="001E2965">
        <w:rPr>
          <w:rFonts w:ascii="Times New Roman" w:hAnsi="Times New Roman"/>
          <w:sz w:val="28"/>
          <w:szCs w:val="28"/>
        </w:rPr>
        <w:t>инвариативным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 модулям. </w:t>
      </w:r>
    </w:p>
    <w:p w:rsidR="00C26864" w:rsidRPr="001E2965" w:rsidRDefault="00C26864" w:rsidP="00C26864">
      <w:pPr>
        <w:pStyle w:val="ac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Мониторинг работы образовательных организаций Плесецкого округа в 2023-2024 учебном году показал следующее.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В 14 общеобразовательных учреждениях организована работа 22 объединений патриотической направленности</w:t>
      </w:r>
      <w:r>
        <w:rPr>
          <w:rFonts w:ascii="Times New Roman" w:hAnsi="Times New Roman"/>
          <w:sz w:val="28"/>
          <w:szCs w:val="28"/>
        </w:rPr>
        <w:t>,</w:t>
      </w:r>
      <w:r w:rsidRPr="001E2965">
        <w:rPr>
          <w:rFonts w:ascii="Times New Roman" w:hAnsi="Times New Roman"/>
          <w:sz w:val="28"/>
          <w:szCs w:val="28"/>
        </w:rPr>
        <w:t xml:space="preserve"> в которых занимаются 362 обучающихся.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3 школах создано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6 классов с 112 обучающихся</w:t>
      </w:r>
      <w:r w:rsidRPr="001E2965">
        <w:rPr>
          <w:rFonts w:ascii="Times New Roman" w:hAnsi="Times New Roman"/>
          <w:sz w:val="28"/>
          <w:szCs w:val="28"/>
        </w:rPr>
        <w:t xml:space="preserve">. Форма деятельности военно-патриотических объединений (клубов), кадетских классов реализуется посредством курсов огневой подготовки, начальной военной подготовки, строевой подготовки, курсов дополнительного образования, организации уроков мужества, участия в патриотических акциях, в военно-спортивных мероприятиях и другие.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В 2023-2024 учебном году обучающиеся образовательных организаций приняли участие в ряде мемориальных и просветительских мероприятий: «День окончания Второй Мировой войны», "Свеча памяти", «Память Священна», «День Неизвестного Солдата», «День героев Отечества», «Через </w:t>
      </w:r>
      <w:r w:rsidRPr="001E2965">
        <w:rPr>
          <w:rFonts w:ascii="Times New Roman" w:hAnsi="Times New Roman"/>
          <w:sz w:val="28"/>
          <w:szCs w:val="28"/>
        </w:rPr>
        <w:lastRenderedPageBreak/>
        <w:t>Века», «Герои Отечества», «Урок мужества», «Фронтовая открытка», Диктант Победы, «Без срока давности» и др.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25 ноября </w:t>
      </w:r>
      <w:r w:rsidRPr="00B37C29">
        <w:rPr>
          <w:rFonts w:ascii="Times New Roman" w:hAnsi="Times New Roman"/>
          <w:sz w:val="28"/>
          <w:szCs w:val="28"/>
        </w:rPr>
        <w:t>2023 года</w:t>
      </w:r>
      <w:r w:rsidRPr="001E2965">
        <w:rPr>
          <w:rFonts w:ascii="Times New Roman" w:hAnsi="Times New Roman"/>
          <w:sz w:val="28"/>
          <w:szCs w:val="28"/>
        </w:rPr>
        <w:t xml:space="preserve"> на базе МБОУ «</w:t>
      </w:r>
      <w:proofErr w:type="spellStart"/>
      <w:r w:rsidRPr="001E2965">
        <w:rPr>
          <w:rFonts w:ascii="Times New Roman" w:hAnsi="Times New Roman"/>
          <w:sz w:val="28"/>
          <w:szCs w:val="28"/>
        </w:rPr>
        <w:t>Североонежская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 школа» зонального центра по патриотическому воспитанию «Патриот» состоялся </w:t>
      </w:r>
      <w:r w:rsidRPr="001E2965">
        <w:rPr>
          <w:rFonts w:ascii="Times New Roman" w:hAnsi="Times New Roman"/>
          <w:sz w:val="28"/>
          <w:szCs w:val="28"/>
          <w:lang w:val="en-US"/>
        </w:rPr>
        <w:t>III</w:t>
      </w:r>
      <w:r w:rsidRPr="001E2965">
        <w:rPr>
          <w:rFonts w:ascii="Times New Roman" w:hAnsi="Times New Roman"/>
          <w:sz w:val="28"/>
          <w:szCs w:val="28"/>
        </w:rPr>
        <w:t xml:space="preserve"> слет юнармейских отрядов, кадетских классов, патриотических клубов, объединений Плесецкого муниципального округа.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eastAsia="Calibri" w:hAnsi="Times New Roman"/>
          <w:sz w:val="28"/>
          <w:szCs w:val="28"/>
        </w:rPr>
        <w:t xml:space="preserve">Во исполнение Стратегии развития военно-патриотического воспитания в Архангельской области до 2027 года государственным автономным учреждением Архангельской области «Региональный центр патриотического воспитания и подготовки граждан (молодежи) к военной службе» 22 несовершеннолетних прошли обучение в  учебно-методических сборах, из них 19 </w:t>
      </w:r>
      <w:r w:rsidRPr="001E2965">
        <w:rPr>
          <w:rFonts w:ascii="Times New Roman" w:hAnsi="Times New Roman"/>
          <w:sz w:val="28"/>
          <w:szCs w:val="28"/>
        </w:rPr>
        <w:t xml:space="preserve">проходили пятидневные учебные сборы по начальной военной подготовке на базе обособленного структурного подразделения государственного автономного учреждения Архангельской области «Региональный центр патриотического воспитания и подготовки граждан (молодежи) к военной службе» учебно-методический центр «АВАНГАРД»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E2965">
        <w:rPr>
          <w:rFonts w:ascii="Times New Roman" w:hAnsi="Times New Roman"/>
          <w:sz w:val="28"/>
          <w:szCs w:val="28"/>
        </w:rPr>
        <w:t xml:space="preserve">г. Мирный.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Style w:val="FontStyle24"/>
          <w:sz w:val="28"/>
          <w:szCs w:val="28"/>
        </w:rPr>
        <w:t>27 января 2024 года</w:t>
      </w:r>
      <w:r w:rsidRPr="001E2965">
        <w:rPr>
          <w:rFonts w:ascii="Times New Roman" w:hAnsi="Times New Roman"/>
          <w:sz w:val="28"/>
          <w:szCs w:val="28"/>
        </w:rPr>
        <w:t xml:space="preserve"> на базе МБОУ «</w:t>
      </w:r>
      <w:proofErr w:type="spellStart"/>
      <w:r w:rsidRPr="001E2965">
        <w:rPr>
          <w:rFonts w:ascii="Times New Roman" w:hAnsi="Times New Roman"/>
          <w:sz w:val="28"/>
          <w:szCs w:val="28"/>
        </w:rPr>
        <w:t>Самодедская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 школа» состоялся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муниципальный смотр - конкурс почетных караулов образовательных учреждений (далее – смотр - конкурс)</w:t>
      </w:r>
      <w:r w:rsidRPr="001E2965">
        <w:rPr>
          <w:rFonts w:ascii="Times New Roman" w:hAnsi="Times New Roman"/>
          <w:sz w:val="28"/>
          <w:szCs w:val="28"/>
        </w:rPr>
        <w:t>. В смотре - конкурсе</w:t>
      </w:r>
      <w:r w:rsidRPr="001E2965">
        <w:rPr>
          <w:rFonts w:ascii="Times New Roman" w:hAnsi="Times New Roman"/>
          <w:bCs/>
          <w:sz w:val="28"/>
          <w:szCs w:val="28"/>
        </w:rPr>
        <w:t xml:space="preserve"> </w:t>
      </w:r>
      <w:r w:rsidRPr="001E2965">
        <w:rPr>
          <w:rFonts w:ascii="Times New Roman" w:hAnsi="Times New Roman"/>
          <w:sz w:val="28"/>
          <w:szCs w:val="28"/>
        </w:rPr>
        <w:t xml:space="preserve">приняли участие 4 команды из 4 </w:t>
      </w:r>
      <w:r w:rsidRPr="001E2965">
        <w:rPr>
          <w:rFonts w:ascii="Times New Roman" w:hAnsi="Times New Roman"/>
          <w:bCs/>
          <w:sz w:val="28"/>
          <w:szCs w:val="28"/>
        </w:rPr>
        <w:t>образовательных учреждений</w:t>
      </w:r>
      <w:r w:rsidRPr="001E2965">
        <w:rPr>
          <w:rFonts w:ascii="Times New Roman" w:hAnsi="Times New Roman"/>
          <w:sz w:val="28"/>
          <w:szCs w:val="28"/>
        </w:rPr>
        <w:t xml:space="preserve">. По итогам команда «Сокол» МБОУ «Плесецкая школа» стала победителем, представляющая </w:t>
      </w:r>
      <w:proofErr w:type="spellStart"/>
      <w:r w:rsidRPr="001E2965">
        <w:rPr>
          <w:rFonts w:ascii="Times New Roman" w:hAnsi="Times New Roman"/>
          <w:sz w:val="28"/>
          <w:szCs w:val="28"/>
        </w:rPr>
        <w:t>Плесецкий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 муниципальный округ на областном уровне.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2 февраля 2024 года на базе МБОУ «Плесецкая школа» состоялся окружной конкурс "Краса </w:t>
      </w:r>
      <w:proofErr w:type="spellStart"/>
      <w:r w:rsidRPr="001E2965">
        <w:rPr>
          <w:rFonts w:ascii="Times New Roman" w:hAnsi="Times New Roman"/>
          <w:sz w:val="28"/>
          <w:szCs w:val="28"/>
        </w:rPr>
        <w:t>Юнармии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" Плесецкого муниципального округа (далее – конкурс).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В конкурсе приняли участие 8 обучающихся.</w:t>
      </w:r>
    </w:p>
    <w:p w:rsidR="00C26864" w:rsidRPr="001E2965" w:rsidRDefault="00C26864" w:rsidP="00C26864">
      <w:pPr>
        <w:ind w:firstLine="709"/>
        <w:jc w:val="both"/>
        <w:rPr>
          <w:szCs w:val="28"/>
          <w:shd w:val="clear" w:color="auto" w:fill="FFFFFF"/>
        </w:rPr>
      </w:pPr>
      <w:r w:rsidRPr="001E2965">
        <w:rPr>
          <w:szCs w:val="28"/>
        </w:rPr>
        <w:t>10 февраля 2024 года на базе МБОУ «</w:t>
      </w:r>
      <w:proofErr w:type="spellStart"/>
      <w:r w:rsidRPr="001E2965">
        <w:rPr>
          <w:szCs w:val="28"/>
        </w:rPr>
        <w:t>Оксовская</w:t>
      </w:r>
      <w:proofErr w:type="spellEnd"/>
      <w:r w:rsidRPr="001E2965">
        <w:rPr>
          <w:szCs w:val="28"/>
        </w:rPr>
        <w:t xml:space="preserve"> школа» состоялась традиционная военизированная эстафета, посвящённая 35–й годовщине  вывода советских войск из республики Афганистан (далее – мероприятие). В мероприятии приняли участие 12 команд. </w:t>
      </w:r>
      <w:r w:rsidRPr="001E2965">
        <w:rPr>
          <w:szCs w:val="28"/>
          <w:shd w:val="clear" w:color="auto" w:fill="FFFFFF"/>
        </w:rPr>
        <w:t>В проведении эстафеты приняли участие почётные гости: воин-интернационалист Лыков Василий Григорьевич, а также военнослужащие СВО Кузнецов В. и Рассолов Е.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  <w:shd w:val="clear" w:color="auto" w:fill="FFFFFF"/>
        </w:rPr>
        <w:t xml:space="preserve">13 апреля 2024 года </w:t>
      </w:r>
      <w:r w:rsidRPr="001E2965">
        <w:rPr>
          <w:szCs w:val="28"/>
        </w:rPr>
        <w:t xml:space="preserve"> на базе МБОУ «Плесецкая школа» состоялась игра "Зарница 2.0". В игре приняли участие 5 команд.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Обучающиеся и педагоги в течение учебного года принимают активное участие в мероприятиях различного уровня: VII областной слет кадетских классов Архангельской области, всероссийский конкурсный отбор на смену «Орден мужества», областной патриотический конкурс «Юнармейская краса – 2024», </w:t>
      </w:r>
      <w:r w:rsidRPr="001E2965">
        <w:rPr>
          <w:rFonts w:ascii="Times New Roman" w:hAnsi="Times New Roman"/>
          <w:sz w:val="28"/>
          <w:szCs w:val="28"/>
          <w:lang w:val="en-US"/>
        </w:rPr>
        <w:t>VI</w:t>
      </w:r>
      <w:r w:rsidRPr="001E2965">
        <w:rPr>
          <w:rFonts w:ascii="Times New Roman" w:hAnsi="Times New Roman"/>
          <w:sz w:val="28"/>
          <w:szCs w:val="28"/>
        </w:rPr>
        <w:t xml:space="preserve"> молодежный патриотический форум «</w:t>
      </w:r>
      <w:proofErr w:type="spellStart"/>
      <w:r w:rsidRPr="001E2965">
        <w:rPr>
          <w:rFonts w:ascii="Times New Roman" w:hAnsi="Times New Roman"/>
          <w:sz w:val="28"/>
          <w:szCs w:val="28"/>
        </w:rPr>
        <w:t>Юнармия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. Дело </w:t>
      </w:r>
      <w:proofErr w:type="spellStart"/>
      <w:r w:rsidRPr="001E2965">
        <w:rPr>
          <w:rFonts w:ascii="Times New Roman" w:hAnsi="Times New Roman"/>
          <w:sz w:val="28"/>
          <w:szCs w:val="28"/>
        </w:rPr>
        <w:t>жи</w:t>
      </w:r>
      <w:proofErr w:type="spellEnd"/>
      <w:r w:rsidRPr="001E2965">
        <w:rPr>
          <w:rFonts w:ascii="Times New Roman" w:hAnsi="Times New Roman"/>
          <w:sz w:val="28"/>
          <w:szCs w:val="28"/>
          <w:lang w:val="en-US"/>
        </w:rPr>
        <w:t>Z</w:t>
      </w:r>
      <w:r w:rsidRPr="001E2965">
        <w:rPr>
          <w:rFonts w:ascii="Times New Roman" w:hAnsi="Times New Roman"/>
          <w:sz w:val="28"/>
          <w:szCs w:val="28"/>
        </w:rPr>
        <w:t xml:space="preserve">ни», областной фестиваль церемониальных </w:t>
      </w:r>
      <w:proofErr w:type="gramStart"/>
      <w:r w:rsidRPr="001E2965">
        <w:rPr>
          <w:rFonts w:ascii="Times New Roman" w:hAnsi="Times New Roman"/>
          <w:sz w:val="28"/>
          <w:szCs w:val="28"/>
        </w:rPr>
        <w:t>отрядов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  и</w:t>
      </w:r>
      <w:proofErr w:type="gramEnd"/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др.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Pr="001E2965">
        <w:rPr>
          <w:rFonts w:ascii="Times New Roman" w:hAnsi="Times New Roman"/>
          <w:sz w:val="28"/>
          <w:szCs w:val="28"/>
        </w:rPr>
        <w:t xml:space="preserve"> образовательных учреждениях Плесецкого муниципального округа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проходит еженедельное </w:t>
      </w:r>
      <w:r w:rsidRPr="001E2965">
        <w:rPr>
          <w:rFonts w:ascii="Times New Roman" w:hAnsi="Times New Roman"/>
          <w:bCs/>
          <w:sz w:val="28"/>
          <w:szCs w:val="28"/>
          <w:shd w:val="clear" w:color="auto" w:fill="FFFFFF"/>
        </w:rPr>
        <w:t>поднятие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 Государственного </w:t>
      </w:r>
      <w:r w:rsidRPr="001E2965">
        <w:rPr>
          <w:rFonts w:ascii="Times New Roman" w:hAnsi="Times New Roman"/>
          <w:bCs/>
          <w:sz w:val="28"/>
          <w:szCs w:val="28"/>
          <w:shd w:val="clear" w:color="auto" w:fill="FFFFFF"/>
        </w:rPr>
        <w:t>флага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 России. Поднятие флага также осуществляется во время торжественных мероприятий, проводимых образовательными организациями, организациями отдыха детей и их оздоровления.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учебном году продолжается реализация проекта «Разговоры о важном».</w:t>
      </w:r>
    </w:p>
    <w:p w:rsidR="00C26864" w:rsidRPr="001E2965" w:rsidRDefault="00C26864" w:rsidP="00C2686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E2965">
        <w:rPr>
          <w:rStyle w:val="c2"/>
          <w:sz w:val="28"/>
          <w:szCs w:val="28"/>
        </w:rPr>
        <w:t xml:space="preserve">С сентября 2023 года наш округ, наряду с другими муниципалитетами, стали участниками проекта «Навигаторы детства 3.0», </w:t>
      </w:r>
      <w:r>
        <w:rPr>
          <w:rStyle w:val="c2"/>
          <w:sz w:val="28"/>
          <w:szCs w:val="28"/>
        </w:rPr>
        <w:t xml:space="preserve">                                     </w:t>
      </w:r>
      <w:r w:rsidRPr="001E2965">
        <w:rPr>
          <w:rStyle w:val="c2"/>
          <w:sz w:val="28"/>
          <w:szCs w:val="28"/>
        </w:rPr>
        <w:t xml:space="preserve">11 общеобразовательных организаций стали площадками по внедрению должности советника директора. Советники в образовательных организациях помогают формировать и развивать ценности, которые лежат в основе воспитания через активную социальную деятельность. </w:t>
      </w:r>
      <w:r w:rsidRPr="001E2965">
        <w:rPr>
          <w:rFonts w:eastAsia="Calibri"/>
          <w:sz w:val="28"/>
          <w:szCs w:val="28"/>
        </w:rPr>
        <w:t>В течение учебного года советники директоров организовали и провели не менее 50 событий из всероссийского календаря воспитательной работы.</w:t>
      </w:r>
    </w:p>
    <w:p w:rsidR="00C26864" w:rsidRPr="001E2965" w:rsidRDefault="00C26864" w:rsidP="00C26864">
      <w:pPr>
        <w:ind w:firstLine="709"/>
        <w:jc w:val="both"/>
        <w:rPr>
          <w:rFonts w:eastAsia="Calibri"/>
          <w:szCs w:val="28"/>
        </w:rPr>
      </w:pPr>
      <w:r w:rsidRPr="001E2965">
        <w:rPr>
          <w:rFonts w:eastAsia="Calibri"/>
          <w:szCs w:val="28"/>
        </w:rPr>
        <w:t>С приходом советников началась работа по программе развития социальной активности учащихся начальных классов, созданная в целях реализации Федерального проекта «Патриотическое воспитание граждан Российской Федерации».</w:t>
      </w:r>
    </w:p>
    <w:p w:rsidR="00C26864" w:rsidRPr="001E2965" w:rsidRDefault="00C26864" w:rsidP="00C26864">
      <w:pPr>
        <w:ind w:firstLine="709"/>
        <w:jc w:val="both"/>
        <w:rPr>
          <w:rFonts w:eastAsia="Calibri"/>
          <w:szCs w:val="28"/>
        </w:rPr>
      </w:pPr>
      <w:r w:rsidRPr="001E2965">
        <w:rPr>
          <w:rFonts w:eastAsia="Calibri"/>
          <w:szCs w:val="28"/>
        </w:rPr>
        <w:t>В настоящее время в Плесецком округе вступили в ряды «Орлят» 62 классов 11 школ (1167 человек).</w:t>
      </w:r>
    </w:p>
    <w:p w:rsidR="00C26864" w:rsidRPr="001E2965" w:rsidRDefault="00C26864" w:rsidP="00C2686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E2965">
        <w:rPr>
          <w:sz w:val="28"/>
          <w:szCs w:val="28"/>
        </w:rPr>
        <w:t xml:space="preserve">Продолжением Орлят является программа внеурочной деятельности по активной социализации обучающихся 5-х классов «Я, ты, он, она – вместе целая страна». </w:t>
      </w:r>
      <w:r w:rsidRPr="001E2965">
        <w:rPr>
          <w:rFonts w:eastAsia="Calibri"/>
          <w:sz w:val="28"/>
          <w:szCs w:val="28"/>
        </w:rPr>
        <w:t>Цель программы: приобщение обучающихся к российским традиционным духовно-нравственным и социокультурным ценностям с учетом субъектной позиции ребенка, его возрастных и психологических особенностей. В данной программе принимают участие 5 классов МБОУ «Плесецкая школа», МБОУ «</w:t>
      </w:r>
      <w:proofErr w:type="spellStart"/>
      <w:r w:rsidRPr="001E2965">
        <w:rPr>
          <w:rFonts w:eastAsia="Calibri"/>
          <w:sz w:val="28"/>
          <w:szCs w:val="28"/>
        </w:rPr>
        <w:t>Кенозерская</w:t>
      </w:r>
      <w:proofErr w:type="spellEnd"/>
      <w:r w:rsidRPr="001E2965">
        <w:rPr>
          <w:rFonts w:eastAsia="Calibri"/>
          <w:sz w:val="28"/>
          <w:szCs w:val="28"/>
        </w:rPr>
        <w:t xml:space="preserve"> школа», общее количество детей 139 человек.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eastAsia="Calibri" w:hAnsi="Times New Roman"/>
          <w:sz w:val="28"/>
          <w:szCs w:val="28"/>
        </w:rPr>
        <w:t xml:space="preserve">В каждой </w:t>
      </w:r>
      <w:r w:rsidRPr="001E2965">
        <w:rPr>
          <w:rFonts w:ascii="Times New Roman" w:hAnsi="Times New Roman"/>
          <w:sz w:val="28"/>
          <w:szCs w:val="28"/>
        </w:rPr>
        <w:t xml:space="preserve">образовательной организации зарегистрированы первичные отделения организации «Движения первых». Целью первичного отделения является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 Движения первых объединяет в себе уже существующие детские движения в лицее, приводит к единообразию программы воспитания. В текущем учебном году  более 500 обучающихся прошли регистрацию на различные мероприятия: </w:t>
      </w:r>
      <w:proofErr w:type="spellStart"/>
      <w:r w:rsidRPr="001E2965">
        <w:rPr>
          <w:rFonts w:ascii="Times New Roman" w:hAnsi="Times New Roman"/>
          <w:sz w:val="28"/>
          <w:szCs w:val="28"/>
        </w:rPr>
        <w:t>квизы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, акции, презентации по линии Движения первых.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hAnsi="Times New Roman"/>
          <w:sz w:val="28"/>
          <w:szCs w:val="28"/>
        </w:rPr>
        <w:t xml:space="preserve">Региональное отделение партии «ЕДИНАЯ РОССИЯ» совместно </w:t>
      </w:r>
      <w:r w:rsidRPr="001E2965">
        <w:rPr>
          <w:rFonts w:ascii="Times New Roman" w:hAnsi="Times New Roman"/>
          <w:sz w:val="28"/>
          <w:szCs w:val="28"/>
        </w:rPr>
        <w:br/>
        <w:t xml:space="preserve">с региональным отделением общероссийской общественно-государственной организации «Российское военно-историческое общество» в Архангельской области реализуют патриотический проект «ПАРТА ГЕРОЯ». С декабря 2022 года образовательные организации активно приняли участие в реализации патриотического проекта. На 1 июля 2024 года в 6 общеобразовательных организациях </w:t>
      </w:r>
      <w:proofErr w:type="gramStart"/>
      <w:r w:rsidRPr="001E2965">
        <w:rPr>
          <w:rFonts w:ascii="Times New Roman" w:hAnsi="Times New Roman"/>
          <w:sz w:val="28"/>
          <w:szCs w:val="28"/>
          <w:shd w:val="clear" w:color="auto" w:fill="FFFFFF"/>
        </w:rPr>
        <w:t>открыты  11</w:t>
      </w:r>
      <w:proofErr w:type="gramEnd"/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E2965">
        <w:rPr>
          <w:rFonts w:ascii="Times New Roman" w:hAnsi="Times New Roman"/>
          <w:sz w:val="28"/>
          <w:szCs w:val="28"/>
        </w:rPr>
        <w:t xml:space="preserve">«Парт Героя», кроме этого в 7 общеобразовательных организациях установлены 13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мемориальных досок, из них 1 мемориальная доска, установлена в память героям СВО.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Образовательные организации в своей работе уделяют большое внимание развитию </w:t>
      </w:r>
      <w:r w:rsidRPr="001E2965">
        <w:rPr>
          <w:rFonts w:ascii="Times New Roman" w:hAnsi="Times New Roman"/>
          <w:sz w:val="28"/>
          <w:szCs w:val="28"/>
        </w:rPr>
        <w:t xml:space="preserve">туристско-краеведческой деятельности с обучающимися.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На отчетную дату создано 13 музейных формирований, в том числе и в 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дошкольных учреждениях, количество детей, занятых в музейных объединениях составило 90 чел. В настоящее время 3 музеями проводится работа по созданию разделов, посвященных участникам СВО и использованию артефактов из зоны СВО.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E2965">
        <w:rPr>
          <w:rFonts w:ascii="Times New Roman" w:hAnsi="Times New Roman"/>
          <w:sz w:val="28"/>
          <w:szCs w:val="28"/>
        </w:rPr>
        <w:t>В течение 2023-2024 учебного года организовано более 40 занятий, в том числе участие в образовательных и культурно-познавательных  экскурсиях и походах, количество участников мероприятий составило порядка 800 человек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>В целях осуществления мероприятий по содержанию в порядке и благоустройстве объектов культурного наследия – памятников военной истории, находящихся на территории Плесецкого муниципального округа 26 марта 2024 года (распоряжение администрации Плесецког</w:t>
      </w:r>
      <w:r>
        <w:rPr>
          <w:szCs w:val="28"/>
        </w:rPr>
        <w:t>о муниципального округа № 571</w:t>
      </w:r>
      <w:r w:rsidRPr="001E2965">
        <w:rPr>
          <w:szCs w:val="28"/>
        </w:rPr>
        <w:t>–</w:t>
      </w:r>
      <w:proofErr w:type="spellStart"/>
      <w:r w:rsidRPr="001E2965">
        <w:rPr>
          <w:szCs w:val="28"/>
        </w:rPr>
        <w:t>ра</w:t>
      </w:r>
      <w:proofErr w:type="spellEnd"/>
      <w:r w:rsidRPr="001E2965">
        <w:rPr>
          <w:szCs w:val="28"/>
        </w:rPr>
        <w:t>) за общеобразовательными организациями Плесецкого муниципального округа закреплены памятники.</w:t>
      </w:r>
    </w:p>
    <w:p w:rsidR="00C26864" w:rsidRPr="001E2965" w:rsidRDefault="00C26864" w:rsidP="00C26864">
      <w:pPr>
        <w:pStyle w:val="4"/>
        <w:spacing w:line="276" w:lineRule="auto"/>
        <w:ind w:firstLine="709"/>
        <w:jc w:val="both"/>
        <w:rPr>
          <w:sz w:val="28"/>
          <w:szCs w:val="28"/>
        </w:rPr>
      </w:pPr>
      <w:r w:rsidRPr="001E2965">
        <w:rPr>
          <w:sz w:val="28"/>
          <w:szCs w:val="28"/>
        </w:rPr>
        <w:t xml:space="preserve">В 2023-2024  учебном году в программе «Пушкинская карта» участвует 14 общеобразовательных учреждений Плесецкого муниципального округа. По состоянию на конец учебного года из 1235 обучающихся </w:t>
      </w:r>
      <w:r w:rsidRPr="001E2965">
        <w:rPr>
          <w:sz w:val="28"/>
          <w:szCs w:val="28"/>
          <w:shd w:val="clear" w:color="auto" w:fill="FFFFFF"/>
        </w:rPr>
        <w:t>муниципальных общеобразовательных учреждений в возрасте от 14 до 18 лет 1012 (81,94%) школьников стали обладателями «</w:t>
      </w:r>
      <w:hyperlink r:id="rId6" w:history="1">
        <w:r w:rsidRPr="00FD2D70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Пушкинской карты</w:t>
        </w:r>
      </w:hyperlink>
      <w:r w:rsidRPr="00FD2D70">
        <w:rPr>
          <w:color w:val="000000" w:themeColor="text1"/>
          <w:sz w:val="28"/>
          <w:szCs w:val="28"/>
          <w:shd w:val="clear" w:color="auto" w:fill="FFFFFF"/>
        </w:rPr>
        <w:t>».</w:t>
      </w:r>
      <w:r w:rsidRPr="001E2965">
        <w:rPr>
          <w:sz w:val="28"/>
          <w:szCs w:val="28"/>
          <w:shd w:val="clear" w:color="auto" w:fill="FFFFFF"/>
        </w:rPr>
        <w:t xml:space="preserve"> В целях продвижения культурно-образовательного проекта России «Пушкинская карта» в течение учебного года </w:t>
      </w:r>
      <w:r w:rsidRPr="001E2965">
        <w:rPr>
          <w:sz w:val="28"/>
          <w:szCs w:val="28"/>
        </w:rPr>
        <w:t>организованы коллективные походы на образовательные и культурные мероприятия, проводимые в рамках программы «Пушкинская карта».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bCs/>
          <w:sz w:val="28"/>
          <w:szCs w:val="28"/>
          <w:shd w:val="clear" w:color="auto" w:fill="FFFFFF"/>
        </w:rPr>
        <w:t>Художественно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1E296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эстетическое </w:t>
      </w:r>
      <w:r w:rsidRPr="001E2965">
        <w:rPr>
          <w:rFonts w:ascii="Times New Roman" w:hAnsi="Times New Roman"/>
          <w:sz w:val="28"/>
          <w:szCs w:val="28"/>
          <w:shd w:val="clear" w:color="auto" w:fill="FFFFFF"/>
        </w:rPr>
        <w:t>воспитание является важной составляющей гармоничного развития личности</w:t>
      </w:r>
      <w:r w:rsidRPr="001E2965">
        <w:rPr>
          <w:rFonts w:ascii="Times New Roman" w:hAnsi="Times New Roman"/>
          <w:sz w:val="28"/>
          <w:szCs w:val="28"/>
        </w:rPr>
        <w:t>, на базе 10 образовательных учреждений созданы  школьные театры, количество обучающихся в театре в 2023-2024 учебном году составило 153 человек. Деятельность школьных театров осуществляется в форме внеурочного компонента в рамках ФГОС начального общего, основного общего, среднего общего образования и реализацию дополнительных  общеразвивающих программ.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Экологическое воспитание в образовательных организациях Плесецкого муниципального округа осуществляется путём реализации различных мероприятий. В 6 образовательных организациях, реализуются Всероссийские природоохранные социально-образовательные проекты ("</w:t>
      </w:r>
      <w:proofErr w:type="spellStart"/>
      <w:r w:rsidRPr="001E2965">
        <w:rPr>
          <w:rFonts w:ascii="Times New Roman" w:hAnsi="Times New Roman"/>
          <w:sz w:val="28"/>
          <w:szCs w:val="28"/>
        </w:rPr>
        <w:t>Эколята</w:t>
      </w:r>
      <w:proofErr w:type="spellEnd"/>
      <w:r w:rsidRPr="001E2965">
        <w:rPr>
          <w:rFonts w:ascii="Times New Roman" w:hAnsi="Times New Roman"/>
          <w:sz w:val="28"/>
          <w:szCs w:val="28"/>
        </w:rPr>
        <w:t>-дошколята", "</w:t>
      </w:r>
      <w:proofErr w:type="spellStart"/>
      <w:r w:rsidRPr="001E2965">
        <w:rPr>
          <w:rFonts w:ascii="Times New Roman" w:hAnsi="Times New Roman"/>
          <w:sz w:val="28"/>
          <w:szCs w:val="28"/>
        </w:rPr>
        <w:t>Эколята</w:t>
      </w:r>
      <w:proofErr w:type="spellEnd"/>
      <w:r w:rsidRPr="001E2965">
        <w:rPr>
          <w:rFonts w:ascii="Times New Roman" w:hAnsi="Times New Roman"/>
          <w:sz w:val="28"/>
          <w:szCs w:val="28"/>
        </w:rPr>
        <w:t>", "Молодые защитники Природы"), количество детей, охваченными проектами составило 352 человека.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В 4 общеобразовательных организациях округа организованы школьные лесничества, в которых задействовано 54 обучающихся.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На базе 10 образовательных учреждений организовано 14  волонтерских отрядов, количество обучающихся - участников волонтерских отрядов в 2023 – 2024 учебном году составило 233 человека.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1E2965">
        <w:rPr>
          <w:sz w:val="28"/>
          <w:szCs w:val="28"/>
          <w:shd w:val="clear" w:color="auto" w:fill="FFFFFF"/>
        </w:rPr>
        <w:t xml:space="preserve">С целью вовлечения обучающихся в систематические занятия физической культурой, школьным и массовым спортом, формирования здорового образа жизни, а также развития и популяризации традиций округа в </w:t>
      </w:r>
      <w:r w:rsidRPr="001E2965">
        <w:rPr>
          <w:sz w:val="28"/>
          <w:szCs w:val="28"/>
          <w:shd w:val="clear" w:color="auto" w:fill="FFFFFF"/>
        </w:rPr>
        <w:lastRenderedPageBreak/>
        <w:t xml:space="preserve">области физической культуры и спорта в 14 общеобразовательных организациях созданы школьные спортивные клубы (далее - ШСК). Количество учебных групп в ШСК составило 90 по следующим видам спорта: баскетбол, волейбол, гиревой спорт, ОФП, футбол, </w:t>
      </w:r>
      <w:proofErr w:type="spellStart"/>
      <w:r w:rsidRPr="001E2965">
        <w:rPr>
          <w:sz w:val="28"/>
          <w:szCs w:val="28"/>
          <w:shd w:val="clear" w:color="auto" w:fill="FFFFFF"/>
        </w:rPr>
        <w:t>флорбол</w:t>
      </w:r>
      <w:proofErr w:type="spellEnd"/>
      <w:r w:rsidRPr="001E2965">
        <w:rPr>
          <w:sz w:val="28"/>
          <w:szCs w:val="28"/>
          <w:shd w:val="clear" w:color="auto" w:fill="FFFFFF"/>
        </w:rPr>
        <w:t>, шахматы и др. Количество обучающихся в ШСК на конец учебного года составило 1344 человека.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</w:rPr>
        <w:t xml:space="preserve">В 2023-2024 учебном  году нормативы Всероссийского физкультурно-спортивного комплекса «Готов к труду и обороне» (ГТО) выполнили 258 человек: 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  <w:shd w:val="clear" w:color="auto" w:fill="FFFFFF"/>
        </w:rPr>
        <w:t xml:space="preserve">I ступень (6-7 лет) </w:t>
      </w:r>
      <w:r w:rsidRPr="001E2965">
        <w:rPr>
          <w:sz w:val="28"/>
          <w:szCs w:val="28"/>
        </w:rPr>
        <w:t>получили: золотой знак – 56 человек, серебряный знак – 27 человек, бронзовый знак – 6 человек;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  <w:shd w:val="clear" w:color="auto" w:fill="FFFFFF"/>
        </w:rPr>
        <w:t>II ступень (8-9 лет)</w:t>
      </w:r>
      <w:r w:rsidRPr="001E2965">
        <w:rPr>
          <w:sz w:val="28"/>
          <w:szCs w:val="28"/>
        </w:rPr>
        <w:t xml:space="preserve"> получили: золотой знак – 37 человек, серебряный знак – 2 человека, бронзовый знак – 3 человека;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  <w:shd w:val="clear" w:color="auto" w:fill="FFFFFF"/>
        </w:rPr>
        <w:t xml:space="preserve">III ступень (10-11 лет) </w:t>
      </w:r>
      <w:r w:rsidRPr="001E2965">
        <w:rPr>
          <w:sz w:val="28"/>
          <w:szCs w:val="28"/>
        </w:rPr>
        <w:t>получили: золотой знак – 51 человек, серебряный знак – 2 человека, бронзовый знак – 2 человека;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  <w:shd w:val="clear" w:color="auto" w:fill="FFFFFF"/>
        </w:rPr>
        <w:t xml:space="preserve">IV ступень (12-13 лет) </w:t>
      </w:r>
      <w:r w:rsidRPr="001E2965">
        <w:rPr>
          <w:sz w:val="28"/>
          <w:szCs w:val="28"/>
        </w:rPr>
        <w:t>получили: золотой знак – 16 человек, серебряный знак – 4 человека, бронзовый знак – 3 человека;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E2965">
        <w:rPr>
          <w:sz w:val="28"/>
          <w:szCs w:val="28"/>
          <w:shd w:val="clear" w:color="auto" w:fill="FFFFFF"/>
        </w:rPr>
        <w:t xml:space="preserve">V ступень (14-15 лет) </w:t>
      </w:r>
      <w:r w:rsidRPr="001E2965">
        <w:rPr>
          <w:sz w:val="28"/>
          <w:szCs w:val="28"/>
        </w:rPr>
        <w:t>получили: золотой знак – 6 человек, серебряный знак – 7 человек, бронзовый знак – 3 человека;</w:t>
      </w:r>
    </w:p>
    <w:p w:rsidR="00C26864" w:rsidRPr="001E2965" w:rsidRDefault="00C26864" w:rsidP="00C26864">
      <w:pPr>
        <w:pStyle w:val="a00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1E2965">
        <w:rPr>
          <w:sz w:val="28"/>
          <w:szCs w:val="28"/>
          <w:shd w:val="clear" w:color="auto" w:fill="FFFFFF"/>
        </w:rPr>
        <w:t>VI ступень (16-17 лет)</w:t>
      </w:r>
      <w:r w:rsidRPr="001E2965">
        <w:rPr>
          <w:sz w:val="28"/>
          <w:szCs w:val="28"/>
        </w:rPr>
        <w:t xml:space="preserve"> получили: золотой знак – 17 человек, серебряный знак – 8 человек, бронзовый знак – 8 человек.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В течение учебного года с целью привлечения большего количества участников  традиционно проводились Всероссийские массовые мероприятия «Лыжня России», «Кросс нации», «День ходьбы», «День физкультурника» и др.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 xml:space="preserve">За отчетный период 935 обучающихся образовательных организаций Плесецкого муниципального округа приняли участие в 25 муниципальных мероприятиях спортивной направленности.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6864" w:rsidRPr="001E2965" w:rsidRDefault="00C26864" w:rsidP="00C26864">
      <w:pPr>
        <w:pStyle w:val="ac"/>
        <w:ind w:firstLine="709"/>
        <w:jc w:val="center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b/>
          <w:caps/>
          <w:sz w:val="28"/>
          <w:szCs w:val="28"/>
        </w:rPr>
        <w:t>система дополнительного образования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26864" w:rsidRPr="001E2965" w:rsidRDefault="00C26864" w:rsidP="00C2686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965">
        <w:rPr>
          <w:color w:val="auto"/>
          <w:sz w:val="28"/>
          <w:szCs w:val="28"/>
        </w:rPr>
        <w:t xml:space="preserve">В Плесецком округе проводится целенаправленная работа по развитию системы дополнительного образования детей, обеспечивающей доступное и качественное образование и воспитание, способствующей максимальной занятости детей во внеурочное время. </w:t>
      </w:r>
    </w:p>
    <w:p w:rsidR="00C26864" w:rsidRPr="001E2965" w:rsidRDefault="00C26864" w:rsidP="00C2686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965">
        <w:rPr>
          <w:color w:val="auto"/>
          <w:sz w:val="28"/>
          <w:szCs w:val="28"/>
        </w:rPr>
        <w:t xml:space="preserve">Объединения дополнительного образования (кружки, секция, студии), работающие на базе образовательных организаций реализуются по шести направлениям: художественное, техническое, социально-гуманитарное, физкультурно-спортивное, естественнонаучное, туристско-краеведческое. </w:t>
      </w:r>
    </w:p>
    <w:p w:rsidR="00C26864" w:rsidRPr="001E2965" w:rsidRDefault="00C26864" w:rsidP="00C2686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965">
        <w:rPr>
          <w:color w:val="auto"/>
          <w:sz w:val="28"/>
          <w:szCs w:val="28"/>
        </w:rPr>
        <w:t xml:space="preserve">Образовательные учреждения реализуют 367 дополнительных общеобразовательных программ.  Количество, обучающихся по программам дополнительного образования в 2023-2024 учебном году составило 3166 чел.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В целях реализации показателей регионального проекта «Успех каждого ребенка» на территории Плесецкого муниципального округа в 2023-2024 году разработаны и внедрены: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lastRenderedPageBreak/>
        <w:t xml:space="preserve">13 </w:t>
      </w:r>
      <w:proofErr w:type="spellStart"/>
      <w:r w:rsidRPr="001E2965">
        <w:rPr>
          <w:rFonts w:ascii="Times New Roman" w:hAnsi="Times New Roman"/>
          <w:sz w:val="28"/>
          <w:szCs w:val="28"/>
        </w:rPr>
        <w:t>разноуровневых</w:t>
      </w:r>
      <w:proofErr w:type="spellEnd"/>
      <w:r w:rsidRPr="001E2965">
        <w:rPr>
          <w:rFonts w:ascii="Times New Roman" w:hAnsi="Times New Roman"/>
          <w:sz w:val="28"/>
          <w:szCs w:val="28"/>
        </w:rPr>
        <w:t xml:space="preserve"> программ дополнительного образования;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 xml:space="preserve">5 программ дополнительного образования в сетевой форме; 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1 адаптированная программа;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1 программа заочной (сезонной) школы для мотивированных школьников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</w:rPr>
        <w:t>2 дистанционные программы.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 xml:space="preserve">В 2023-2024 году </w:t>
      </w:r>
      <w:r w:rsidRPr="001E2965">
        <w:rPr>
          <w:szCs w:val="28"/>
          <w:lang w:eastAsia="ar-SA"/>
        </w:rPr>
        <w:t>исполнителями муниципальной услуги «Реализация дополнительных общеразвивающих программ» в соответствии с социальным сертификатом</w:t>
      </w:r>
      <w:r w:rsidRPr="001E2965">
        <w:rPr>
          <w:szCs w:val="28"/>
        </w:rPr>
        <w:t xml:space="preserve"> являются  4 образовательных организаций. За отчетный период заключено 1388 договоров. В 2024 году номинал социальных сертификатов составил: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 xml:space="preserve">для детей от 5 до 18 лет - 32170,00 рублей, 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>для детей, проявивших выдающиеся способности - 32390,00 рублей</w:t>
      </w:r>
    </w:p>
    <w:p w:rsidR="00C26864" w:rsidRPr="001E2965" w:rsidRDefault="00C26864" w:rsidP="00C26864">
      <w:pPr>
        <w:ind w:firstLine="709"/>
        <w:jc w:val="both"/>
        <w:rPr>
          <w:szCs w:val="28"/>
          <w:shd w:val="clear" w:color="auto" w:fill="FFFFFF"/>
        </w:rPr>
      </w:pPr>
      <w:r w:rsidRPr="001E2965">
        <w:rPr>
          <w:szCs w:val="28"/>
        </w:rPr>
        <w:t>для детей с ограниченными возможностями здоровья - 32390,00 рублей.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bCs/>
          <w:szCs w:val="28"/>
          <w:shd w:val="clear" w:color="auto" w:fill="FFFFFF"/>
        </w:rPr>
        <w:t>В 2023-2024 учебном году п</w:t>
      </w:r>
      <w:r w:rsidRPr="001E2965">
        <w:rPr>
          <w:szCs w:val="28"/>
        </w:rPr>
        <w:t>родолжена работа по новым местам 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«Успех каждого ребенка» национального проекта «Образование».</w:t>
      </w:r>
      <w:r w:rsidRPr="001E2965">
        <w:rPr>
          <w:bCs/>
          <w:szCs w:val="28"/>
          <w:shd w:val="clear" w:color="auto" w:fill="FFFFFF"/>
        </w:rPr>
        <w:t xml:space="preserve"> На отчетный период 8 образовательными организациями, реализуется 20 </w:t>
      </w:r>
      <w:r w:rsidRPr="001E2965">
        <w:rPr>
          <w:szCs w:val="28"/>
          <w:shd w:val="clear" w:color="auto" w:fill="FFFFFF"/>
        </w:rPr>
        <w:t>дополнительных общеразвивающих программ различных направленностей с 417</w:t>
      </w:r>
      <w:r w:rsidRPr="001E2965">
        <w:rPr>
          <w:szCs w:val="28"/>
        </w:rPr>
        <w:t xml:space="preserve"> </w:t>
      </w:r>
      <w:proofErr w:type="spellStart"/>
      <w:r w:rsidRPr="001E2965">
        <w:rPr>
          <w:szCs w:val="28"/>
        </w:rPr>
        <w:t>ученико</w:t>
      </w:r>
      <w:proofErr w:type="spellEnd"/>
      <w:r w:rsidRPr="001E2965">
        <w:rPr>
          <w:szCs w:val="28"/>
        </w:rPr>
        <w:t>-мест.</w:t>
      </w:r>
    </w:p>
    <w:p w:rsidR="00C26864" w:rsidRPr="001E2965" w:rsidRDefault="00C26864" w:rsidP="00C26864">
      <w:pPr>
        <w:ind w:firstLine="709"/>
        <w:jc w:val="both"/>
        <w:rPr>
          <w:szCs w:val="28"/>
          <w:shd w:val="clear" w:color="auto" w:fill="FFFFFF"/>
        </w:rPr>
      </w:pPr>
      <w:r w:rsidRPr="001E2965">
        <w:rPr>
          <w:szCs w:val="28"/>
        </w:rPr>
        <w:t xml:space="preserve">На базе 8 образовательных организаций работают </w:t>
      </w:r>
      <w:r w:rsidRPr="001E2965">
        <w:rPr>
          <w:szCs w:val="28"/>
        </w:rPr>
        <w:br/>
        <w:t>Центры «Точка роста», 19 дополнительных образовательных программ, реализуются на базе Центров «Точки роста», таких как компьютерная графика и мультимедиа, объемное моделирование 3D ручкой, «Я - исследователь, «Школа актива», «Юный эколог» и др.  Приняты на обучение по данным программам 194 обучающихся.</w:t>
      </w:r>
    </w:p>
    <w:p w:rsidR="00C26864" w:rsidRPr="001E2965" w:rsidRDefault="00C26864" w:rsidP="00C2686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E2965">
        <w:rPr>
          <w:rFonts w:ascii="Times New Roman" w:hAnsi="Times New Roman"/>
          <w:sz w:val="28"/>
          <w:szCs w:val="28"/>
          <w:shd w:val="clear" w:color="auto" w:fill="FFFFFF"/>
        </w:rPr>
        <w:t xml:space="preserve">Образовательные организации, реализующие программы дополнительного образования, традиционно участвуют в широком спектре муниципальных, а также региональных, и всероссийских мероприятий в различных сферах дополнительного образования детей: </w:t>
      </w:r>
      <w:r w:rsidRPr="001E2965">
        <w:rPr>
          <w:rFonts w:ascii="Times New Roman" w:hAnsi="Times New Roman"/>
          <w:sz w:val="28"/>
          <w:szCs w:val="28"/>
        </w:rPr>
        <w:t>художественной, физкультурно-спортивной, технической и др. Количество участников за отчетный период составило более 300 человек.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</w:p>
    <w:p w:rsidR="00C26864" w:rsidRDefault="00C26864" w:rsidP="00C26864">
      <w:pPr>
        <w:pStyle w:val="2"/>
        <w:ind w:left="284"/>
        <w:jc w:val="center"/>
        <w:rPr>
          <w:rFonts w:ascii="Times New Roman" w:hAnsi="Times New Roman" w:cs="Times New Roman"/>
          <w:i w:val="0"/>
        </w:rPr>
      </w:pPr>
      <w:r w:rsidRPr="001E2965">
        <w:rPr>
          <w:rFonts w:ascii="Times New Roman" w:hAnsi="Times New Roman" w:cs="Times New Roman"/>
          <w:i w:val="0"/>
        </w:rPr>
        <w:t>Организация подвоза, питания</w:t>
      </w:r>
    </w:p>
    <w:p w:rsidR="00774598" w:rsidRPr="00774598" w:rsidRDefault="00774598" w:rsidP="00774598"/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t xml:space="preserve">В рамках исполнения Послания Президента Российской Федерации Федеральному Собранию от 15 января 2020 года в части обеспечения бесплатным качественным горячим питанием всех обучающихся начальных классов с 01.09.2020 года в общеобразовательных организациях Плесецкого района организовано бесплатное горячее питание (не менее одного раза в день) для обучающих 1-4 классов за счет бюджетных ассигнований всех уровней бюджета. </w:t>
      </w:r>
    </w:p>
    <w:p w:rsidR="00C26864" w:rsidRPr="001E2965" w:rsidRDefault="00C26864" w:rsidP="00C26864">
      <w:pPr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t>Охват школьников горячим питанием составляет 95 %.</w:t>
      </w:r>
    </w:p>
    <w:p w:rsidR="00C26864" w:rsidRPr="001E2965" w:rsidRDefault="00C26864" w:rsidP="00C26864">
      <w:pPr>
        <w:tabs>
          <w:tab w:val="left" w:pos="851"/>
        </w:tabs>
        <w:ind w:firstLine="709"/>
        <w:contextualSpacing/>
        <w:jc w:val="both"/>
        <w:rPr>
          <w:szCs w:val="28"/>
        </w:rPr>
      </w:pPr>
      <w:r w:rsidRPr="001E2965">
        <w:rPr>
          <w:szCs w:val="28"/>
        </w:rPr>
        <w:lastRenderedPageBreak/>
        <w:t>Дети с ограниченными возможностями здоровья обеспечиваются бесплатным двухразовым питанием.</w:t>
      </w:r>
    </w:p>
    <w:p w:rsidR="00C26864" w:rsidRPr="001E2965" w:rsidRDefault="00C26864" w:rsidP="00C26864">
      <w:pPr>
        <w:tabs>
          <w:tab w:val="left" w:pos="1005"/>
        </w:tabs>
        <w:ind w:firstLine="709"/>
        <w:jc w:val="both"/>
        <w:rPr>
          <w:szCs w:val="28"/>
        </w:rPr>
      </w:pPr>
      <w:r w:rsidRPr="001E2965">
        <w:rPr>
          <w:szCs w:val="28"/>
        </w:rPr>
        <w:t>В 2023-2024 учебном году 11 образовательных организаций Плесецкого муниципального округа имеют на своём балансе 19 единиц транспортных средств.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1E2965">
        <w:rPr>
          <w:color w:val="181818"/>
          <w:szCs w:val="28"/>
          <w:shd w:val="clear" w:color="auto" w:fill="FFFFFF"/>
        </w:rPr>
        <w:t>Подвоз обучающихся к месту обучения и обратно осуществляется                         с учетом режима работы образовательных учреждений по 17 утвержденным маршрутам.</w:t>
      </w:r>
      <w:r w:rsidRPr="001E2965">
        <w:rPr>
          <w:color w:val="1A1A1A"/>
          <w:szCs w:val="28"/>
        </w:rPr>
        <w:t xml:space="preserve"> </w:t>
      </w:r>
    </w:p>
    <w:p w:rsidR="00C26864" w:rsidRPr="001E2965" w:rsidRDefault="00C26864" w:rsidP="00C26864">
      <w:pPr>
        <w:tabs>
          <w:tab w:val="left" w:pos="851"/>
        </w:tabs>
        <w:ind w:firstLine="709"/>
        <w:contextualSpacing/>
        <w:jc w:val="both"/>
        <w:rPr>
          <w:szCs w:val="28"/>
        </w:rPr>
      </w:pPr>
      <w:r w:rsidRPr="001E2965">
        <w:rPr>
          <w:color w:val="181818"/>
          <w:szCs w:val="28"/>
          <w:shd w:val="clear" w:color="auto" w:fill="FFFFFF"/>
        </w:rPr>
        <w:t>По состоянию на начало 2023-2024 учебного года 11 образовательными организациями осуществляется подвоз 282 обучающихся.</w:t>
      </w:r>
    </w:p>
    <w:p w:rsidR="00C26864" w:rsidRPr="001E2965" w:rsidRDefault="00C26864" w:rsidP="00C26864">
      <w:pPr>
        <w:tabs>
          <w:tab w:val="left" w:pos="851"/>
        </w:tabs>
        <w:contextualSpacing/>
        <w:jc w:val="center"/>
        <w:rPr>
          <w:szCs w:val="28"/>
          <w:highlight w:val="green"/>
        </w:rPr>
      </w:pPr>
    </w:p>
    <w:p w:rsidR="00C26864" w:rsidRDefault="00C26864" w:rsidP="00C26864">
      <w:pPr>
        <w:pStyle w:val="2"/>
        <w:ind w:left="284"/>
        <w:jc w:val="center"/>
        <w:rPr>
          <w:rFonts w:ascii="Times New Roman" w:hAnsi="Times New Roman" w:cs="Times New Roman"/>
          <w:i w:val="0"/>
        </w:rPr>
      </w:pPr>
      <w:r w:rsidRPr="001E2965">
        <w:rPr>
          <w:rFonts w:ascii="Times New Roman" w:hAnsi="Times New Roman" w:cs="Times New Roman"/>
          <w:i w:val="0"/>
        </w:rPr>
        <w:t>Летний отдых</w:t>
      </w:r>
    </w:p>
    <w:p w:rsidR="00774598" w:rsidRPr="00774598" w:rsidRDefault="00774598" w:rsidP="00774598"/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>
        <w:rPr>
          <w:szCs w:val="28"/>
        </w:rPr>
        <w:t>Особое внимание администрацией</w:t>
      </w:r>
      <w:r w:rsidRPr="001E2965">
        <w:rPr>
          <w:szCs w:val="28"/>
        </w:rPr>
        <w:t xml:space="preserve"> округа уделяется отдыху и оздоровлению детей на территории стационарного лагеря «Буревестник».</w:t>
      </w:r>
    </w:p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Инфраструктура лагеря претерпевает изменения. Ежегодно «Буревестник» принимает участие в конкурсе на получение гранта по МТБ,  в 2024 году на полученные средства было закуплено оборудование на пищеблок, обновлена мебель в корпусах, приобретена сенсорная комната, а также модернизирована система видеонаблюдения.</w:t>
      </w:r>
    </w:p>
    <w:p w:rsidR="00C26864" w:rsidRPr="001E2965" w:rsidRDefault="00C26864" w:rsidP="00C26864">
      <w:pPr>
        <w:pStyle w:val="a4"/>
        <w:ind w:left="0" w:firstLine="709"/>
        <w:jc w:val="both"/>
        <w:rPr>
          <w:szCs w:val="28"/>
        </w:rPr>
      </w:pPr>
      <w:r w:rsidRPr="001E2965">
        <w:rPr>
          <w:szCs w:val="28"/>
        </w:rPr>
        <w:t xml:space="preserve">Стоимость путевки в 2024 году составила 45570 рублей. Увеличение стоимости путевки по сравнению с прошлым годом произошло из-за увеличения количества дней смены. </w:t>
      </w:r>
    </w:p>
    <w:p w:rsidR="00C26864" w:rsidRPr="001E2965" w:rsidRDefault="00C26864" w:rsidP="00C26864">
      <w:pPr>
        <w:pStyle w:val="a4"/>
        <w:ind w:left="0" w:firstLine="709"/>
        <w:jc w:val="both"/>
        <w:rPr>
          <w:szCs w:val="28"/>
        </w:rPr>
      </w:pPr>
      <w:r w:rsidRPr="001E2965">
        <w:rPr>
          <w:szCs w:val="28"/>
        </w:rPr>
        <w:t>В 2024 году администрацией Плесецкого муниципального округа оказаны меры социальной поддержки детям, проживающим на территории Плесецкого округа. Утверждены следующие размеры частичной оплаты стоимости путевок в детский оздоровительный лагерь «Буревестник»:</w:t>
      </w:r>
    </w:p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для детей, находящихся в трудной жизненной ситуации, детей участников специальной военной операции – 15918,00 рублей;</w:t>
      </w:r>
    </w:p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для детей из многодетных семей, детей-победителей и призеров олимпиад и иных конкурсных мероприятий, детей из семей, в которых совокупный доход на одного члена семьи не превышает двух величин прожиточного минимума на душу населения - 7400,00 рублей.</w:t>
      </w:r>
    </w:p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Таким образом, с учетом сертификата на оплату стоимости путевки на отдых и оздоровление детей, предоставляемого отделением социальной защиты населения, путевка для детей, находящихся в трудной жизненной ситуации, а также для детей участников СВО предоставляется бесплатно.</w:t>
      </w:r>
    </w:p>
    <w:p w:rsidR="00C26864" w:rsidRPr="001E2965" w:rsidRDefault="00C26864" w:rsidP="00C26864">
      <w:pPr>
        <w:pStyle w:val="a4"/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На реализацию мероприятий муниципальной программы «Развитие системы образования Подпрограмма «Развитие системы отдыха и оздоровления детей» из средств Плесецкого округа в текущем году выделено 1 593 100 руб.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szCs w:val="28"/>
        </w:rPr>
      </w:pPr>
      <w:r w:rsidRPr="001E2965">
        <w:rPr>
          <w:szCs w:val="28"/>
        </w:rPr>
        <w:t xml:space="preserve">В летнюю оздоровительную кампанию 2024 года «Буревестник»  реализовал  две смены, всего в лагере отдохнуло 183 ребенка, 146 из них из </w:t>
      </w:r>
      <w:r w:rsidRPr="001E2965">
        <w:rPr>
          <w:szCs w:val="28"/>
        </w:rPr>
        <w:lastRenderedPageBreak/>
        <w:t>семей, находящихся в трудной жизненной ситуации, а также дети участников СВО.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szCs w:val="28"/>
        </w:rPr>
      </w:pPr>
      <w:r w:rsidRPr="001E2965">
        <w:rPr>
          <w:szCs w:val="28"/>
        </w:rPr>
        <w:t>На базе лагеря в период 25 июня по 15 июля 2024 г. проведена региональная смена «Содружество Орлят России», в которой приняло участие 80 детей Архангельской области. Игровая модель и основные события смены направлены на закрепление социальных навыков и формирование социально-значимых ценностей, укрепление смыслового и эмоционального взаимодействия между взрослыми и детьми, подведение итогов и выстраивание перспектив дальнейшего участия школьников в программе «Орлята России».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szCs w:val="28"/>
        </w:rPr>
      </w:pPr>
      <w:r w:rsidRPr="001E2965">
        <w:rPr>
          <w:szCs w:val="28"/>
        </w:rPr>
        <w:t xml:space="preserve"> В июле-августе в лагере состоялась социально-гуманитарная смена «Космические истории. 3,2,1! Поехали!».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szCs w:val="28"/>
        </w:rPr>
      </w:pPr>
      <w:r w:rsidRPr="001E2965">
        <w:rPr>
          <w:szCs w:val="28"/>
        </w:rPr>
        <w:t xml:space="preserve">Мероприятия, проводимые в лагере, были уникальны и разнообразны по своей тематике: соревнования по гребному слалому, </w:t>
      </w:r>
      <w:proofErr w:type="spellStart"/>
      <w:r w:rsidRPr="001E2965">
        <w:rPr>
          <w:szCs w:val="28"/>
        </w:rPr>
        <w:t>лазертаг</w:t>
      </w:r>
      <w:proofErr w:type="spellEnd"/>
      <w:r w:rsidRPr="001E2965">
        <w:rPr>
          <w:szCs w:val="28"/>
        </w:rPr>
        <w:t xml:space="preserve">, мастер-классы по робототехнике, конкурс чтецов, </w:t>
      </w:r>
      <w:proofErr w:type="spellStart"/>
      <w:r w:rsidRPr="001E2965">
        <w:rPr>
          <w:szCs w:val="28"/>
        </w:rPr>
        <w:t>фотокросс</w:t>
      </w:r>
      <w:proofErr w:type="spellEnd"/>
      <w:r w:rsidRPr="001E2965">
        <w:rPr>
          <w:szCs w:val="28"/>
        </w:rPr>
        <w:t xml:space="preserve"> на тему «Космос рядом». В рамках смены также состоялся туристический поход, дети сплавлялись по реке под чутким руководством опытных инструкторов.</w:t>
      </w:r>
    </w:p>
    <w:p w:rsidR="00C26864" w:rsidRPr="001E2965" w:rsidRDefault="00C26864" w:rsidP="00C26864">
      <w:pPr>
        <w:ind w:firstLine="709"/>
        <w:jc w:val="both"/>
        <w:rPr>
          <w:szCs w:val="28"/>
        </w:rPr>
      </w:pPr>
      <w:r w:rsidRPr="001E2965">
        <w:rPr>
          <w:szCs w:val="28"/>
        </w:rPr>
        <w:t>В 2024 году в период летних каникул в Плесецком муниципальном округе на базе общеобразовательных организаций осуществляли работу 13 лагерей с дневным пребыванием детей. Организованными формами отдыха охвачены 1165 детей в возрасте 7-17 лет, из них: дети-сироты и дети, оставшиеся без попечения родителей – 28; дети с ограниченными возможностями здоровья - 46 детей; дети, состоящие на различных видах учета</w:t>
      </w:r>
      <w:r>
        <w:rPr>
          <w:szCs w:val="28"/>
        </w:rPr>
        <w:t xml:space="preserve"> </w:t>
      </w:r>
      <w:r w:rsidRPr="001E2965">
        <w:rPr>
          <w:szCs w:val="28"/>
        </w:rPr>
        <w:t>-</w:t>
      </w:r>
      <w:r>
        <w:rPr>
          <w:szCs w:val="28"/>
        </w:rPr>
        <w:t xml:space="preserve"> </w:t>
      </w:r>
      <w:r w:rsidRPr="001E2965">
        <w:rPr>
          <w:szCs w:val="28"/>
        </w:rPr>
        <w:t xml:space="preserve">66 детей; </w:t>
      </w:r>
      <w:r>
        <w:rPr>
          <w:szCs w:val="28"/>
        </w:rPr>
        <w:t>дети</w:t>
      </w:r>
      <w:r w:rsidRPr="001E2965">
        <w:rPr>
          <w:szCs w:val="28"/>
        </w:rPr>
        <w:t xml:space="preserve"> участников СВО</w:t>
      </w:r>
      <w:r>
        <w:rPr>
          <w:szCs w:val="28"/>
        </w:rPr>
        <w:t xml:space="preserve"> </w:t>
      </w:r>
      <w:r w:rsidRPr="001E2965">
        <w:rPr>
          <w:szCs w:val="28"/>
        </w:rPr>
        <w:t>-</w:t>
      </w:r>
      <w:r>
        <w:rPr>
          <w:szCs w:val="28"/>
        </w:rPr>
        <w:t xml:space="preserve"> </w:t>
      </w:r>
      <w:r w:rsidRPr="001E2965">
        <w:rPr>
          <w:szCs w:val="28"/>
        </w:rPr>
        <w:t>42 ребенка. Всего в лагерях с дневным пребыванием детей отдохнуло 163 ребенка тяжелой жизненной ситуации.</w:t>
      </w:r>
    </w:p>
    <w:p w:rsidR="00C26864" w:rsidRPr="001E2965" w:rsidRDefault="00C26864" w:rsidP="00C26864">
      <w:pPr>
        <w:tabs>
          <w:tab w:val="left" w:pos="1170"/>
        </w:tabs>
        <w:ind w:firstLine="709"/>
        <w:jc w:val="both"/>
        <w:rPr>
          <w:szCs w:val="28"/>
        </w:rPr>
      </w:pPr>
      <w:r w:rsidRPr="001E2965">
        <w:rPr>
          <w:szCs w:val="28"/>
        </w:rPr>
        <w:t>При подготовке к летней оздоровительной кампании особое внимание уделяется подготовке квалифицированных кадров, проводится гигиеническое обучение, прохождение медицинских осмотров, а также неукоснительное соблюдение Трудового Кодекса о предоставлении справки о наличии или отсутствии судимости при устройстве на работу в детские организации.</w:t>
      </w:r>
    </w:p>
    <w:p w:rsidR="00C26864" w:rsidRPr="001E2965" w:rsidRDefault="00C26864" w:rsidP="00C26864">
      <w:pPr>
        <w:tabs>
          <w:tab w:val="left" w:pos="1170"/>
        </w:tabs>
        <w:ind w:firstLine="709"/>
        <w:jc w:val="both"/>
        <w:rPr>
          <w:szCs w:val="28"/>
        </w:rPr>
      </w:pPr>
      <w:r w:rsidRPr="001E2965">
        <w:rPr>
          <w:szCs w:val="28"/>
        </w:rPr>
        <w:t>Особенностью летней кампании 2024 года являлось повышенное внимание к программам организации смен и программам воспитания организаций отдыха детей. Приказом управления образования администрации Плесецкого муниципального округа создана рабочая группа для анализа и оценки разработанных программ. Реализованные программы в период летней кампании на площадках лагерей дневного пребывания детей на базе общеобразовательных учреждений Плесецкого округа способствовали формированию социально-активной личности школьника и основывались на духовно-нравственных ценностях, значимых для его личностного развития, социального окружения, а также доступных для понимания ребёнком данного возраста: Родина, семья, команда, природа, познание, здоровье.</w:t>
      </w:r>
    </w:p>
    <w:p w:rsidR="00C26864" w:rsidRPr="001E2965" w:rsidRDefault="00C26864" w:rsidP="00C26864">
      <w:pPr>
        <w:shd w:val="clear" w:color="auto" w:fill="FFFFFF"/>
        <w:ind w:firstLine="709"/>
        <w:jc w:val="both"/>
        <w:rPr>
          <w:szCs w:val="28"/>
        </w:rPr>
      </w:pPr>
      <w:r w:rsidRPr="001E2965">
        <w:rPr>
          <w:szCs w:val="28"/>
        </w:rPr>
        <w:t xml:space="preserve">В соответствии с планом работы в лагерях проведены оздоровительные, культурные и спортивные мероприятия. Особое внимание уделялось проведению мероприятий, приуроченных к праздничным датам и дням единых действий;  проведению церемонии поднятия Государственного флага </w:t>
      </w:r>
      <w:r w:rsidRPr="001E2965">
        <w:rPr>
          <w:szCs w:val="28"/>
        </w:rPr>
        <w:lastRenderedPageBreak/>
        <w:t>Российской Федерации и исполнения Государственного гимна Российской Федерации, а также реализации программы развития социальной активности обучающихся начальных классов «Орлята России».</w:t>
      </w:r>
    </w:p>
    <w:p w:rsidR="00C26864" w:rsidRPr="001E2965" w:rsidRDefault="00C26864" w:rsidP="00C26864">
      <w:pPr>
        <w:ind w:firstLine="709"/>
        <w:contextualSpacing/>
        <w:jc w:val="both"/>
        <w:rPr>
          <w:szCs w:val="28"/>
          <w:highlight w:val="green"/>
        </w:rPr>
      </w:pPr>
    </w:p>
    <w:p w:rsidR="00C26864" w:rsidRPr="001E2965" w:rsidRDefault="00C26864" w:rsidP="00C26864">
      <w:pPr>
        <w:autoSpaceDE w:val="0"/>
        <w:autoSpaceDN w:val="0"/>
        <w:adjustRightInd w:val="0"/>
        <w:ind w:left="284" w:firstLine="709"/>
        <w:jc w:val="center"/>
        <w:rPr>
          <w:b/>
          <w:szCs w:val="28"/>
        </w:rPr>
      </w:pPr>
      <w:r w:rsidRPr="001E2965">
        <w:rPr>
          <w:b/>
          <w:szCs w:val="28"/>
        </w:rPr>
        <w:t xml:space="preserve">Приоритетные направления деятельности управления образования и образовательных </w:t>
      </w:r>
    </w:p>
    <w:p w:rsidR="00C26864" w:rsidRPr="001E2965" w:rsidRDefault="00C26864" w:rsidP="00C26864">
      <w:pPr>
        <w:autoSpaceDE w:val="0"/>
        <w:autoSpaceDN w:val="0"/>
        <w:adjustRightInd w:val="0"/>
        <w:ind w:left="284" w:firstLine="709"/>
        <w:jc w:val="center"/>
        <w:rPr>
          <w:b/>
          <w:szCs w:val="28"/>
        </w:rPr>
      </w:pPr>
      <w:r w:rsidRPr="001E2965">
        <w:rPr>
          <w:b/>
          <w:szCs w:val="28"/>
        </w:rPr>
        <w:t>учреждений Плесецкого района на 2025 год</w:t>
      </w:r>
    </w:p>
    <w:p w:rsidR="00C26864" w:rsidRPr="001E2965" w:rsidRDefault="00C26864" w:rsidP="00C26864">
      <w:pPr>
        <w:autoSpaceDE w:val="0"/>
        <w:autoSpaceDN w:val="0"/>
        <w:adjustRightInd w:val="0"/>
        <w:ind w:left="284" w:firstLine="709"/>
        <w:jc w:val="center"/>
        <w:rPr>
          <w:b/>
          <w:szCs w:val="28"/>
          <w:highlight w:val="green"/>
        </w:rPr>
      </w:pPr>
    </w:p>
    <w:p w:rsidR="00C26864" w:rsidRPr="001E2965" w:rsidRDefault="00C26864" w:rsidP="00C2686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E2965">
        <w:rPr>
          <w:b/>
          <w:bCs/>
          <w:szCs w:val="28"/>
        </w:rPr>
        <w:t>Цель:</w:t>
      </w:r>
      <w:r w:rsidRPr="001E2965">
        <w:rPr>
          <w:bCs/>
          <w:szCs w:val="28"/>
        </w:rPr>
        <w:t xml:space="preserve"> </w:t>
      </w:r>
      <w:r w:rsidRPr="001E2965">
        <w:rPr>
          <w:szCs w:val="28"/>
        </w:rPr>
        <w:t>организация предоставления общедоступного и бесплатного дошкольного, начального, основного, среднего общего образования, дополнительного образования детей в муниципальных организациях.</w:t>
      </w:r>
    </w:p>
    <w:p w:rsidR="00C26864" w:rsidRPr="001E2965" w:rsidRDefault="00C26864" w:rsidP="00C26864">
      <w:pPr>
        <w:ind w:firstLine="709"/>
        <w:contextualSpacing/>
        <w:jc w:val="both"/>
        <w:outlineLvl w:val="0"/>
        <w:rPr>
          <w:b/>
          <w:szCs w:val="28"/>
        </w:rPr>
      </w:pPr>
      <w:r w:rsidRPr="001E2965">
        <w:rPr>
          <w:b/>
          <w:szCs w:val="28"/>
        </w:rPr>
        <w:t>Задачи:</w:t>
      </w:r>
    </w:p>
    <w:p w:rsidR="00C26864" w:rsidRPr="001E2965" w:rsidRDefault="00C26864" w:rsidP="00C26864">
      <w:pPr>
        <w:ind w:firstLine="709"/>
        <w:contextualSpacing/>
        <w:jc w:val="both"/>
        <w:outlineLvl w:val="0"/>
        <w:rPr>
          <w:b/>
          <w:szCs w:val="28"/>
        </w:rPr>
      </w:pPr>
      <w:r w:rsidRPr="001E2965">
        <w:rPr>
          <w:b/>
          <w:szCs w:val="28"/>
        </w:rPr>
        <w:t>ВОСПИТАНИЕ:</w:t>
      </w:r>
    </w:p>
    <w:p w:rsidR="00C26864" w:rsidRPr="00FD2D70" w:rsidRDefault="00C26864" w:rsidP="00FD2D70">
      <w:pPr>
        <w:pStyle w:val="a4"/>
        <w:numPr>
          <w:ilvl w:val="0"/>
          <w:numId w:val="18"/>
        </w:numPr>
        <w:ind w:hanging="11"/>
        <w:jc w:val="both"/>
        <w:rPr>
          <w:szCs w:val="28"/>
          <w:bdr w:val="none" w:sz="0" w:space="0" w:color="auto" w:frame="1"/>
        </w:rPr>
      </w:pPr>
      <w:r w:rsidRPr="00FD2D70">
        <w:rPr>
          <w:szCs w:val="28"/>
          <w:bdr w:val="none" w:sz="0" w:space="0" w:color="auto" w:frame="1"/>
        </w:rPr>
        <w:t xml:space="preserve">выстраивание </w:t>
      </w:r>
      <w:r w:rsidRPr="00FD2D70">
        <w:rPr>
          <w:szCs w:val="28"/>
          <w:shd w:val="clear" w:color="auto" w:fill="FFFFFF"/>
        </w:rPr>
        <w:t>системы организации воспитательной работы в соответствии с программой воспитания;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вовлечение 100% детей от 14 до 18 лет в гражданско-патриотические мероприятия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программы развития социальной активности обучающихся начальных классов «Орлята России»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C26864">
      <w:pPr>
        <w:pStyle w:val="a4"/>
        <w:numPr>
          <w:ilvl w:val="0"/>
          <w:numId w:val="18"/>
        </w:numPr>
        <w:tabs>
          <w:tab w:val="clear" w:pos="720"/>
          <w:tab w:val="num" w:pos="0"/>
        </w:tabs>
        <w:ind w:left="0" w:firstLine="709"/>
        <w:contextualSpacing w:val="0"/>
        <w:jc w:val="both"/>
        <w:rPr>
          <w:color w:val="000000"/>
          <w:spacing w:val="-6"/>
          <w:szCs w:val="28"/>
        </w:rPr>
      </w:pPr>
      <w:r w:rsidRPr="001E2965">
        <w:rPr>
          <w:color w:val="000000"/>
          <w:szCs w:val="28"/>
        </w:rPr>
        <w:t xml:space="preserve">вовлечение обучающихся в различные детские общественные объединения, созданные на базе образовательной организации, увеличение количества участников Общероссийского общественно-государственного движения </w:t>
      </w:r>
      <w:r w:rsidR="00774598" w:rsidRPr="001E2965">
        <w:rPr>
          <w:color w:val="000000"/>
          <w:szCs w:val="28"/>
        </w:rPr>
        <w:t>детей «</w:t>
      </w:r>
      <w:r w:rsidRPr="001E2965">
        <w:rPr>
          <w:color w:val="000000"/>
          <w:szCs w:val="28"/>
        </w:rPr>
        <w:t>Движение Первых</w:t>
      </w:r>
      <w:r w:rsidR="00774598">
        <w:rPr>
          <w:color w:val="000000"/>
          <w:szCs w:val="28"/>
        </w:rPr>
        <w:t>»</w:t>
      </w:r>
      <w:bookmarkStart w:id="1" w:name="_GoBack"/>
      <w:bookmarkEnd w:id="1"/>
      <w:r>
        <w:rPr>
          <w:color w:val="000000"/>
          <w:szCs w:val="28"/>
        </w:rPr>
        <w:t>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проекта «Разговоры о важном»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C26864">
      <w:pPr>
        <w:pStyle w:val="a4"/>
        <w:numPr>
          <w:ilvl w:val="0"/>
          <w:numId w:val="18"/>
        </w:numPr>
        <w:tabs>
          <w:tab w:val="clear" w:pos="720"/>
          <w:tab w:val="num" w:pos="0"/>
        </w:tabs>
        <w:ind w:left="0" w:firstLine="709"/>
        <w:contextualSpacing w:val="0"/>
        <w:jc w:val="both"/>
        <w:rPr>
          <w:color w:val="000000"/>
          <w:szCs w:val="28"/>
        </w:rPr>
      </w:pPr>
      <w:r w:rsidRPr="001E2965">
        <w:rPr>
          <w:color w:val="000000"/>
          <w:szCs w:val="28"/>
        </w:rPr>
        <w:t xml:space="preserve">вовлечение обучающихся во внеурочную деятельность путем создания в образовательных организациях школьных музеев, театров, </w:t>
      </w:r>
      <w:proofErr w:type="spellStart"/>
      <w:r w:rsidRPr="001E2965">
        <w:rPr>
          <w:color w:val="000000"/>
          <w:szCs w:val="28"/>
        </w:rPr>
        <w:t>медиацентров</w:t>
      </w:r>
      <w:proofErr w:type="spellEnd"/>
      <w:r w:rsidRPr="001E2965">
        <w:rPr>
          <w:color w:val="000000"/>
          <w:szCs w:val="28"/>
        </w:rPr>
        <w:t>, центров детских инициатив, необходимых для разностороннего развития учащихся, позитивной социализации,</w:t>
      </w:r>
      <w:r w:rsidRPr="001E2965">
        <w:rPr>
          <w:color w:val="000000"/>
          <w:spacing w:val="-6"/>
          <w:szCs w:val="28"/>
        </w:rPr>
        <w:t xml:space="preserve"> обновления форм и способов организации занятости обучающихся</w:t>
      </w:r>
      <w:r w:rsidRPr="001E2965">
        <w:rPr>
          <w:color w:val="000000"/>
          <w:szCs w:val="28"/>
        </w:rPr>
        <w:t>;</w:t>
      </w:r>
    </w:p>
    <w:p w:rsidR="00C26864" w:rsidRPr="001E2965" w:rsidRDefault="00C26864" w:rsidP="00C26864">
      <w:pPr>
        <w:pStyle w:val="a4"/>
        <w:numPr>
          <w:ilvl w:val="0"/>
          <w:numId w:val="18"/>
        </w:numPr>
        <w:tabs>
          <w:tab w:val="clear" w:pos="720"/>
          <w:tab w:val="num" w:pos="0"/>
        </w:tabs>
        <w:ind w:left="0" w:firstLine="709"/>
        <w:contextualSpacing w:val="0"/>
        <w:jc w:val="both"/>
        <w:rPr>
          <w:color w:val="000000"/>
          <w:spacing w:val="-6"/>
          <w:szCs w:val="28"/>
        </w:rPr>
      </w:pPr>
      <w:r w:rsidRPr="001E2965">
        <w:rPr>
          <w:color w:val="000000"/>
          <w:szCs w:val="28"/>
        </w:rPr>
        <w:t>вовлечение обучающихся в различные детские общественные объединения, созданные на базе образовательной организации, увеличение количества участников российского движения детей и молодежи "Движение Первых";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федерального проекта «Патриотическое воспитание граждан РФ» наци</w:t>
      </w:r>
      <w:r>
        <w:rPr>
          <w:szCs w:val="28"/>
          <w:bdr w:val="none" w:sz="0" w:space="0" w:color="auto" w:frame="1"/>
        </w:rPr>
        <w:t>онального проекта «Образования»;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единой модели профессиональной ориентации для обучающихся 6-11 классов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100% охват детей от 14 лет программой культурного просвещения «Пушкинская карта»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C26864">
      <w:pPr>
        <w:numPr>
          <w:ilvl w:val="0"/>
          <w:numId w:val="18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проведение мероприятий по профилактике деструктивного поведения, предупреждение общественно-опасного поведения подростков и молодёжи</w:t>
      </w:r>
      <w:r>
        <w:rPr>
          <w:szCs w:val="28"/>
          <w:shd w:val="clear" w:color="auto" w:fill="FFFFFF"/>
        </w:rPr>
        <w:t>;</w:t>
      </w:r>
    </w:p>
    <w:p w:rsidR="00C26864" w:rsidRDefault="00C26864" w:rsidP="00C26864">
      <w:pPr>
        <w:pStyle w:val="a4"/>
        <w:numPr>
          <w:ilvl w:val="0"/>
          <w:numId w:val="18"/>
        </w:numPr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 xml:space="preserve"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</w:t>
      </w:r>
      <w:r w:rsidRPr="001E2965">
        <w:rPr>
          <w:szCs w:val="28"/>
        </w:rPr>
        <w:lastRenderedPageBreak/>
        <w:t>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>
        <w:rPr>
          <w:szCs w:val="28"/>
        </w:rPr>
        <w:t>.</w:t>
      </w:r>
    </w:p>
    <w:p w:rsidR="00C26864" w:rsidRPr="001E2965" w:rsidRDefault="00C26864" w:rsidP="00C26864">
      <w:pPr>
        <w:pStyle w:val="a4"/>
        <w:shd w:val="clear" w:color="auto" w:fill="FFFFFF"/>
        <w:ind w:left="709"/>
        <w:jc w:val="both"/>
        <w:rPr>
          <w:szCs w:val="28"/>
        </w:rPr>
      </w:pPr>
    </w:p>
    <w:p w:rsidR="00774598" w:rsidRPr="001E2965" w:rsidRDefault="00C26864" w:rsidP="00774598">
      <w:pPr>
        <w:ind w:firstLine="709"/>
        <w:contextualSpacing/>
        <w:jc w:val="both"/>
        <w:rPr>
          <w:b/>
          <w:szCs w:val="28"/>
          <w:bdr w:val="none" w:sz="0" w:space="0" w:color="auto" w:frame="1"/>
        </w:rPr>
      </w:pPr>
      <w:r w:rsidRPr="001E2965">
        <w:rPr>
          <w:b/>
          <w:szCs w:val="28"/>
          <w:bdr w:val="none" w:sz="0" w:space="0" w:color="auto" w:frame="1"/>
        </w:rPr>
        <w:t>ДОШКОЛЬНОЕ ОБРАЗОВАНИЕ:</w:t>
      </w:r>
    </w:p>
    <w:p w:rsidR="00C26864" w:rsidRPr="00FD2D70" w:rsidRDefault="00C26864" w:rsidP="00FD2D70">
      <w:pPr>
        <w:pStyle w:val="a4"/>
        <w:numPr>
          <w:ilvl w:val="0"/>
          <w:numId w:val="23"/>
        </w:numPr>
        <w:jc w:val="both"/>
        <w:rPr>
          <w:szCs w:val="28"/>
          <w:bdr w:val="none" w:sz="0" w:space="0" w:color="auto" w:frame="1"/>
        </w:rPr>
      </w:pPr>
      <w:r w:rsidRPr="00FD2D70">
        <w:rPr>
          <w:szCs w:val="28"/>
          <w:shd w:val="clear" w:color="auto" w:fill="FFFFFF"/>
        </w:rPr>
        <w:t>обеспечение доступности качественного дошкольного образования для детей как от трех до семи лет, так и более раннего возраста;</w:t>
      </w:r>
    </w:p>
    <w:p w:rsidR="00C26864" w:rsidRPr="001E2965" w:rsidRDefault="00C26864" w:rsidP="00FD2D70">
      <w:pPr>
        <w:numPr>
          <w:ilvl w:val="0"/>
          <w:numId w:val="23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создание условий для ранней профилактики и коррекции неблагоприятных изменений функционального развития детей дошкольного возраста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3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</w:rPr>
        <w:t>оказание вариативных образовательных услуг родителям и детям, которые не посещают дошкольное учреждение</w:t>
      </w:r>
      <w:r>
        <w:rPr>
          <w:szCs w:val="28"/>
        </w:rPr>
        <w:t>;</w:t>
      </w:r>
    </w:p>
    <w:p w:rsidR="00C26864" w:rsidRPr="001E2965" w:rsidRDefault="00C26864" w:rsidP="00FD2D70">
      <w:pPr>
        <w:numPr>
          <w:ilvl w:val="0"/>
          <w:numId w:val="23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</w:rPr>
        <w:t>повышение компетентности родителей (законных представителей) детей дошкольного возраста</w:t>
      </w:r>
      <w:r>
        <w:rPr>
          <w:szCs w:val="28"/>
        </w:rPr>
        <w:t>;</w:t>
      </w:r>
      <w:r w:rsidRPr="001E2965">
        <w:rPr>
          <w:szCs w:val="28"/>
        </w:rPr>
        <w:t xml:space="preserve"> </w:t>
      </w:r>
    </w:p>
    <w:p w:rsidR="00C26864" w:rsidRPr="001E2965" w:rsidRDefault="00C26864" w:rsidP="00FD2D70">
      <w:pPr>
        <w:numPr>
          <w:ilvl w:val="0"/>
          <w:numId w:val="23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</w:rPr>
        <w:t>создание материально-технических условий для реализации образовательной программы дошкольного учреждения</w:t>
      </w:r>
      <w:r>
        <w:rPr>
          <w:szCs w:val="28"/>
        </w:rPr>
        <w:t>;</w:t>
      </w:r>
    </w:p>
    <w:p w:rsidR="00C26864" w:rsidRDefault="00C26864" w:rsidP="00FD2D70">
      <w:pPr>
        <w:pStyle w:val="a4"/>
        <w:numPr>
          <w:ilvl w:val="0"/>
          <w:numId w:val="23"/>
        </w:numPr>
        <w:ind w:left="0" w:firstLine="709"/>
        <w:jc w:val="both"/>
        <w:rPr>
          <w:szCs w:val="28"/>
        </w:rPr>
      </w:pPr>
      <w:r w:rsidRPr="001E2965">
        <w:rPr>
          <w:szCs w:val="28"/>
        </w:rPr>
        <w:t>развитие кадровых условий, а также муниципальной методической службы дошкольных учреждений</w:t>
      </w:r>
      <w:r>
        <w:rPr>
          <w:szCs w:val="28"/>
        </w:rPr>
        <w:t>.</w:t>
      </w:r>
    </w:p>
    <w:p w:rsidR="00C26864" w:rsidRPr="001E2965" w:rsidRDefault="00C26864" w:rsidP="00C26864">
      <w:pPr>
        <w:pStyle w:val="a4"/>
        <w:ind w:left="709"/>
        <w:jc w:val="both"/>
        <w:rPr>
          <w:szCs w:val="28"/>
        </w:rPr>
      </w:pPr>
    </w:p>
    <w:p w:rsidR="00C26864" w:rsidRPr="001E2965" w:rsidRDefault="00C26864" w:rsidP="00C26864">
      <w:pPr>
        <w:ind w:firstLine="709"/>
        <w:contextualSpacing/>
        <w:jc w:val="both"/>
        <w:rPr>
          <w:b/>
          <w:szCs w:val="28"/>
        </w:rPr>
      </w:pPr>
      <w:r w:rsidRPr="001E2965">
        <w:rPr>
          <w:b/>
          <w:szCs w:val="28"/>
        </w:rPr>
        <w:t>ОБЩЕЕ ОБРАЗОВАНИЕ:</w:t>
      </w:r>
    </w:p>
    <w:p w:rsidR="00C26864" w:rsidRPr="00FD2D70" w:rsidRDefault="00C26864" w:rsidP="00FD2D70">
      <w:pPr>
        <w:pStyle w:val="a4"/>
        <w:numPr>
          <w:ilvl w:val="0"/>
          <w:numId w:val="24"/>
        </w:numPr>
        <w:jc w:val="both"/>
        <w:rPr>
          <w:szCs w:val="28"/>
          <w:bdr w:val="none" w:sz="0" w:space="0" w:color="auto" w:frame="1"/>
        </w:rPr>
      </w:pPr>
      <w:r w:rsidRPr="00FD2D70">
        <w:rPr>
          <w:szCs w:val="28"/>
          <w:bdr w:val="none" w:sz="0" w:space="0" w:color="auto" w:frame="1"/>
        </w:rPr>
        <w:t>реализация национального проекта «Образование»;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обеспечение доступности качественного образования и равных возможностей для всех обучающихся</w:t>
      </w:r>
      <w:r>
        <w:rPr>
          <w:szCs w:val="28"/>
          <w:bdr w:val="none" w:sz="0" w:space="0" w:color="auto" w:frame="1"/>
        </w:rPr>
        <w:t>;</w:t>
      </w:r>
    </w:p>
    <w:p w:rsidR="00C26864" w:rsidRPr="00FD2D70" w:rsidRDefault="00C26864" w:rsidP="00FD2D70">
      <w:pPr>
        <w:pStyle w:val="a4"/>
        <w:numPr>
          <w:ilvl w:val="0"/>
          <w:numId w:val="24"/>
        </w:numPr>
        <w:jc w:val="both"/>
        <w:rPr>
          <w:szCs w:val="28"/>
          <w:bdr w:val="none" w:sz="0" w:space="0" w:color="auto" w:frame="1"/>
        </w:rPr>
      </w:pPr>
      <w:r w:rsidRPr="00FD2D70">
        <w:rPr>
          <w:szCs w:val="28"/>
          <w:bdr w:val="none" w:sz="0" w:space="0" w:color="auto" w:frame="1"/>
        </w:rPr>
        <w:t>повышение качества образования через использование в работе инновационных методов, форм и приёмов;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создание современной образовательной среды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единой модели профессиональной ориентации для обучающихся 6-11 классов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реализация мероприятий, направленных на обеспечение комплексной безопасности образовательных организаций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реализация ФГОС начального общего, основного общего и среднего общего образования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реализация плана перехода на обновленные ФГОС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pacing w:val="-6"/>
          <w:szCs w:val="28"/>
        </w:rPr>
        <w:t>организация работы по реализации обновленных федеральных                    государственных общеобразовательных стандартов, федеральных основных                      общеобразовательных программ</w:t>
      </w:r>
      <w:r>
        <w:rPr>
          <w:spacing w:val="-6"/>
          <w:szCs w:val="28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организация работы учебного профиля «</w:t>
      </w:r>
      <w:proofErr w:type="spellStart"/>
      <w:r w:rsidRPr="001E2965">
        <w:rPr>
          <w:szCs w:val="28"/>
          <w:shd w:val="clear" w:color="auto" w:fill="FFFFFF"/>
        </w:rPr>
        <w:t>Сферум</w:t>
      </w:r>
      <w:proofErr w:type="spellEnd"/>
      <w:r w:rsidRPr="001E2965">
        <w:rPr>
          <w:szCs w:val="28"/>
          <w:shd w:val="clear" w:color="auto" w:fill="FFFFFF"/>
        </w:rPr>
        <w:t>» в VK-мессенджер, ФГИС «Моя школа» для единого пространства взаимодействия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организация работы психолого-педагогических классов в МБОУ «Савинская школа» и «Плесецкая школа»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shd w:val="clear" w:color="auto" w:fill="FFFFFF"/>
        </w:rPr>
        <w:t>открытие медицинского класса в МБОУ «Плесецкая школа»</w:t>
      </w:r>
      <w:r>
        <w:rPr>
          <w:szCs w:val="28"/>
          <w:shd w:val="clear" w:color="auto" w:fill="FFFFFF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lastRenderedPageBreak/>
        <w:t>приведение в соответствие локальных нормативных актов образовательных организаций в соответствие с изменением законодательства в области образования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создание современной образовательной среды, в том числе через участие в региональных проектах</w:t>
      </w:r>
      <w:r>
        <w:rPr>
          <w:szCs w:val="28"/>
          <w:bdr w:val="none" w:sz="0" w:space="0" w:color="auto" w:frame="1"/>
        </w:rPr>
        <w:t>;</w:t>
      </w:r>
    </w:p>
    <w:p w:rsidR="00C26864" w:rsidRPr="001E2965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формирование функциональной грамотности обучающихся</w:t>
      </w:r>
      <w:r>
        <w:rPr>
          <w:szCs w:val="28"/>
          <w:bdr w:val="none" w:sz="0" w:space="0" w:color="auto" w:frame="1"/>
        </w:rPr>
        <w:t>;</w:t>
      </w:r>
    </w:p>
    <w:p w:rsidR="00C26864" w:rsidRDefault="00C26864" w:rsidP="00FD2D70">
      <w:pPr>
        <w:numPr>
          <w:ilvl w:val="0"/>
          <w:numId w:val="24"/>
        </w:numPr>
        <w:ind w:left="0" w:firstLine="709"/>
        <w:contextualSpacing/>
        <w:jc w:val="both"/>
        <w:rPr>
          <w:szCs w:val="28"/>
          <w:bdr w:val="none" w:sz="0" w:space="0" w:color="auto" w:frame="1"/>
        </w:rPr>
      </w:pPr>
      <w:r w:rsidRPr="001E2965">
        <w:rPr>
          <w:szCs w:val="28"/>
          <w:bdr w:val="none" w:sz="0" w:space="0" w:color="auto" w:frame="1"/>
        </w:rPr>
        <w:t>сохранение здоровья и обеспечение безопасности обучающихся</w:t>
      </w:r>
      <w:r>
        <w:rPr>
          <w:szCs w:val="28"/>
          <w:bdr w:val="none" w:sz="0" w:space="0" w:color="auto" w:frame="1"/>
        </w:rPr>
        <w:t>.</w:t>
      </w:r>
    </w:p>
    <w:p w:rsidR="00C26864" w:rsidRPr="001E2965" w:rsidRDefault="00C26864" w:rsidP="00C26864">
      <w:pPr>
        <w:ind w:left="709"/>
        <w:contextualSpacing/>
        <w:jc w:val="both"/>
        <w:rPr>
          <w:szCs w:val="28"/>
          <w:bdr w:val="none" w:sz="0" w:space="0" w:color="auto" w:frame="1"/>
        </w:rPr>
      </w:pPr>
    </w:p>
    <w:p w:rsidR="00C26864" w:rsidRPr="001E2965" w:rsidRDefault="00C26864" w:rsidP="00C26864">
      <w:pPr>
        <w:ind w:firstLine="709"/>
        <w:contextualSpacing/>
        <w:jc w:val="both"/>
        <w:rPr>
          <w:b/>
          <w:szCs w:val="28"/>
          <w:bdr w:val="none" w:sz="0" w:space="0" w:color="auto" w:frame="1"/>
        </w:rPr>
      </w:pPr>
      <w:r w:rsidRPr="001E2965">
        <w:rPr>
          <w:b/>
          <w:szCs w:val="28"/>
          <w:bdr w:val="none" w:sz="0" w:space="0" w:color="auto" w:frame="1"/>
        </w:rPr>
        <w:t>ДОПОЛНИТЕЛЬНОЕ ОБРАЗОВАНИЕ:</w:t>
      </w:r>
    </w:p>
    <w:p w:rsidR="00C26864" w:rsidRPr="00FD2D70" w:rsidRDefault="00C26864" w:rsidP="00FD2D70">
      <w:pPr>
        <w:pStyle w:val="a4"/>
        <w:numPr>
          <w:ilvl w:val="0"/>
          <w:numId w:val="25"/>
        </w:numPr>
        <w:jc w:val="both"/>
        <w:rPr>
          <w:szCs w:val="28"/>
          <w:bdr w:val="none" w:sz="0" w:space="0" w:color="auto" w:frame="1"/>
        </w:rPr>
      </w:pPr>
      <w:r w:rsidRPr="00FD2D70">
        <w:rPr>
          <w:szCs w:val="28"/>
          <w:shd w:val="clear" w:color="auto" w:fill="FFFFFF"/>
        </w:rPr>
        <w:t>обновление содержания дополнительного образования всех направленностей, повышение качества и вариативности образовательных программ и их реализацию в сетевой форме;</w:t>
      </w:r>
    </w:p>
    <w:p w:rsidR="00C26864" w:rsidRPr="001E2965" w:rsidRDefault="00C26864" w:rsidP="00FD2D70">
      <w:pPr>
        <w:pStyle w:val="a4"/>
        <w:numPr>
          <w:ilvl w:val="0"/>
          <w:numId w:val="25"/>
        </w:numPr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создание условий для самореализации и развития талантов детей, а также воспитание высоконравственной, ответственной личности</w:t>
      </w:r>
      <w:r>
        <w:rPr>
          <w:szCs w:val="28"/>
        </w:rPr>
        <w:t>;</w:t>
      </w:r>
    </w:p>
    <w:p w:rsidR="00C26864" w:rsidRPr="001E2965" w:rsidRDefault="00C26864" w:rsidP="00FD2D70">
      <w:pPr>
        <w:pStyle w:val="a4"/>
        <w:numPr>
          <w:ilvl w:val="0"/>
          <w:numId w:val="25"/>
        </w:numPr>
        <w:shd w:val="clear" w:color="auto" w:fill="FFFFFF"/>
        <w:ind w:left="0" w:firstLine="709"/>
        <w:jc w:val="both"/>
        <w:rPr>
          <w:szCs w:val="28"/>
        </w:rPr>
      </w:pPr>
      <w:r w:rsidRPr="001E2965">
        <w:rPr>
          <w:szCs w:val="28"/>
        </w:rPr>
        <w:t>использование возможностей дополнительного образования для повышения качества образовательных результатов у детей, испытывающих трудности в освоении основных общеобразовательных программ</w:t>
      </w:r>
      <w:r>
        <w:rPr>
          <w:szCs w:val="28"/>
        </w:rPr>
        <w:t>;</w:t>
      </w:r>
    </w:p>
    <w:p w:rsidR="00C26864" w:rsidRPr="001E2965" w:rsidRDefault="00C26864" w:rsidP="00FD2D70">
      <w:pPr>
        <w:pStyle w:val="a4"/>
        <w:numPr>
          <w:ilvl w:val="0"/>
          <w:numId w:val="25"/>
        </w:numPr>
        <w:shd w:val="clear" w:color="auto" w:fill="FFFFFF"/>
        <w:ind w:left="0" w:firstLine="720"/>
        <w:jc w:val="both"/>
        <w:rPr>
          <w:szCs w:val="28"/>
        </w:rPr>
      </w:pPr>
      <w:r w:rsidRPr="001E2965">
        <w:rPr>
          <w:szCs w:val="28"/>
        </w:rPr>
        <w:t>вовлечение обучающихся в программы и мероприятия ранней профориентации</w:t>
      </w:r>
      <w:r>
        <w:rPr>
          <w:szCs w:val="28"/>
        </w:rPr>
        <w:t>;</w:t>
      </w:r>
    </w:p>
    <w:p w:rsidR="00C26864" w:rsidRPr="001E2965" w:rsidRDefault="00C26864" w:rsidP="00FD2D70">
      <w:pPr>
        <w:pStyle w:val="a4"/>
        <w:numPr>
          <w:ilvl w:val="0"/>
          <w:numId w:val="25"/>
        </w:numPr>
        <w:shd w:val="clear" w:color="auto" w:fill="FFFFFF"/>
        <w:ind w:left="0" w:firstLine="720"/>
        <w:jc w:val="both"/>
        <w:rPr>
          <w:szCs w:val="28"/>
        </w:rPr>
      </w:pPr>
      <w:r w:rsidRPr="001E2965">
        <w:rPr>
          <w:color w:val="000000"/>
          <w:szCs w:val="28"/>
        </w:rPr>
        <w:t>создание условий для увеличения охвата обучающихся системой дополнительного образования с применением ГИС АО "Навигатор" путем реализации востребованных дополнительных общеобразовательных программ (далее - ДОП), в том числе краткосрочных ДОП, создания новых мест дополнительного образования</w:t>
      </w:r>
      <w:r>
        <w:rPr>
          <w:color w:val="000000"/>
          <w:szCs w:val="28"/>
        </w:rPr>
        <w:t>.</w:t>
      </w:r>
      <w:r w:rsidRPr="001E2965">
        <w:rPr>
          <w:color w:val="000000"/>
          <w:szCs w:val="28"/>
        </w:rPr>
        <w:t xml:space="preserve"> </w:t>
      </w:r>
    </w:p>
    <w:p w:rsidR="00C26864" w:rsidRPr="001E2965" w:rsidRDefault="00C26864" w:rsidP="00C26864">
      <w:pPr>
        <w:pStyle w:val="ae"/>
        <w:ind w:firstLine="709"/>
        <w:contextualSpacing/>
        <w:jc w:val="both"/>
        <w:rPr>
          <w:b w:val="0"/>
          <w:bCs/>
          <w:szCs w:val="28"/>
          <w:highlight w:val="green"/>
        </w:rPr>
      </w:pPr>
    </w:p>
    <w:p w:rsidR="00C26864" w:rsidRPr="001E2965" w:rsidRDefault="00C26864" w:rsidP="00C26864">
      <w:pPr>
        <w:pStyle w:val="ae"/>
        <w:ind w:firstLine="709"/>
        <w:contextualSpacing/>
        <w:jc w:val="both"/>
        <w:rPr>
          <w:b w:val="0"/>
          <w:bCs/>
          <w:szCs w:val="28"/>
          <w:highlight w:val="green"/>
        </w:rPr>
      </w:pPr>
    </w:p>
    <w:p w:rsidR="00C26864" w:rsidRPr="001E2965" w:rsidRDefault="00C26864" w:rsidP="00C26864">
      <w:pPr>
        <w:pStyle w:val="ae"/>
        <w:ind w:firstLine="709"/>
        <w:contextualSpacing/>
        <w:jc w:val="both"/>
        <w:rPr>
          <w:b w:val="0"/>
          <w:bCs/>
          <w:szCs w:val="28"/>
          <w:highlight w:val="green"/>
        </w:rPr>
      </w:pPr>
    </w:p>
    <w:p w:rsidR="00C26864" w:rsidRPr="0039569A" w:rsidRDefault="00C26864" w:rsidP="00C26864">
      <w:pPr>
        <w:pStyle w:val="ae"/>
        <w:ind w:firstLine="709"/>
        <w:contextualSpacing/>
        <w:jc w:val="both"/>
        <w:rPr>
          <w:b w:val="0"/>
          <w:bCs/>
          <w:szCs w:val="28"/>
          <w:highlight w:val="green"/>
        </w:rPr>
      </w:pPr>
    </w:p>
    <w:p w:rsidR="007D7EF4" w:rsidRPr="007D7EF4" w:rsidRDefault="007D7EF4" w:rsidP="007D7EF4">
      <w:pPr>
        <w:spacing w:line="276" w:lineRule="auto"/>
        <w:ind w:left="284" w:firstLine="720"/>
        <w:jc w:val="both"/>
        <w:rPr>
          <w:szCs w:val="28"/>
        </w:rPr>
      </w:pPr>
    </w:p>
    <w:sectPr w:rsidR="007D7EF4" w:rsidRPr="007D7EF4" w:rsidSect="001469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943"/>
    <w:multiLevelType w:val="hybridMultilevel"/>
    <w:tmpl w:val="03A4028E"/>
    <w:lvl w:ilvl="0" w:tplc="40161E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4787"/>
    <w:multiLevelType w:val="hybridMultilevel"/>
    <w:tmpl w:val="954062A0"/>
    <w:lvl w:ilvl="0" w:tplc="7742A2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E825621"/>
    <w:multiLevelType w:val="hybridMultilevel"/>
    <w:tmpl w:val="24C85B9A"/>
    <w:lvl w:ilvl="0" w:tplc="3AAC3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492B81"/>
    <w:multiLevelType w:val="hybridMultilevel"/>
    <w:tmpl w:val="66F2C662"/>
    <w:lvl w:ilvl="0" w:tplc="818E8A4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" w15:restartNumberingAfterBreak="0">
    <w:nsid w:val="1CA77388"/>
    <w:multiLevelType w:val="hybridMultilevel"/>
    <w:tmpl w:val="DB225BBC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D2C17"/>
    <w:multiLevelType w:val="hybridMultilevel"/>
    <w:tmpl w:val="7CB492F8"/>
    <w:lvl w:ilvl="0" w:tplc="C59A1B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A7C22"/>
    <w:multiLevelType w:val="hybridMultilevel"/>
    <w:tmpl w:val="79F2DD70"/>
    <w:lvl w:ilvl="0" w:tplc="5CB04C74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2ECE605F"/>
    <w:multiLevelType w:val="hybridMultilevel"/>
    <w:tmpl w:val="4CC236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B2BC0"/>
    <w:multiLevelType w:val="hybridMultilevel"/>
    <w:tmpl w:val="B5FAB29E"/>
    <w:lvl w:ilvl="0" w:tplc="4314A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C41707"/>
    <w:multiLevelType w:val="hybridMultilevel"/>
    <w:tmpl w:val="EB62BFE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1E0114"/>
    <w:multiLevelType w:val="hybridMultilevel"/>
    <w:tmpl w:val="142EAB0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314B9"/>
    <w:multiLevelType w:val="hybridMultilevel"/>
    <w:tmpl w:val="1556F274"/>
    <w:lvl w:ilvl="0" w:tplc="B30EB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3407A7"/>
    <w:multiLevelType w:val="hybridMultilevel"/>
    <w:tmpl w:val="A48AED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96080"/>
    <w:multiLevelType w:val="hybridMultilevel"/>
    <w:tmpl w:val="82F0BF1A"/>
    <w:lvl w:ilvl="0" w:tplc="BB30B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E8020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B64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E04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DAD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5C8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DA2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EAA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D45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3224F15"/>
    <w:multiLevelType w:val="hybridMultilevel"/>
    <w:tmpl w:val="26B2C75C"/>
    <w:lvl w:ilvl="0" w:tplc="B2B2D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E005BD"/>
    <w:multiLevelType w:val="hybridMultilevel"/>
    <w:tmpl w:val="C80AB6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5741"/>
    <w:multiLevelType w:val="hybridMultilevel"/>
    <w:tmpl w:val="35E8609A"/>
    <w:lvl w:ilvl="0" w:tplc="A6BCF4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B51F7"/>
    <w:multiLevelType w:val="hybridMultilevel"/>
    <w:tmpl w:val="7F64A428"/>
    <w:lvl w:ilvl="0" w:tplc="B1F45912">
      <w:start w:val="12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A1E77"/>
    <w:multiLevelType w:val="hybridMultilevel"/>
    <w:tmpl w:val="4BEC1E24"/>
    <w:lvl w:ilvl="0" w:tplc="55B2086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 w15:restartNumberingAfterBreak="0">
    <w:nsid w:val="7B0E28B5"/>
    <w:multiLevelType w:val="hybridMultilevel"/>
    <w:tmpl w:val="43A8F6D2"/>
    <w:lvl w:ilvl="0" w:tplc="ED4E8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F65666">
      <w:start w:val="1"/>
      <w:numFmt w:val="decimal"/>
      <w:lvlText w:val="%2)"/>
      <w:lvlJc w:val="left"/>
      <w:pPr>
        <w:ind w:left="1530" w:hanging="450"/>
      </w:pPr>
      <w:rPr>
        <w:rFonts w:hint="default"/>
      </w:rPr>
    </w:lvl>
    <w:lvl w:ilvl="2" w:tplc="74348492">
      <w:start w:val="1"/>
      <w:numFmt w:val="decimal"/>
      <w:lvlText w:val="%3."/>
      <w:lvlJc w:val="left"/>
      <w:pPr>
        <w:ind w:left="2340" w:hanging="360"/>
      </w:pPr>
      <w:rPr>
        <w:rFonts w:hint="default"/>
        <w:color w:val="FF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4CE0"/>
    <w:multiLevelType w:val="hybridMultilevel"/>
    <w:tmpl w:val="DE82B1A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2"/>
  </w:num>
  <w:num w:numId="5">
    <w:abstractNumId w:val="19"/>
  </w:num>
  <w:num w:numId="6">
    <w:abstractNumId w:val="4"/>
  </w:num>
  <w:num w:numId="7">
    <w:abstractNumId w:val="10"/>
  </w:num>
  <w:num w:numId="8">
    <w:abstractNumId w:val="16"/>
  </w:num>
  <w:num w:numId="9">
    <w:abstractNumId w:val="8"/>
  </w:num>
  <w:num w:numId="10">
    <w:abstractNumId w:val="1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15"/>
  </w:num>
  <w:num w:numId="18">
    <w:abstractNumId w:val="13"/>
  </w:num>
  <w:num w:numId="19">
    <w:abstractNumId w:val="20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4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67"/>
    <w:rsid w:val="00105F2F"/>
    <w:rsid w:val="001D5F3A"/>
    <w:rsid w:val="001F69BE"/>
    <w:rsid w:val="00206AEF"/>
    <w:rsid w:val="002074C7"/>
    <w:rsid w:val="002106E6"/>
    <w:rsid w:val="00312031"/>
    <w:rsid w:val="0034366F"/>
    <w:rsid w:val="003627F3"/>
    <w:rsid w:val="003A160F"/>
    <w:rsid w:val="003A273A"/>
    <w:rsid w:val="004404EB"/>
    <w:rsid w:val="004A49FA"/>
    <w:rsid w:val="004B5BB6"/>
    <w:rsid w:val="00552A73"/>
    <w:rsid w:val="005C3B29"/>
    <w:rsid w:val="0061719B"/>
    <w:rsid w:val="0063234D"/>
    <w:rsid w:val="006C0B77"/>
    <w:rsid w:val="006E59EA"/>
    <w:rsid w:val="00773901"/>
    <w:rsid w:val="00774598"/>
    <w:rsid w:val="00795E94"/>
    <w:rsid w:val="007D7EF4"/>
    <w:rsid w:val="00806167"/>
    <w:rsid w:val="008242FF"/>
    <w:rsid w:val="00857B15"/>
    <w:rsid w:val="00865637"/>
    <w:rsid w:val="00870751"/>
    <w:rsid w:val="008768B7"/>
    <w:rsid w:val="00893FCA"/>
    <w:rsid w:val="008C38BD"/>
    <w:rsid w:val="00922C48"/>
    <w:rsid w:val="00935317"/>
    <w:rsid w:val="009C1766"/>
    <w:rsid w:val="00A56AE5"/>
    <w:rsid w:val="00B366F5"/>
    <w:rsid w:val="00B915B7"/>
    <w:rsid w:val="00B9584E"/>
    <w:rsid w:val="00BA7BF8"/>
    <w:rsid w:val="00BC3507"/>
    <w:rsid w:val="00C077E4"/>
    <w:rsid w:val="00C26864"/>
    <w:rsid w:val="00C778BB"/>
    <w:rsid w:val="00D42102"/>
    <w:rsid w:val="00DB08C5"/>
    <w:rsid w:val="00E100ED"/>
    <w:rsid w:val="00E25FC0"/>
    <w:rsid w:val="00E80EAE"/>
    <w:rsid w:val="00EA59DF"/>
    <w:rsid w:val="00EE4070"/>
    <w:rsid w:val="00EF4032"/>
    <w:rsid w:val="00F06195"/>
    <w:rsid w:val="00F12C76"/>
    <w:rsid w:val="00F213B4"/>
    <w:rsid w:val="00FB110A"/>
    <w:rsid w:val="00FD2D70"/>
    <w:rsid w:val="00FF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5811"/>
  <w15:docId w15:val="{C67FB98B-4BA2-4E5B-B13B-15E78B28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7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7EF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061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uiPriority w:val="99"/>
    <w:rsid w:val="00865637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65637"/>
    <w:pPr>
      <w:ind w:left="720"/>
      <w:contextualSpacing/>
    </w:pPr>
  </w:style>
  <w:style w:type="paragraph" w:customStyle="1" w:styleId="Default">
    <w:name w:val="Default"/>
    <w:rsid w:val="00D421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rsid w:val="00795E94"/>
    <w:pPr>
      <w:ind w:firstLine="708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795E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link w:val="a7"/>
    <w:uiPriority w:val="99"/>
    <w:unhideWhenUsed/>
    <w:rsid w:val="00795E94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бычный (веб) Знак"/>
    <w:link w:val="a6"/>
    <w:locked/>
    <w:rsid w:val="00795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795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E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E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7E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D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7D7EF4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7D7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qFormat/>
    <w:rsid w:val="007D7E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locked/>
    <w:rsid w:val="007D7EF4"/>
    <w:rPr>
      <w:rFonts w:ascii="Calibri" w:eastAsia="Times New Roman" w:hAnsi="Calibri" w:cs="Times New Roman"/>
      <w:lang w:eastAsia="ru-RU"/>
    </w:rPr>
  </w:style>
  <w:style w:type="paragraph" w:customStyle="1" w:styleId="a00">
    <w:name w:val="a0"/>
    <w:basedOn w:val="a"/>
    <w:uiPriority w:val="99"/>
    <w:rsid w:val="007D7EF4"/>
    <w:pPr>
      <w:spacing w:before="100" w:beforeAutospacing="1" w:after="100" w:afterAutospacing="1"/>
    </w:pPr>
    <w:rPr>
      <w:sz w:val="24"/>
      <w:szCs w:val="24"/>
    </w:rPr>
  </w:style>
  <w:style w:type="paragraph" w:styleId="ae">
    <w:name w:val="Title"/>
    <w:basedOn w:val="a"/>
    <w:link w:val="af"/>
    <w:qFormat/>
    <w:rsid w:val="007D7EF4"/>
    <w:pPr>
      <w:jc w:val="center"/>
    </w:pPr>
    <w:rPr>
      <w:b/>
    </w:rPr>
  </w:style>
  <w:style w:type="character" w:customStyle="1" w:styleId="af">
    <w:name w:val="Заголовок Знак"/>
    <w:basedOn w:val="a0"/>
    <w:link w:val="ae"/>
    <w:rsid w:val="007D7E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7D7EF4"/>
    <w:rPr>
      <w:b/>
      <w:bCs/>
    </w:rPr>
  </w:style>
  <w:style w:type="character" w:customStyle="1" w:styleId="FontStyle24">
    <w:name w:val="Font Style24"/>
    <w:basedOn w:val="a0"/>
    <w:uiPriority w:val="99"/>
    <w:rsid w:val="00C26864"/>
    <w:rPr>
      <w:rFonts w:ascii="Times New Roman" w:hAnsi="Times New Roman" w:cs="Times New Roman" w:hint="default"/>
      <w:sz w:val="26"/>
      <w:szCs w:val="26"/>
    </w:rPr>
  </w:style>
  <w:style w:type="paragraph" w:customStyle="1" w:styleId="c0">
    <w:name w:val="c0"/>
    <w:basedOn w:val="a"/>
    <w:rsid w:val="00C26864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C26864"/>
  </w:style>
  <w:style w:type="paragraph" w:customStyle="1" w:styleId="4">
    <w:name w:val="Основной текст 4"/>
    <w:basedOn w:val="31"/>
    <w:rsid w:val="00C26864"/>
    <w:pPr>
      <w:spacing w:after="0"/>
      <w:jc w:val="center"/>
    </w:pPr>
    <w:rPr>
      <w:sz w:val="24"/>
    </w:rPr>
  </w:style>
  <w:style w:type="paragraph" w:styleId="31">
    <w:name w:val="Body Text 3"/>
    <w:basedOn w:val="a"/>
    <w:link w:val="32"/>
    <w:uiPriority w:val="99"/>
    <w:semiHidden/>
    <w:unhideWhenUsed/>
    <w:rsid w:val="00C268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2686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boksari.bezformata.com/word/pushkinskoy-kartoy/1601326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5886</Words>
  <Characters>33556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Мария Александровна</dc:creator>
  <cp:keywords/>
  <dc:description/>
  <cp:lastModifiedBy>Белова Надежда Андреевна</cp:lastModifiedBy>
  <cp:revision>3</cp:revision>
  <cp:lastPrinted>2025-03-25T09:48:00Z</cp:lastPrinted>
  <dcterms:created xsi:type="dcterms:W3CDTF">2025-03-25T08:54:00Z</dcterms:created>
  <dcterms:modified xsi:type="dcterms:W3CDTF">2025-03-25T09:48:00Z</dcterms:modified>
</cp:coreProperties>
</file>