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СОБРАНИЕ ДЕПУТАТОВ</w:t>
      </w:r>
    </w:p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ПЛЕСЕЦКОГО МУНИЦИПАЛЬНОГО ОКРУГА</w:t>
      </w:r>
    </w:p>
    <w:p w:rsidR="00CC5247" w:rsidRPr="000A5AAD" w:rsidRDefault="00CC5247" w:rsidP="00AA20D1">
      <w:pPr>
        <w:widowControl w:val="0"/>
        <w:spacing w:line="233" w:lineRule="auto"/>
        <w:jc w:val="center"/>
        <w:rPr>
          <w:sz w:val="28"/>
          <w:szCs w:val="28"/>
        </w:rPr>
      </w:pPr>
      <w:r w:rsidRPr="000A5AAD">
        <w:rPr>
          <w:b/>
          <w:sz w:val="28"/>
          <w:szCs w:val="28"/>
        </w:rPr>
        <w:t>АРХАНГЕЛЬСКОЙ ОБЛАСТИ</w:t>
      </w:r>
    </w:p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первого созыва</w:t>
      </w:r>
    </w:p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</w:p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  <w:proofErr w:type="gramStart"/>
      <w:r w:rsidRPr="000A5AAD">
        <w:rPr>
          <w:b/>
          <w:sz w:val="28"/>
          <w:szCs w:val="28"/>
        </w:rPr>
        <w:t>Р</w:t>
      </w:r>
      <w:proofErr w:type="gramEnd"/>
      <w:r w:rsidRPr="000A5AAD">
        <w:rPr>
          <w:b/>
          <w:sz w:val="28"/>
          <w:szCs w:val="28"/>
        </w:rPr>
        <w:t xml:space="preserve"> Е Ш Е Н И Е</w:t>
      </w:r>
    </w:p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</w:p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от  18 февраля 2025 года № 248</w:t>
      </w:r>
    </w:p>
    <w:p w:rsidR="00CC5247" w:rsidRPr="000A5AAD" w:rsidRDefault="00CC5247" w:rsidP="00AA20D1">
      <w:pPr>
        <w:widowControl w:val="0"/>
        <w:spacing w:line="233" w:lineRule="auto"/>
        <w:jc w:val="center"/>
        <w:rPr>
          <w:b/>
          <w:sz w:val="28"/>
          <w:szCs w:val="28"/>
        </w:rPr>
      </w:pPr>
    </w:p>
    <w:p w:rsidR="00AA20D1" w:rsidRPr="000A5AAD" w:rsidRDefault="00CC5247" w:rsidP="00AA20D1">
      <w:pPr>
        <w:pStyle w:val="2"/>
        <w:widowControl w:val="0"/>
        <w:spacing w:after="0" w:line="233" w:lineRule="auto"/>
        <w:jc w:val="center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О внесении изменения</w:t>
      </w:r>
      <w:r w:rsidR="00AA20D1" w:rsidRPr="000A5AAD">
        <w:rPr>
          <w:b/>
          <w:sz w:val="28"/>
          <w:szCs w:val="28"/>
        </w:rPr>
        <w:t xml:space="preserve"> </w:t>
      </w:r>
      <w:r w:rsidRPr="000A5AAD">
        <w:rPr>
          <w:b/>
          <w:sz w:val="28"/>
          <w:szCs w:val="28"/>
        </w:rPr>
        <w:t xml:space="preserve">в Положение </w:t>
      </w:r>
    </w:p>
    <w:p w:rsidR="00AA20D1" w:rsidRPr="000A5AAD" w:rsidRDefault="00CC5247" w:rsidP="00AA20D1">
      <w:pPr>
        <w:pStyle w:val="2"/>
        <w:widowControl w:val="0"/>
        <w:spacing w:after="0" w:line="233" w:lineRule="auto"/>
        <w:jc w:val="center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о Собрании депутатов</w:t>
      </w:r>
      <w:r w:rsidR="00AA20D1" w:rsidRPr="000A5AAD">
        <w:rPr>
          <w:b/>
          <w:sz w:val="28"/>
          <w:szCs w:val="28"/>
        </w:rPr>
        <w:t xml:space="preserve"> </w:t>
      </w:r>
      <w:r w:rsidRPr="000A5AAD">
        <w:rPr>
          <w:b/>
          <w:sz w:val="28"/>
          <w:szCs w:val="28"/>
        </w:rPr>
        <w:t xml:space="preserve">Плесецкого муниципального округа </w:t>
      </w:r>
    </w:p>
    <w:p w:rsidR="00AA20D1" w:rsidRPr="000A5AAD" w:rsidRDefault="00CC5247" w:rsidP="00AA20D1">
      <w:pPr>
        <w:pStyle w:val="2"/>
        <w:widowControl w:val="0"/>
        <w:spacing w:after="0" w:line="233" w:lineRule="auto"/>
        <w:jc w:val="center"/>
        <w:rPr>
          <w:b/>
          <w:sz w:val="28"/>
        </w:rPr>
      </w:pPr>
      <w:r w:rsidRPr="000A5AAD">
        <w:rPr>
          <w:b/>
          <w:sz w:val="28"/>
          <w:szCs w:val="28"/>
        </w:rPr>
        <w:t>Архангельской области</w:t>
      </w:r>
      <w:r w:rsidR="00AA20D1" w:rsidRPr="000A5AAD">
        <w:rPr>
          <w:b/>
          <w:sz w:val="28"/>
          <w:szCs w:val="28"/>
        </w:rPr>
        <w:t>,</w:t>
      </w:r>
      <w:r w:rsidR="000A5AAD">
        <w:rPr>
          <w:b/>
          <w:sz w:val="28"/>
          <w:szCs w:val="28"/>
        </w:rPr>
        <w:t xml:space="preserve"> </w:t>
      </w:r>
      <w:proofErr w:type="gramStart"/>
      <w:r w:rsidR="00AA20D1" w:rsidRPr="000A5AAD">
        <w:rPr>
          <w:b/>
          <w:sz w:val="28"/>
        </w:rPr>
        <w:t>утвержденное</w:t>
      </w:r>
      <w:proofErr w:type="gramEnd"/>
      <w:r w:rsidR="00AA20D1" w:rsidRPr="000A5AAD">
        <w:rPr>
          <w:b/>
          <w:sz w:val="28"/>
        </w:rPr>
        <w:t xml:space="preserve"> решением Собрания депутатов </w:t>
      </w:r>
    </w:p>
    <w:p w:rsidR="00AA20D1" w:rsidRPr="000A5AAD" w:rsidRDefault="00AA20D1" w:rsidP="00AA20D1">
      <w:pPr>
        <w:pStyle w:val="2"/>
        <w:widowControl w:val="0"/>
        <w:spacing w:after="0" w:line="233" w:lineRule="auto"/>
        <w:jc w:val="center"/>
        <w:rPr>
          <w:b/>
          <w:sz w:val="28"/>
        </w:rPr>
      </w:pPr>
      <w:r w:rsidRPr="000A5AAD">
        <w:rPr>
          <w:b/>
          <w:sz w:val="28"/>
        </w:rPr>
        <w:t xml:space="preserve">Плесецкого муниципального округа Архангельской области </w:t>
      </w:r>
    </w:p>
    <w:p w:rsidR="00CC5247" w:rsidRPr="000A5AAD" w:rsidRDefault="00AA20D1" w:rsidP="00AA20D1">
      <w:pPr>
        <w:pStyle w:val="2"/>
        <w:widowControl w:val="0"/>
        <w:spacing w:after="0" w:line="233" w:lineRule="auto"/>
        <w:jc w:val="center"/>
        <w:rPr>
          <w:b/>
          <w:sz w:val="28"/>
          <w:szCs w:val="28"/>
        </w:rPr>
      </w:pPr>
      <w:r w:rsidRPr="000A5AAD">
        <w:rPr>
          <w:b/>
          <w:sz w:val="28"/>
        </w:rPr>
        <w:t>от 30 ноября 2021 года № 14</w:t>
      </w:r>
    </w:p>
    <w:p w:rsidR="00CC5247" w:rsidRPr="000A5AAD" w:rsidRDefault="00CC5247" w:rsidP="00AA20D1">
      <w:pPr>
        <w:widowControl w:val="0"/>
        <w:spacing w:line="233" w:lineRule="auto"/>
        <w:ind w:firstLine="708"/>
        <w:jc w:val="both"/>
        <w:rPr>
          <w:sz w:val="28"/>
        </w:rPr>
      </w:pPr>
    </w:p>
    <w:p w:rsidR="00CC5247" w:rsidRPr="000A5AAD" w:rsidRDefault="00CC5247" w:rsidP="00AA20D1">
      <w:pPr>
        <w:widowControl w:val="0"/>
        <w:spacing w:line="233" w:lineRule="auto"/>
        <w:ind w:firstLine="708"/>
        <w:jc w:val="both"/>
        <w:rPr>
          <w:sz w:val="28"/>
        </w:rPr>
      </w:pPr>
      <w:r w:rsidRPr="000A5AAD">
        <w:rPr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Плесецкого муниципального округа Архангельской области Собрание депутатов </w:t>
      </w:r>
      <w:proofErr w:type="spellStart"/>
      <w:proofErr w:type="gramStart"/>
      <w:r w:rsidRPr="00F55313">
        <w:rPr>
          <w:b/>
          <w:sz w:val="28"/>
        </w:rPr>
        <w:t>р</w:t>
      </w:r>
      <w:proofErr w:type="spellEnd"/>
      <w:proofErr w:type="gramEnd"/>
      <w:r w:rsidRPr="00F55313">
        <w:rPr>
          <w:b/>
          <w:sz w:val="28"/>
        </w:rPr>
        <w:t xml:space="preserve"> е </w:t>
      </w:r>
      <w:proofErr w:type="spellStart"/>
      <w:r w:rsidRPr="00F55313">
        <w:rPr>
          <w:b/>
          <w:sz w:val="28"/>
        </w:rPr>
        <w:t>ш</w:t>
      </w:r>
      <w:proofErr w:type="spellEnd"/>
      <w:r w:rsidRPr="00F55313">
        <w:rPr>
          <w:b/>
          <w:sz w:val="28"/>
        </w:rPr>
        <w:t xml:space="preserve"> и л о</w:t>
      </w:r>
      <w:r w:rsidRPr="000A5AAD">
        <w:rPr>
          <w:sz w:val="28"/>
        </w:rPr>
        <w:t>:</w:t>
      </w:r>
    </w:p>
    <w:p w:rsidR="00CC5247" w:rsidRPr="000A5AAD" w:rsidRDefault="00CC5247" w:rsidP="00AA20D1">
      <w:pPr>
        <w:pStyle w:val="2"/>
        <w:widowControl w:val="0"/>
        <w:spacing w:after="0" w:line="233" w:lineRule="auto"/>
        <w:ind w:firstLine="708"/>
        <w:jc w:val="both"/>
        <w:rPr>
          <w:sz w:val="28"/>
        </w:rPr>
      </w:pPr>
      <w:r w:rsidRPr="000A5AAD">
        <w:rPr>
          <w:sz w:val="28"/>
        </w:rPr>
        <w:t xml:space="preserve">1. </w:t>
      </w:r>
      <w:proofErr w:type="gramStart"/>
      <w:r w:rsidRPr="000A5AAD">
        <w:rPr>
          <w:sz w:val="28"/>
        </w:rPr>
        <w:t>Внести в Положение о Собрании депутатов Плесецкого муниципального округа Архангельской области (далее - Положение), утвержденное решением Собрания депутатов Плесецкого муниципального округа Архангельской области от 30 ноября 2021 года № 14 «</w:t>
      </w:r>
      <w:r w:rsidRPr="000A5AAD">
        <w:rPr>
          <w:sz w:val="28"/>
          <w:szCs w:val="28"/>
        </w:rPr>
        <w:t>О создании Собрания депутатов Плесецкого муниципального округа Архангельской области и утверждении Положения о Собрании депутатов Плесецкого муниципального округа Архангельской области</w:t>
      </w:r>
      <w:r w:rsidRPr="000A5AAD">
        <w:rPr>
          <w:sz w:val="28"/>
        </w:rPr>
        <w:t>» (в редакции решения от 21 июня 2022 года № 85) следующее изменение:</w:t>
      </w:r>
      <w:proofErr w:type="gramEnd"/>
    </w:p>
    <w:p w:rsidR="00CC5247" w:rsidRPr="000A5AAD" w:rsidRDefault="00CC5247" w:rsidP="00AA20D1">
      <w:pPr>
        <w:widowControl w:val="0"/>
        <w:spacing w:line="233" w:lineRule="auto"/>
        <w:ind w:firstLine="708"/>
        <w:jc w:val="both"/>
        <w:rPr>
          <w:sz w:val="28"/>
          <w:szCs w:val="28"/>
        </w:rPr>
      </w:pPr>
      <w:r w:rsidRPr="000A5AAD">
        <w:rPr>
          <w:sz w:val="28"/>
        </w:rPr>
        <w:t xml:space="preserve">1.1. В пункте 3.1 Положения  слова  </w:t>
      </w:r>
      <w:r w:rsidRPr="000A5AAD">
        <w:rPr>
          <w:sz w:val="28"/>
          <w:szCs w:val="28"/>
        </w:rPr>
        <w:t>«на основе смешанной избирательной системы с закрытыми списками»</w:t>
      </w:r>
      <w:r w:rsidRPr="000A5AAD">
        <w:rPr>
          <w:sz w:val="28"/>
        </w:rPr>
        <w:t xml:space="preserve"> заменить словами </w:t>
      </w:r>
      <w:r w:rsidRPr="000A5AAD">
        <w:rPr>
          <w:sz w:val="28"/>
          <w:szCs w:val="28"/>
        </w:rPr>
        <w:t xml:space="preserve">«по мажоритарной избирательной системе относительного большинства по одномандатным и </w:t>
      </w:r>
      <w:proofErr w:type="spellStart"/>
      <w:r w:rsidRPr="000A5AAD">
        <w:rPr>
          <w:sz w:val="28"/>
          <w:szCs w:val="28"/>
        </w:rPr>
        <w:t>многомандатным</w:t>
      </w:r>
      <w:proofErr w:type="spellEnd"/>
      <w:r w:rsidRPr="000A5AAD">
        <w:rPr>
          <w:sz w:val="28"/>
          <w:szCs w:val="28"/>
        </w:rPr>
        <w:t xml:space="preserve"> избирательным округам на основе всеобщего равного и прямого избирательного права при тайном голосовании сроком».</w:t>
      </w:r>
    </w:p>
    <w:p w:rsidR="00CC5247" w:rsidRPr="000A5AAD" w:rsidRDefault="00AA20D1" w:rsidP="003D0C8A">
      <w:pPr>
        <w:shd w:val="clear" w:color="auto" w:fill="FFFFFF"/>
        <w:spacing w:line="233" w:lineRule="auto"/>
        <w:ind w:firstLine="709"/>
        <w:contextualSpacing/>
        <w:jc w:val="both"/>
        <w:rPr>
          <w:sz w:val="28"/>
        </w:rPr>
      </w:pPr>
      <w:r w:rsidRPr="000A5AAD">
        <w:rPr>
          <w:sz w:val="28"/>
          <w:szCs w:val="28"/>
        </w:rPr>
        <w:t xml:space="preserve">2. </w:t>
      </w:r>
      <w:r w:rsidR="00CC5247" w:rsidRPr="000A5AAD">
        <w:rPr>
          <w:sz w:val="28"/>
        </w:rPr>
        <w:t>Настоящее решение вступает в силу со дня его официального опубликования.</w:t>
      </w:r>
    </w:p>
    <w:p w:rsidR="00CC5247" w:rsidRPr="000A5AAD" w:rsidRDefault="00CC5247" w:rsidP="00AA20D1">
      <w:pPr>
        <w:widowControl w:val="0"/>
        <w:spacing w:line="233" w:lineRule="auto"/>
        <w:ind w:firstLine="708"/>
        <w:jc w:val="both"/>
        <w:rPr>
          <w:sz w:val="28"/>
        </w:rPr>
      </w:pPr>
    </w:p>
    <w:p w:rsidR="00CC5247" w:rsidRPr="000A5AAD" w:rsidRDefault="00CC5247" w:rsidP="00AA20D1">
      <w:pPr>
        <w:widowControl w:val="0"/>
        <w:spacing w:line="233" w:lineRule="auto"/>
        <w:ind w:firstLine="708"/>
        <w:jc w:val="both"/>
        <w:rPr>
          <w:sz w:val="28"/>
        </w:rPr>
      </w:pPr>
    </w:p>
    <w:p w:rsidR="00CC5247" w:rsidRPr="000A5AAD" w:rsidRDefault="00CC5247" w:rsidP="00AA20D1">
      <w:pPr>
        <w:widowControl w:val="0"/>
        <w:spacing w:line="233" w:lineRule="auto"/>
        <w:ind w:left="720" w:hanging="720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Председатель Собрания депутатов</w:t>
      </w:r>
    </w:p>
    <w:p w:rsidR="00CC5247" w:rsidRPr="000A5AAD" w:rsidRDefault="00CC5247" w:rsidP="00AA20D1">
      <w:pPr>
        <w:widowControl w:val="0"/>
        <w:spacing w:line="233" w:lineRule="auto"/>
        <w:ind w:left="720" w:hanging="720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Плесецкого муниципального округа</w:t>
      </w:r>
    </w:p>
    <w:p w:rsidR="00CC5247" w:rsidRPr="000A5AAD" w:rsidRDefault="00CC5247" w:rsidP="00AA20D1">
      <w:pPr>
        <w:widowControl w:val="0"/>
        <w:spacing w:line="233" w:lineRule="auto"/>
        <w:jc w:val="both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Архангельской области                                                                   А.В. Владыкин</w:t>
      </w:r>
    </w:p>
    <w:p w:rsidR="00CC5247" w:rsidRPr="000A5AAD" w:rsidRDefault="00CC5247" w:rsidP="00AA20D1">
      <w:pPr>
        <w:widowControl w:val="0"/>
        <w:spacing w:line="233" w:lineRule="auto"/>
        <w:ind w:right="45"/>
        <w:rPr>
          <w:b/>
          <w:sz w:val="28"/>
          <w:szCs w:val="28"/>
        </w:rPr>
      </w:pPr>
    </w:p>
    <w:p w:rsidR="00CC5247" w:rsidRPr="000A5AAD" w:rsidRDefault="00CC5247" w:rsidP="00AA20D1">
      <w:pPr>
        <w:widowControl w:val="0"/>
        <w:spacing w:line="233" w:lineRule="auto"/>
        <w:ind w:right="45"/>
        <w:rPr>
          <w:b/>
          <w:sz w:val="28"/>
          <w:szCs w:val="28"/>
        </w:rPr>
      </w:pPr>
    </w:p>
    <w:p w:rsidR="00CC5247" w:rsidRPr="000A5AAD" w:rsidRDefault="00CC5247" w:rsidP="00AA20D1">
      <w:pPr>
        <w:widowControl w:val="0"/>
        <w:spacing w:line="233" w:lineRule="auto"/>
        <w:ind w:right="48"/>
        <w:rPr>
          <w:b/>
          <w:sz w:val="28"/>
          <w:szCs w:val="28"/>
        </w:rPr>
      </w:pPr>
      <w:r w:rsidRPr="000A5AAD">
        <w:rPr>
          <w:b/>
          <w:sz w:val="28"/>
          <w:szCs w:val="28"/>
        </w:rPr>
        <w:t>Глава Плесецкого муниципального округа</w:t>
      </w:r>
    </w:p>
    <w:p w:rsidR="00CC5247" w:rsidRPr="000A5AAD" w:rsidRDefault="00CC5247" w:rsidP="00AA20D1">
      <w:pPr>
        <w:widowControl w:val="0"/>
        <w:spacing w:line="233" w:lineRule="auto"/>
        <w:ind w:right="48"/>
      </w:pPr>
      <w:r w:rsidRPr="000A5AAD">
        <w:rPr>
          <w:b/>
          <w:sz w:val="28"/>
          <w:szCs w:val="28"/>
        </w:rPr>
        <w:t xml:space="preserve">Архангельской области                                                                  </w:t>
      </w:r>
      <w:bookmarkStart w:id="0" w:name="_GoBack"/>
      <w:bookmarkEnd w:id="0"/>
      <w:r w:rsidRPr="000A5AAD">
        <w:rPr>
          <w:b/>
          <w:sz w:val="28"/>
          <w:szCs w:val="28"/>
        </w:rPr>
        <w:t xml:space="preserve">  А.А. Кузнецов</w:t>
      </w:r>
    </w:p>
    <w:p w:rsidR="001436DA" w:rsidRPr="000A5AAD" w:rsidRDefault="001436DA"/>
    <w:sectPr w:rsidR="001436DA" w:rsidRPr="000A5AAD" w:rsidSect="00AA20D1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5247"/>
    <w:rsid w:val="00042611"/>
    <w:rsid w:val="000A5AAD"/>
    <w:rsid w:val="000E6274"/>
    <w:rsid w:val="00117C4C"/>
    <w:rsid w:val="001436DA"/>
    <w:rsid w:val="00197A11"/>
    <w:rsid w:val="001F0F03"/>
    <w:rsid w:val="003625E0"/>
    <w:rsid w:val="003D0C8A"/>
    <w:rsid w:val="00464172"/>
    <w:rsid w:val="00477CFC"/>
    <w:rsid w:val="008A0D26"/>
    <w:rsid w:val="009A1533"/>
    <w:rsid w:val="00AA20D1"/>
    <w:rsid w:val="00AE4A47"/>
    <w:rsid w:val="00B8009D"/>
    <w:rsid w:val="00BD64BD"/>
    <w:rsid w:val="00C3130B"/>
    <w:rsid w:val="00CC5247"/>
    <w:rsid w:val="00F5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4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C52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2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2025-02-18T13:21:00Z</dcterms:created>
  <dcterms:modified xsi:type="dcterms:W3CDTF">2025-02-20T07:57:00Z</dcterms:modified>
</cp:coreProperties>
</file>