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58" w:rsidRDefault="006238FD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58" w:rsidRDefault="00013A58">
      <w:pPr>
        <w:jc w:val="center"/>
        <w:rPr>
          <w:b/>
          <w:szCs w:val="28"/>
        </w:rPr>
      </w:pPr>
    </w:p>
    <w:p w:rsidR="00013A58" w:rsidRDefault="006238FD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013A58" w:rsidRDefault="006238FD">
      <w:pPr>
        <w:jc w:val="center"/>
        <w:rPr>
          <w:szCs w:val="28"/>
        </w:rPr>
      </w:pPr>
      <w:r>
        <w:rPr>
          <w:b/>
          <w:szCs w:val="28"/>
        </w:rPr>
        <w:t>АРХАНГЕЛЬСКОЙ ОБЛАСТИ</w:t>
      </w:r>
    </w:p>
    <w:p w:rsidR="00013A58" w:rsidRDefault="00013A58">
      <w:pPr>
        <w:jc w:val="center"/>
        <w:rPr>
          <w:szCs w:val="28"/>
        </w:rPr>
      </w:pPr>
    </w:p>
    <w:p w:rsidR="00013A58" w:rsidRDefault="00013A58">
      <w:pPr>
        <w:jc w:val="center"/>
        <w:rPr>
          <w:szCs w:val="28"/>
        </w:rPr>
      </w:pPr>
    </w:p>
    <w:p w:rsidR="00013A58" w:rsidRDefault="00013A58">
      <w:pPr>
        <w:jc w:val="center"/>
        <w:rPr>
          <w:szCs w:val="28"/>
        </w:rPr>
      </w:pPr>
    </w:p>
    <w:p w:rsidR="00013A58" w:rsidRDefault="006238FD">
      <w:pPr>
        <w:jc w:val="center"/>
        <w:rPr>
          <w:rFonts w:ascii="Book Antiqua" w:hAnsi="Book Antiqua"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013A58" w:rsidRDefault="00013A58">
      <w:pPr>
        <w:jc w:val="center"/>
        <w:rPr>
          <w:spacing w:val="60"/>
          <w:szCs w:val="28"/>
        </w:rPr>
      </w:pPr>
    </w:p>
    <w:p w:rsidR="00C60C08" w:rsidRDefault="00C60C08">
      <w:pPr>
        <w:jc w:val="center"/>
        <w:rPr>
          <w:spacing w:val="60"/>
          <w:szCs w:val="28"/>
        </w:rPr>
      </w:pPr>
    </w:p>
    <w:p w:rsidR="00013A58" w:rsidRDefault="005D3AD7" w:rsidP="002E6706">
      <w:pPr>
        <w:jc w:val="center"/>
      </w:pPr>
      <w:r w:rsidRPr="005D3AD7">
        <w:t xml:space="preserve">21 марта </w:t>
      </w:r>
      <w:r w:rsidR="000E41A1" w:rsidRPr="005D3AD7">
        <w:t>2025 года №</w:t>
      </w:r>
      <w:r w:rsidR="002E6706">
        <w:t xml:space="preserve"> </w:t>
      </w:r>
      <w:r w:rsidRPr="005D3AD7">
        <w:t>90</w:t>
      </w:r>
      <w:r w:rsidR="006238FD" w:rsidRPr="005D3AD7">
        <w:t>-па</w:t>
      </w:r>
    </w:p>
    <w:p w:rsidR="00013A58" w:rsidRDefault="00013A58">
      <w:pPr>
        <w:jc w:val="center"/>
        <w:rPr>
          <w:szCs w:val="28"/>
        </w:rPr>
      </w:pPr>
    </w:p>
    <w:p w:rsidR="00013A58" w:rsidRDefault="006238FD">
      <w:pPr>
        <w:jc w:val="center"/>
        <w:rPr>
          <w:szCs w:val="28"/>
        </w:rPr>
      </w:pPr>
      <w:r>
        <w:rPr>
          <w:szCs w:val="28"/>
        </w:rPr>
        <w:t>пос. Плесецк</w:t>
      </w:r>
    </w:p>
    <w:p w:rsidR="00013A58" w:rsidRDefault="00013A58">
      <w:pPr>
        <w:jc w:val="center"/>
        <w:rPr>
          <w:szCs w:val="28"/>
        </w:rPr>
      </w:pPr>
    </w:p>
    <w:p w:rsidR="00013A58" w:rsidRDefault="00013A5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C08" w:rsidRDefault="00C60C0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41A1" w:rsidRPr="000E41A1" w:rsidRDefault="000E41A1" w:rsidP="000E41A1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0E41A1">
        <w:rPr>
          <w:rFonts w:eastAsia="Calibri"/>
          <w:b/>
          <w:szCs w:val="28"/>
          <w:lang w:eastAsia="en-US"/>
        </w:rPr>
        <w:t xml:space="preserve">Об утверждении </w:t>
      </w:r>
      <w:r w:rsidR="00C60C08">
        <w:rPr>
          <w:rFonts w:eastAsia="Calibri"/>
          <w:b/>
          <w:szCs w:val="28"/>
          <w:lang w:eastAsia="en-US"/>
        </w:rPr>
        <w:t>П</w:t>
      </w:r>
      <w:r w:rsidRPr="000E41A1">
        <w:rPr>
          <w:rFonts w:eastAsia="Calibri"/>
          <w:b/>
          <w:szCs w:val="28"/>
          <w:lang w:eastAsia="en-US"/>
        </w:rPr>
        <w:t>орядка оказания единовременной материальной помощи членам семей</w:t>
      </w:r>
      <w:r w:rsidR="004E34F9">
        <w:rPr>
          <w:rFonts w:eastAsia="Calibri"/>
          <w:b/>
          <w:szCs w:val="28"/>
          <w:lang w:eastAsia="en-US"/>
        </w:rPr>
        <w:t xml:space="preserve"> граждан, погибших (умерших) </w:t>
      </w:r>
      <w:r w:rsidRPr="000E41A1">
        <w:rPr>
          <w:rFonts w:eastAsia="Calibri"/>
          <w:b/>
          <w:szCs w:val="28"/>
          <w:lang w:eastAsia="en-US"/>
        </w:rPr>
        <w:t>в результате участия в специальной военной операции за счет средств резервного фонда администрации Плесецкого муниципального округа Архангельской области</w:t>
      </w:r>
    </w:p>
    <w:p w:rsidR="00013A58" w:rsidRDefault="00013A58">
      <w:pPr>
        <w:pStyle w:val="a9"/>
        <w:widowControl w:val="0"/>
        <w:jc w:val="center"/>
        <w:rPr>
          <w:rFonts w:ascii="Times New Roman" w:hAnsi="Times New Roman" w:cs="Times New Roman"/>
          <w:szCs w:val="28"/>
        </w:rPr>
      </w:pPr>
    </w:p>
    <w:p w:rsidR="00013A58" w:rsidRDefault="00013A58">
      <w:pPr>
        <w:pStyle w:val="a9"/>
        <w:widowControl w:val="0"/>
        <w:jc w:val="center"/>
        <w:rPr>
          <w:rFonts w:ascii="Times New Roman" w:hAnsi="Times New Roman" w:cs="Times New Roman"/>
          <w:szCs w:val="28"/>
        </w:rPr>
      </w:pPr>
    </w:p>
    <w:p w:rsidR="00013A58" w:rsidRPr="009E5387" w:rsidRDefault="006238FD" w:rsidP="000E41A1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E41A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Pr="009E538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соответствии со статьей 81 Бюджетного Кодекса Российской Федерации, </w:t>
      </w:r>
      <w:r w:rsidR="005D3AD7" w:rsidRPr="009E5387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0E41A1" w:rsidRPr="009E538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</w:t>
      </w:r>
      <w:r w:rsidR="00837380">
        <w:rPr>
          <w:rFonts w:ascii="Times New Roman" w:hAnsi="Times New Roman" w:cs="Times New Roman"/>
          <w:b w:val="0"/>
          <w:sz w:val="28"/>
          <w:szCs w:val="28"/>
        </w:rPr>
        <w:t xml:space="preserve"> Плесецкого муниципального округа Архангельской области</w:t>
      </w:r>
      <w:r w:rsidR="000E41A1" w:rsidRPr="009E5387">
        <w:rPr>
          <w:rFonts w:ascii="Times New Roman" w:hAnsi="Times New Roman" w:cs="Times New Roman"/>
          <w:b w:val="0"/>
          <w:sz w:val="28"/>
          <w:szCs w:val="28"/>
        </w:rPr>
        <w:t xml:space="preserve"> от 22 февраля 2022 года </w:t>
      </w:r>
      <w:r w:rsidR="0083738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E41A1" w:rsidRPr="009E5387">
        <w:rPr>
          <w:rFonts w:ascii="Times New Roman" w:hAnsi="Times New Roman" w:cs="Times New Roman"/>
          <w:b w:val="0"/>
          <w:sz w:val="28"/>
          <w:szCs w:val="28"/>
        </w:rPr>
        <w:t>№ 200-па «</w:t>
      </w:r>
      <w:r w:rsidR="008373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41A1" w:rsidRPr="009E5387">
        <w:rPr>
          <w:rFonts w:ascii="Times New Roman" w:hAnsi="Times New Roman" w:cs="Times New Roman"/>
          <w:b w:val="0"/>
          <w:sz w:val="28"/>
          <w:szCs w:val="28"/>
        </w:rPr>
        <w:t>Положения о порядке расходования средств резервного фонда администрации муниципального округа</w:t>
      </w:r>
      <w:r w:rsidR="0083738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E538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</w:t>
      </w:r>
      <w:r w:rsidRPr="009E538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администрация Плесецкого муниципального округа </w:t>
      </w:r>
      <w:r w:rsidRPr="009E5387">
        <w:rPr>
          <w:rFonts w:ascii="Times New Roman" w:hAnsi="Times New Roman" w:cs="Times New Roman"/>
          <w:spacing w:val="20"/>
          <w:sz w:val="28"/>
          <w:szCs w:val="28"/>
        </w:rPr>
        <w:t>п о с т а н о в л я е т</w:t>
      </w:r>
      <w:r w:rsidRPr="009E53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13A58" w:rsidRPr="009E5387" w:rsidRDefault="006238FD" w:rsidP="000E41A1">
      <w:pPr>
        <w:pStyle w:val="1"/>
        <w:ind w:firstLine="743"/>
        <w:jc w:val="both"/>
      </w:pPr>
      <w:r w:rsidRPr="009E5387">
        <w:t xml:space="preserve">1. </w:t>
      </w:r>
      <w:r w:rsidR="000E41A1" w:rsidRPr="009E5387">
        <w:t>Утвердить Порядок оказания единовременной материальной помощи членам семей граждан, погибших (</w:t>
      </w:r>
      <w:r w:rsidR="00B36977" w:rsidRPr="009E5387">
        <w:t xml:space="preserve">умерших) </w:t>
      </w:r>
      <w:r w:rsidR="000E41A1" w:rsidRPr="009E5387">
        <w:t xml:space="preserve">в результате участия в </w:t>
      </w:r>
      <w:r w:rsidR="00C60C08" w:rsidRPr="009E5387">
        <w:t xml:space="preserve">специальной военной операции </w:t>
      </w:r>
      <w:r w:rsidR="000E41A1" w:rsidRPr="009E5387">
        <w:t xml:space="preserve">за счет средств резервного фонда администрации </w:t>
      </w:r>
      <w:r w:rsidRPr="009E5387">
        <w:t>Плесецкого муниципального округа Архангельской области.</w:t>
      </w:r>
    </w:p>
    <w:p w:rsidR="00013A58" w:rsidRPr="009E5387" w:rsidRDefault="006238FD" w:rsidP="000E41A1">
      <w:pPr>
        <w:pStyle w:val="1"/>
        <w:tabs>
          <w:tab w:val="left" w:pos="993"/>
        </w:tabs>
        <w:ind w:firstLine="743"/>
        <w:jc w:val="both"/>
      </w:pPr>
      <w:r w:rsidRPr="009E5387">
        <w:t xml:space="preserve">2. Настоящее постановление обнародовать на официальном сайте администрации Плесецкого муниципального округа в информационно- телекоммуникационной сети «Интернет». </w:t>
      </w:r>
    </w:p>
    <w:p w:rsidR="00013A58" w:rsidRPr="009E5387" w:rsidRDefault="006238FD">
      <w:pPr>
        <w:ind w:firstLine="709"/>
        <w:jc w:val="both"/>
        <w:rPr>
          <w:szCs w:val="28"/>
        </w:rPr>
      </w:pPr>
      <w:r w:rsidRPr="009E5387">
        <w:rPr>
          <w:szCs w:val="28"/>
        </w:rPr>
        <w:t>3. Настоящее постановление вступает в силу со дня его подписания.</w:t>
      </w:r>
    </w:p>
    <w:p w:rsidR="00013A58" w:rsidRDefault="00013A58">
      <w:pPr>
        <w:ind w:firstLine="720"/>
        <w:outlineLvl w:val="0"/>
        <w:rPr>
          <w:szCs w:val="28"/>
        </w:rPr>
      </w:pPr>
    </w:p>
    <w:p w:rsidR="00013A58" w:rsidRDefault="00013A58">
      <w:pPr>
        <w:ind w:firstLine="720"/>
        <w:outlineLvl w:val="0"/>
        <w:rPr>
          <w:szCs w:val="28"/>
        </w:rPr>
      </w:pPr>
    </w:p>
    <w:p w:rsidR="00013A58" w:rsidRDefault="00013A58">
      <w:pPr>
        <w:ind w:firstLine="720"/>
        <w:outlineLvl w:val="0"/>
        <w:rPr>
          <w:szCs w:val="28"/>
        </w:rPr>
      </w:pPr>
    </w:p>
    <w:p w:rsidR="005D3AD7" w:rsidRDefault="006238FD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</w:t>
      </w:r>
      <w:r w:rsidR="00C60C08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муниципального </w:t>
      </w:r>
    </w:p>
    <w:p w:rsidR="00013A58" w:rsidRDefault="005D3AD7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округа Архангельской области                 </w:t>
      </w:r>
      <w:r w:rsidR="006238FD">
        <w:rPr>
          <w:b/>
          <w:szCs w:val="28"/>
        </w:rPr>
        <w:t xml:space="preserve">                                 </w:t>
      </w:r>
      <w:r w:rsidR="000E41A1">
        <w:rPr>
          <w:b/>
          <w:szCs w:val="28"/>
        </w:rPr>
        <w:t>А.А. Кузнецов</w:t>
      </w:r>
    </w:p>
    <w:p w:rsidR="00C60C08" w:rsidRDefault="00C60C08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</w:p>
    <w:p w:rsidR="00C60C08" w:rsidRDefault="00C60C08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</w:p>
    <w:p w:rsidR="006238FD" w:rsidRPr="006238FD" w:rsidRDefault="006238FD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  <w:r w:rsidRPr="006238FD">
        <w:rPr>
          <w:color w:val="1E1D1E"/>
          <w:sz w:val="24"/>
        </w:rPr>
        <w:t>УТВЕРЖДЕНО</w:t>
      </w:r>
    </w:p>
    <w:p w:rsidR="006238FD" w:rsidRPr="006238FD" w:rsidRDefault="006238FD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  <w:r w:rsidRPr="006238FD">
        <w:rPr>
          <w:color w:val="1E1D1E"/>
          <w:sz w:val="24"/>
        </w:rPr>
        <w:t>постановлением администрации</w:t>
      </w:r>
    </w:p>
    <w:p w:rsidR="006238FD" w:rsidRPr="006238FD" w:rsidRDefault="006238FD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  <w:r w:rsidRPr="006238FD">
        <w:rPr>
          <w:color w:val="1E1D1E"/>
          <w:sz w:val="24"/>
        </w:rPr>
        <w:t>Плесецкого муниципального округа</w:t>
      </w:r>
    </w:p>
    <w:p w:rsidR="006238FD" w:rsidRPr="006238FD" w:rsidRDefault="006238FD" w:rsidP="006238FD">
      <w:pPr>
        <w:shd w:val="clear" w:color="auto" w:fill="FFFFFF"/>
        <w:ind w:firstLine="709"/>
        <w:jc w:val="right"/>
        <w:rPr>
          <w:color w:val="1E1D1E"/>
          <w:sz w:val="24"/>
        </w:rPr>
      </w:pPr>
      <w:r w:rsidRPr="005D3AD7">
        <w:rPr>
          <w:color w:val="1E1D1E"/>
          <w:sz w:val="24"/>
        </w:rPr>
        <w:t>от</w:t>
      </w:r>
      <w:r w:rsidR="005D3AD7" w:rsidRPr="005D3AD7">
        <w:rPr>
          <w:color w:val="1E1D1E"/>
          <w:sz w:val="24"/>
        </w:rPr>
        <w:t xml:space="preserve"> 21</w:t>
      </w:r>
      <w:r w:rsidR="00C60C08">
        <w:rPr>
          <w:color w:val="1E1D1E"/>
          <w:sz w:val="24"/>
        </w:rPr>
        <w:t xml:space="preserve"> </w:t>
      </w:r>
      <w:r w:rsidR="005D3AD7" w:rsidRPr="005D3AD7">
        <w:rPr>
          <w:color w:val="1E1D1E"/>
          <w:sz w:val="24"/>
        </w:rPr>
        <w:t>марта 2025 года</w:t>
      </w:r>
      <w:r w:rsidR="004E34F9" w:rsidRPr="005D3AD7">
        <w:rPr>
          <w:color w:val="1E1D1E"/>
          <w:sz w:val="24"/>
        </w:rPr>
        <w:t xml:space="preserve"> № </w:t>
      </w:r>
      <w:r w:rsidR="005D3AD7" w:rsidRPr="005D3AD7">
        <w:rPr>
          <w:color w:val="1E1D1E"/>
          <w:sz w:val="24"/>
        </w:rPr>
        <w:t>90</w:t>
      </w:r>
      <w:r w:rsidR="004E34F9" w:rsidRPr="005D3AD7">
        <w:rPr>
          <w:color w:val="1E1D1E"/>
          <w:sz w:val="24"/>
        </w:rPr>
        <w:t> </w:t>
      </w:r>
      <w:r w:rsidRPr="005D3AD7">
        <w:rPr>
          <w:color w:val="1E1D1E"/>
          <w:sz w:val="24"/>
        </w:rPr>
        <w:t>-па</w:t>
      </w:r>
    </w:p>
    <w:p w:rsidR="006238FD" w:rsidRPr="006238FD" w:rsidRDefault="006238FD" w:rsidP="006238FD">
      <w:pPr>
        <w:shd w:val="clear" w:color="auto" w:fill="FFFFFF"/>
        <w:ind w:firstLine="709"/>
        <w:jc w:val="both"/>
        <w:rPr>
          <w:color w:val="1E1D1E"/>
          <w:sz w:val="24"/>
        </w:rPr>
      </w:pPr>
      <w:r w:rsidRPr="006238FD">
        <w:rPr>
          <w:b/>
          <w:bCs/>
          <w:color w:val="1E1D1E"/>
          <w:sz w:val="24"/>
        </w:rPr>
        <w:t> </w:t>
      </w:r>
    </w:p>
    <w:p w:rsidR="005D3AD7" w:rsidRDefault="005D3AD7" w:rsidP="005D3AD7">
      <w:pPr>
        <w:spacing w:after="200" w:line="276" w:lineRule="auto"/>
        <w:jc w:val="center"/>
        <w:rPr>
          <w:b/>
          <w:bCs/>
          <w:color w:val="1E1D1E"/>
          <w:sz w:val="24"/>
        </w:rPr>
      </w:pPr>
    </w:p>
    <w:p w:rsidR="005D3AD7" w:rsidRPr="005D3AD7" w:rsidRDefault="005D3AD7" w:rsidP="005D3AD7">
      <w:pPr>
        <w:spacing w:line="276" w:lineRule="auto"/>
        <w:jc w:val="center"/>
        <w:rPr>
          <w:b/>
          <w:bCs/>
          <w:color w:val="1E1D1E"/>
          <w:szCs w:val="28"/>
        </w:rPr>
      </w:pPr>
      <w:r w:rsidRPr="005D3AD7">
        <w:rPr>
          <w:b/>
          <w:bCs/>
          <w:color w:val="1E1D1E"/>
          <w:szCs w:val="28"/>
        </w:rPr>
        <w:t xml:space="preserve">ПОРЯДОК </w:t>
      </w:r>
    </w:p>
    <w:p w:rsidR="005D3AD7" w:rsidRPr="005D3AD7" w:rsidRDefault="005D3AD7" w:rsidP="005D3AD7">
      <w:pPr>
        <w:spacing w:line="276" w:lineRule="auto"/>
        <w:jc w:val="center"/>
        <w:rPr>
          <w:b/>
          <w:bCs/>
          <w:color w:val="1E1D1E"/>
          <w:sz w:val="24"/>
        </w:rPr>
      </w:pPr>
      <w:r w:rsidRPr="000E41A1">
        <w:rPr>
          <w:rFonts w:eastAsia="Calibri"/>
          <w:b/>
          <w:szCs w:val="28"/>
          <w:lang w:eastAsia="en-US"/>
        </w:rPr>
        <w:t>оказания единовременной материальной помощи членам семей</w:t>
      </w:r>
      <w:r>
        <w:rPr>
          <w:rFonts w:eastAsia="Calibri"/>
          <w:b/>
          <w:szCs w:val="28"/>
          <w:lang w:eastAsia="en-US"/>
        </w:rPr>
        <w:t xml:space="preserve"> граждан, погибших (умерших) </w:t>
      </w:r>
      <w:r w:rsidRPr="000E41A1">
        <w:rPr>
          <w:rFonts w:eastAsia="Calibri"/>
          <w:b/>
          <w:szCs w:val="28"/>
          <w:lang w:eastAsia="en-US"/>
        </w:rPr>
        <w:t>в результате участия в специальной военной операции за счет средств резервного фонда администрации Плесецкого муниципального округа Архангельской области</w:t>
      </w:r>
    </w:p>
    <w:p w:rsidR="004E34F9" w:rsidRDefault="004E34F9" w:rsidP="006238FD">
      <w:pPr>
        <w:shd w:val="clear" w:color="auto" w:fill="FFFFFF"/>
        <w:ind w:firstLine="709"/>
        <w:jc w:val="center"/>
        <w:rPr>
          <w:b/>
          <w:bCs/>
          <w:color w:val="1E1D1E"/>
          <w:sz w:val="24"/>
        </w:rPr>
      </w:pP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1. Настоящий Порядок оказания единовременной материальной помощи членам семей граждан, погибших (умерших)   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 области</w:t>
      </w:r>
      <w:r w:rsidR="00141BBD">
        <w:rPr>
          <w:rFonts w:eastAsia="Calibri"/>
          <w:szCs w:val="28"/>
          <w:lang w:eastAsia="en-US"/>
        </w:rPr>
        <w:t>, Курской</w:t>
      </w:r>
      <w:r w:rsidR="005D3AD7">
        <w:rPr>
          <w:rFonts w:eastAsia="Calibri"/>
          <w:szCs w:val="28"/>
          <w:lang w:eastAsia="en-US"/>
        </w:rPr>
        <w:t xml:space="preserve"> </w:t>
      </w:r>
      <w:r w:rsidR="00141BBD">
        <w:rPr>
          <w:rFonts w:eastAsia="Calibri"/>
          <w:szCs w:val="28"/>
          <w:lang w:eastAsia="en-US"/>
        </w:rPr>
        <w:t>области</w:t>
      </w:r>
      <w:r w:rsidRPr="004E34F9">
        <w:rPr>
          <w:rFonts w:eastAsia="Calibri"/>
          <w:szCs w:val="28"/>
          <w:lang w:eastAsia="en-US"/>
        </w:rPr>
        <w:t xml:space="preserve"> за счет средств резервного фонда администрации </w:t>
      </w:r>
      <w:r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Pr="004E34F9">
        <w:rPr>
          <w:rFonts w:eastAsia="Calibri"/>
          <w:szCs w:val="28"/>
          <w:lang w:eastAsia="en-US"/>
        </w:rPr>
        <w:t xml:space="preserve"> (далее - Порядок, единовременная материальная помощь) определяет условия и порядок оказания единовременной материальной помощи.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2. Единовременная материальная помощь предоставляется</w:t>
      </w:r>
      <w:r w:rsidR="009379A8" w:rsidRPr="009379A8">
        <w:rPr>
          <w:rFonts w:eastAsia="Calibri"/>
          <w:color w:val="FF0000"/>
          <w:szCs w:val="28"/>
          <w:lang w:eastAsia="en-US"/>
        </w:rPr>
        <w:t xml:space="preserve"> </w:t>
      </w:r>
      <w:r w:rsidR="009379A8" w:rsidRPr="005D3AD7">
        <w:rPr>
          <w:rFonts w:eastAsia="Calibri"/>
          <w:color w:val="000000" w:themeColor="text1"/>
          <w:szCs w:val="28"/>
          <w:lang w:eastAsia="en-US"/>
        </w:rPr>
        <w:t>постоянно проживающим на территории Плесецкого муниципального округа</w:t>
      </w:r>
      <w:r w:rsidRPr="004E34F9">
        <w:rPr>
          <w:rFonts w:eastAsia="Calibri"/>
          <w:szCs w:val="28"/>
          <w:lang w:eastAsia="en-US"/>
        </w:rPr>
        <w:t xml:space="preserve"> членам семьи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 области</w:t>
      </w:r>
      <w:r w:rsidR="00141BBD">
        <w:rPr>
          <w:rFonts w:eastAsia="Calibri"/>
          <w:szCs w:val="28"/>
          <w:lang w:eastAsia="en-US"/>
        </w:rPr>
        <w:t>, Курской области</w:t>
      </w:r>
      <w:r w:rsidRPr="004E34F9">
        <w:rPr>
          <w:rFonts w:eastAsia="Calibri"/>
          <w:szCs w:val="28"/>
          <w:lang w:eastAsia="en-US"/>
        </w:rPr>
        <w:t xml:space="preserve"> (далее - погибшие), а именно: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а) мобилизованных граждан -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б) граждан, принимающих участие в специальной военной операции, или находящихся в командировке для решения специальных задач (далее - участники СВО): проходящие военную службу в Вооруженных Силах Российской Федерации по контракту и являющихся участниками СВО; находящиеся на военной службе (службе) в войсках национальной гвардии Российской Федерации и являющихся участниками СВО; находящиеся в воинских формированиях и органах, указанных в пункте 6 статьи 1 Федерального закона от 31 мая 1996 года N 61-ФЗ "Об обороне", впервые заключившие не ранее 24 февраля 2022 года контракт о прохождении военной службы и являющихся участниками СВО; лица рядового и начальствующего состава органов внутренних д</w:t>
      </w:r>
      <w:r w:rsidRPr="00E667A7">
        <w:rPr>
          <w:rFonts w:eastAsia="Calibri"/>
          <w:szCs w:val="28"/>
          <w:lang w:eastAsia="en-US"/>
        </w:rPr>
        <w:t>ел, являющиеся участниками СВО;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lastRenderedPageBreak/>
        <w:t xml:space="preserve">в) добровольцев - граждан, заключивших контракт о добровольном содействии в выполнении задач, возложенных на Вооруженные Силы Российской Федерации, и являющихся участниками СВО.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3. Единовременная материальная помощь предоставляется однократно на каждого погибшего одному из членов его семьи за счет средств, предусмотренных в резервном фонде администрации </w:t>
      </w:r>
      <w:r w:rsidRPr="00E667A7">
        <w:rPr>
          <w:rFonts w:eastAsia="Calibri"/>
          <w:szCs w:val="28"/>
          <w:lang w:eastAsia="en-US"/>
        </w:rPr>
        <w:t xml:space="preserve">Плесецкого муниципального округа, в размере 20 </w:t>
      </w:r>
      <w:r w:rsidRPr="004E34F9">
        <w:rPr>
          <w:rFonts w:eastAsia="Calibri"/>
          <w:szCs w:val="28"/>
          <w:lang w:eastAsia="en-US"/>
        </w:rPr>
        <w:t>000 (</w:t>
      </w:r>
      <w:r w:rsidRPr="00E667A7">
        <w:rPr>
          <w:rFonts w:eastAsia="Calibri"/>
          <w:szCs w:val="28"/>
          <w:lang w:eastAsia="en-US"/>
        </w:rPr>
        <w:t>двадцать</w:t>
      </w:r>
      <w:r w:rsidRPr="004E34F9">
        <w:rPr>
          <w:rFonts w:eastAsia="Calibri"/>
          <w:szCs w:val="28"/>
          <w:lang w:eastAsia="en-US"/>
        </w:rPr>
        <w:t xml:space="preserve"> тысяч) рублей</w:t>
      </w:r>
      <w:r w:rsidR="003865AD">
        <w:rPr>
          <w:rFonts w:eastAsia="Calibri"/>
          <w:szCs w:val="28"/>
          <w:lang w:eastAsia="en-US"/>
        </w:rPr>
        <w:t xml:space="preserve"> на одного погибшего</w:t>
      </w:r>
      <w:r w:rsidRPr="004E34F9">
        <w:rPr>
          <w:rFonts w:eastAsia="Calibri"/>
          <w:szCs w:val="28"/>
          <w:lang w:eastAsia="en-US"/>
        </w:rPr>
        <w:t>.</w:t>
      </w:r>
    </w:p>
    <w:p w:rsidR="003865AD" w:rsidRDefault="003865A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4</w:t>
      </w:r>
      <w:r w:rsidR="004E34F9" w:rsidRPr="004E34F9">
        <w:rPr>
          <w:rFonts w:eastAsia="Calibri"/>
          <w:szCs w:val="28"/>
          <w:lang w:eastAsia="en-US"/>
        </w:rPr>
        <w:t>. Членами семьи погибшего являютс</w:t>
      </w:r>
      <w:r w:rsidR="004E34F9" w:rsidRPr="00E667A7">
        <w:rPr>
          <w:rFonts w:eastAsia="Calibri"/>
          <w:szCs w:val="28"/>
          <w:lang w:eastAsia="en-US"/>
        </w:rPr>
        <w:t>я граждане Российской Федерации</w:t>
      </w:r>
      <w:r>
        <w:rPr>
          <w:rFonts w:eastAsia="Calibri"/>
          <w:szCs w:val="28"/>
          <w:lang w:eastAsia="en-US"/>
        </w:rPr>
        <w:t>, а именно</w:t>
      </w:r>
      <w:r w:rsidR="004E34F9" w:rsidRPr="004E34F9">
        <w:rPr>
          <w:rFonts w:eastAsia="Calibri"/>
          <w:szCs w:val="28"/>
          <w:lang w:eastAsia="en-US"/>
        </w:rPr>
        <w:t xml:space="preserve">: </w:t>
      </w:r>
    </w:p>
    <w:p w:rsidR="004E34F9" w:rsidRPr="00E667A7" w:rsidRDefault="003865A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а) </w:t>
      </w:r>
      <w:r w:rsidR="004E34F9" w:rsidRPr="004E34F9">
        <w:rPr>
          <w:rFonts w:eastAsia="Calibri"/>
          <w:szCs w:val="28"/>
          <w:lang w:eastAsia="en-US"/>
        </w:rPr>
        <w:t xml:space="preserve">супруга (супруг), состоящая (состоящий) в зарегистрированном браке по состоянию на день гибели (смерти) погибшего; </w:t>
      </w:r>
    </w:p>
    <w:p w:rsidR="004E34F9" w:rsidRPr="00E667A7" w:rsidRDefault="003865A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б) </w:t>
      </w:r>
      <w:r w:rsidR="004E34F9" w:rsidRPr="004E34F9">
        <w:rPr>
          <w:rFonts w:eastAsia="Calibri"/>
          <w:szCs w:val="28"/>
          <w:lang w:eastAsia="en-US"/>
        </w:rPr>
        <w:t xml:space="preserve">родители погибшего; </w:t>
      </w:r>
    </w:p>
    <w:p w:rsidR="003865AD" w:rsidRDefault="003865A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в) </w:t>
      </w:r>
      <w:r w:rsidR="004E34F9" w:rsidRPr="004E34F9">
        <w:rPr>
          <w:rFonts w:eastAsia="Calibri"/>
          <w:szCs w:val="28"/>
          <w:lang w:eastAsia="en-US"/>
        </w:rPr>
        <w:t xml:space="preserve">дети погибшего; </w:t>
      </w:r>
    </w:p>
    <w:p w:rsidR="004E34F9" w:rsidRPr="00E667A7" w:rsidRDefault="003865A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г) </w:t>
      </w:r>
      <w:r w:rsidR="004E34F9" w:rsidRPr="004E34F9">
        <w:rPr>
          <w:rFonts w:eastAsia="Calibri"/>
          <w:szCs w:val="28"/>
          <w:lang w:eastAsia="en-US"/>
        </w:rPr>
        <w:t xml:space="preserve">полнородные или не полнородные сестры или братья, тёти и дяди, </w:t>
      </w:r>
      <w:r w:rsidR="00141BBD">
        <w:rPr>
          <w:rFonts w:eastAsia="Calibri"/>
          <w:szCs w:val="28"/>
          <w:lang w:eastAsia="en-US"/>
        </w:rPr>
        <w:t>опекун (попечитель)-</w:t>
      </w:r>
      <w:r w:rsidR="004E34F9" w:rsidRPr="004E34F9">
        <w:rPr>
          <w:rFonts w:eastAsia="Calibri"/>
          <w:szCs w:val="28"/>
          <w:lang w:eastAsia="en-US"/>
        </w:rPr>
        <w:t xml:space="preserve"> лица, осуществлявшие фактическое воспитание и содержание погибшего до </w:t>
      </w:r>
      <w:r w:rsidR="00267F56">
        <w:rPr>
          <w:rFonts w:eastAsia="Calibri"/>
          <w:szCs w:val="28"/>
          <w:lang w:eastAsia="en-US"/>
        </w:rPr>
        <w:t>его совершеннолетия.</w:t>
      </w:r>
    </w:p>
    <w:p w:rsidR="004E34F9" w:rsidRPr="00E667A7" w:rsidRDefault="00267F56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4E34F9" w:rsidRPr="004E34F9">
        <w:rPr>
          <w:rFonts w:eastAsia="Calibri"/>
          <w:szCs w:val="28"/>
          <w:lang w:eastAsia="en-US"/>
        </w:rPr>
        <w:t xml:space="preserve">. Отраслевым (функциональным) органом администрации </w:t>
      </w:r>
      <w:r w:rsidR="004E34F9"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4E34F9" w:rsidRPr="004E34F9">
        <w:rPr>
          <w:rFonts w:eastAsia="Calibri"/>
          <w:szCs w:val="28"/>
          <w:lang w:eastAsia="en-US"/>
        </w:rPr>
        <w:t xml:space="preserve">, уполномоченным на рассмотрение вопросов, связанных с назначением единовременной материальной помощи, является </w:t>
      </w:r>
      <w:r w:rsidR="00C60C08">
        <w:rPr>
          <w:rFonts w:eastAsia="Calibri"/>
          <w:szCs w:val="28"/>
          <w:lang w:eastAsia="en-US"/>
        </w:rPr>
        <w:t>отдел бухгалтерского учета и отчетности</w:t>
      </w:r>
      <w:r w:rsidR="004E34F9" w:rsidRPr="00E667A7">
        <w:rPr>
          <w:rFonts w:eastAsia="Calibri"/>
          <w:szCs w:val="28"/>
          <w:lang w:eastAsia="en-US"/>
        </w:rPr>
        <w:t xml:space="preserve"> </w:t>
      </w:r>
      <w:r w:rsidR="004E34F9" w:rsidRPr="004E34F9">
        <w:rPr>
          <w:rFonts w:eastAsia="Calibri"/>
          <w:szCs w:val="28"/>
          <w:lang w:eastAsia="en-US"/>
        </w:rPr>
        <w:t xml:space="preserve">администрации </w:t>
      </w:r>
      <w:r w:rsidR="004E34F9"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C60C08">
        <w:rPr>
          <w:rFonts w:eastAsia="Calibri"/>
          <w:szCs w:val="28"/>
          <w:lang w:eastAsia="en-US"/>
        </w:rPr>
        <w:t xml:space="preserve"> </w:t>
      </w:r>
      <w:r w:rsidR="004E34F9" w:rsidRPr="004E34F9">
        <w:rPr>
          <w:rFonts w:eastAsia="Calibri"/>
          <w:szCs w:val="28"/>
          <w:lang w:eastAsia="en-US"/>
        </w:rPr>
        <w:t xml:space="preserve">(далее - уполномоченный орган). </w:t>
      </w:r>
    </w:p>
    <w:p w:rsidR="004E34F9" w:rsidRPr="00E667A7" w:rsidRDefault="009379A8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4E34F9" w:rsidRPr="004E34F9">
        <w:rPr>
          <w:rFonts w:eastAsia="Calibri"/>
          <w:szCs w:val="28"/>
          <w:lang w:eastAsia="en-US"/>
        </w:rPr>
        <w:t>. Для получения единовременной материальной помощи один из членов семьи по</w:t>
      </w:r>
      <w:r w:rsidR="00267F56">
        <w:rPr>
          <w:rFonts w:eastAsia="Calibri"/>
          <w:szCs w:val="28"/>
          <w:lang w:eastAsia="en-US"/>
        </w:rPr>
        <w:t>гибшего, указанных в пункте 4</w:t>
      </w:r>
      <w:r w:rsidR="004E34F9" w:rsidRPr="004E34F9">
        <w:rPr>
          <w:rFonts w:eastAsia="Calibri"/>
          <w:szCs w:val="28"/>
          <w:lang w:eastAsia="en-US"/>
        </w:rPr>
        <w:t xml:space="preserve"> настоящего Порядка (далее - заявитель), </w:t>
      </w:r>
      <w:r w:rsidR="005F1C20">
        <w:rPr>
          <w:rFonts w:eastAsia="Calibri"/>
          <w:szCs w:val="28"/>
          <w:lang w:eastAsia="en-US"/>
        </w:rPr>
        <w:t xml:space="preserve">не позднее </w:t>
      </w:r>
      <w:r w:rsidR="00B36977">
        <w:rPr>
          <w:rFonts w:eastAsia="Calibri"/>
          <w:szCs w:val="28"/>
          <w:lang w:eastAsia="en-US"/>
        </w:rPr>
        <w:t>двух</w:t>
      </w:r>
      <w:r w:rsidR="005F1C20">
        <w:rPr>
          <w:rFonts w:eastAsia="Calibri"/>
          <w:szCs w:val="28"/>
          <w:lang w:eastAsia="en-US"/>
        </w:rPr>
        <w:t xml:space="preserve"> месяц</w:t>
      </w:r>
      <w:r w:rsidR="00B36977">
        <w:rPr>
          <w:rFonts w:eastAsia="Calibri"/>
          <w:szCs w:val="28"/>
          <w:lang w:eastAsia="en-US"/>
        </w:rPr>
        <w:t>ев</w:t>
      </w:r>
      <w:r w:rsidR="005F1C20">
        <w:rPr>
          <w:rFonts w:eastAsia="Calibri"/>
          <w:szCs w:val="28"/>
          <w:lang w:eastAsia="en-US"/>
        </w:rPr>
        <w:t xml:space="preserve"> со дня захоронения </w:t>
      </w:r>
      <w:r w:rsidR="004E34F9" w:rsidRPr="004E34F9">
        <w:rPr>
          <w:rFonts w:eastAsia="Calibri"/>
          <w:szCs w:val="28"/>
          <w:lang w:eastAsia="en-US"/>
        </w:rPr>
        <w:t>обращается в уполномоченный орган с заявлением о предоставлении единовременной материальной помощи по форме согласно Приложению</w:t>
      </w:r>
      <w:r w:rsidR="004E34F9" w:rsidRPr="00E667A7">
        <w:rPr>
          <w:rFonts w:eastAsia="Calibri"/>
          <w:szCs w:val="28"/>
          <w:lang w:eastAsia="en-US"/>
        </w:rPr>
        <w:t xml:space="preserve"> №1</w:t>
      </w:r>
      <w:r w:rsidR="004E34F9" w:rsidRPr="004E34F9">
        <w:rPr>
          <w:rFonts w:eastAsia="Calibri"/>
          <w:szCs w:val="28"/>
          <w:lang w:eastAsia="en-US"/>
        </w:rPr>
        <w:t xml:space="preserve"> к настоящему Порядку (далее - заявление) и до</w:t>
      </w:r>
      <w:r w:rsidR="00267F56">
        <w:rPr>
          <w:rFonts w:eastAsia="Calibri"/>
          <w:szCs w:val="28"/>
          <w:lang w:eastAsia="en-US"/>
        </w:rPr>
        <w:t>кументами, указанными в пункте 7</w:t>
      </w:r>
      <w:r w:rsidR="004E34F9" w:rsidRPr="004E34F9">
        <w:rPr>
          <w:rFonts w:eastAsia="Calibri"/>
          <w:szCs w:val="28"/>
          <w:lang w:eastAsia="en-US"/>
        </w:rPr>
        <w:t xml:space="preserve"> настоящего Порядка.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От имени заявителя за предоставлением единовременной материальной помощи вправе обратиться представитель, имеющий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его имени (далее - уполномоченный представитель). От имени заявителя, являющегося несовершеннолетним ребенком погибшего, с заявлением обращается его законный представитель. </w:t>
      </w:r>
    </w:p>
    <w:p w:rsidR="004E34F9" w:rsidRPr="00E667A7" w:rsidRDefault="00267F56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4E34F9" w:rsidRPr="004E34F9">
        <w:rPr>
          <w:rFonts w:eastAsia="Calibri"/>
          <w:szCs w:val="28"/>
          <w:lang w:eastAsia="en-US"/>
        </w:rPr>
        <w:t xml:space="preserve">. К заявлению прилагаются следующие документы: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а) документ, удостоверяющий личность заявителя;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б) документ,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lastRenderedPageBreak/>
        <w:t xml:space="preserve">в) документы,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 (постановление), иные документы); </w:t>
      </w:r>
    </w:p>
    <w:p w:rsidR="00267F56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г) документы (сведения), подтверждающие факт постоянного проживания на территории </w:t>
      </w:r>
      <w:r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267F56">
        <w:rPr>
          <w:rFonts w:eastAsia="Calibri"/>
          <w:szCs w:val="28"/>
          <w:lang w:eastAsia="en-US"/>
        </w:rPr>
        <w:t xml:space="preserve">. </w:t>
      </w:r>
      <w:r w:rsidRPr="004E34F9">
        <w:rPr>
          <w:rFonts w:eastAsia="Calibri"/>
          <w:szCs w:val="28"/>
          <w:lang w:eastAsia="en-US"/>
        </w:rPr>
        <w:t xml:space="preserve">Постоянное проживание на территории </w:t>
      </w:r>
      <w:r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Pr="004E34F9">
        <w:rPr>
          <w:rFonts w:eastAsia="Calibri"/>
          <w:szCs w:val="28"/>
          <w:lang w:eastAsia="en-US"/>
        </w:rPr>
        <w:t xml:space="preserve"> подтверждается регистрацией по месту жительства либо по месту пребывания (далее - регистрация).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д) документ, содержащий сведения с места прохождения военной службы (службы) граждан, указанных в пункте 2 настоящего Порядка, подтверждающий гибель (смерть) погибшего в результате участия в специальной военной операции;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е) свидетельство о постановке на учет в налоговом органе физического лица - заявителя (ИНН);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ж) документ, содержащий сведения о реквизитах открытого в кредитной организации на имя заявителя банковского счета, выданный кредитной организацией. </w:t>
      </w:r>
    </w:p>
    <w:p w:rsidR="00267F56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667A7">
        <w:rPr>
          <w:rFonts w:eastAsia="Calibri"/>
          <w:szCs w:val="28"/>
          <w:lang w:eastAsia="en-US"/>
        </w:rPr>
        <w:t>Д</w:t>
      </w:r>
      <w:r w:rsidRPr="004E34F9">
        <w:rPr>
          <w:rFonts w:eastAsia="Calibri"/>
          <w:szCs w:val="28"/>
          <w:lang w:eastAsia="en-US"/>
        </w:rPr>
        <w:t>окументы, указанные в подпунктах "а-ж" настоящего пункта, предъявляются заявителем (уполномоченным представителем) самостоятельно.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Заявитель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Документы (сведения), указанные в настоящем пункте (за исключением документов, предусмотренных подпунктами "а", "б" настоящего пункта) в случае личного обращении заявителя (уполномоченного представителя) в уполномоченный орган представляются заявителем (уполномоченным представителем) в оригиналах или в копиях, заверенных в установленном действующим законодательством порядке.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Документы, указанные в подпунктах "а", "б" настоящего пункта, в случае личного обращения заявителя (уполномоченного представителя) в уполномоченный орган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В случае направления заявителем (уполномоченным представителем) в уполномоченный орган заявления почтовым отправлением документы (сведения), указанные в настоящем пункте, предъявляются заявителем (уполномоченным представителем) в копиях, заверенных в установленном действующим законодательством порядке. </w:t>
      </w:r>
    </w:p>
    <w:p w:rsidR="004E34F9" w:rsidRPr="00E667A7" w:rsidRDefault="00267F56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8</w:t>
      </w:r>
      <w:r w:rsidR="004E34F9" w:rsidRPr="004E34F9">
        <w:rPr>
          <w:rFonts w:eastAsia="Calibri"/>
          <w:szCs w:val="28"/>
          <w:lang w:eastAsia="en-US"/>
        </w:rPr>
        <w:t xml:space="preserve">. В случае обращения с заявлением о предоставлении единовременной материальной помощи полнородных или не полнородных сестёр или братьев, тёть и дядь, либо лиц, осуществлявших фактическое воспитание и содержание погибшего до его совершеннолетия, дополнительно предоставляются (в зависимости от конкретного случая) следующие документы: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а) свидетельство о смерти обоих родителей поги</w:t>
      </w:r>
      <w:r w:rsidRPr="00E667A7">
        <w:rPr>
          <w:rFonts w:eastAsia="Calibri"/>
          <w:szCs w:val="28"/>
          <w:lang w:eastAsia="en-US"/>
        </w:rPr>
        <w:t>бшего (единственного родителя);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б) свидетельство о рождении заявителя (полнородных или не полнородных сестры (брата);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в) документы, подтверждающие родство погибшего с заявителем (тёти и дяди);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г) сведения из органов записи актов гражданского состояния об отсутствии детей у погибшего;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д) сведения из органов записи актов гражданского состояния об отсутствии брака у погибшего;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е) сведения из    органов опеки и попечительства. </w:t>
      </w:r>
    </w:p>
    <w:p w:rsidR="004E34F9" w:rsidRPr="00267F56" w:rsidRDefault="00267F56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="004E34F9" w:rsidRPr="004E34F9">
        <w:rPr>
          <w:rFonts w:eastAsia="Calibri"/>
          <w:szCs w:val="28"/>
          <w:lang w:eastAsia="en-US"/>
        </w:rPr>
        <w:t xml:space="preserve">. Поступившее в уполномоченный орган заявление и прилагаемые к нему документы (сведения) регистрируются в отделе </w:t>
      </w:r>
      <w:r w:rsidRPr="00267F56">
        <w:rPr>
          <w:rStyle w:val="ad"/>
          <w:b w:val="0"/>
          <w:color w:val="1E1D1E"/>
          <w:szCs w:val="28"/>
          <w:shd w:val="clear" w:color="auto" w:fill="FFFFFF"/>
        </w:rPr>
        <w:t>по организационной работе, связям с общественность и контролю</w:t>
      </w:r>
      <w:r w:rsidRPr="00267F56">
        <w:rPr>
          <w:rFonts w:eastAsia="Calibri"/>
          <w:b/>
          <w:szCs w:val="28"/>
          <w:lang w:eastAsia="en-US"/>
        </w:rPr>
        <w:t xml:space="preserve"> </w:t>
      </w:r>
      <w:r w:rsidR="004E34F9" w:rsidRPr="004E34F9">
        <w:rPr>
          <w:rFonts w:eastAsia="Calibri"/>
          <w:b/>
          <w:szCs w:val="28"/>
          <w:lang w:eastAsia="en-US"/>
        </w:rPr>
        <w:t>а</w:t>
      </w:r>
      <w:r w:rsidR="004E34F9" w:rsidRPr="004E34F9">
        <w:rPr>
          <w:rFonts w:eastAsia="Calibri"/>
          <w:szCs w:val="28"/>
          <w:lang w:eastAsia="en-US"/>
        </w:rPr>
        <w:t xml:space="preserve">дминистрации </w:t>
      </w:r>
      <w:r w:rsidR="004E34F9" w:rsidRPr="00267F56">
        <w:rPr>
          <w:rFonts w:eastAsia="Calibri"/>
          <w:szCs w:val="28"/>
          <w:lang w:eastAsia="en-US"/>
        </w:rPr>
        <w:t>Плесецкого муниципального округа</w:t>
      </w:r>
      <w:r w:rsidR="004E34F9" w:rsidRPr="004E34F9">
        <w:rPr>
          <w:rFonts w:eastAsia="Calibri"/>
          <w:szCs w:val="28"/>
          <w:lang w:eastAsia="en-US"/>
        </w:rPr>
        <w:t xml:space="preserve"> в день их поступления. </w:t>
      </w:r>
    </w:p>
    <w:p w:rsidR="00DE1B83" w:rsidRDefault="00DE1B83" w:rsidP="00DE1B8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Отдел бухгалтерского учета и отчетности в течение пяти рабочих дней со дня поступления документов, указанных в </w:t>
      </w:r>
      <w:hyperlink r:id="rId8" w:history="1">
        <w:r>
          <w:rPr>
            <w:rFonts w:eastAsiaTheme="minorHAnsi"/>
            <w:color w:val="0000FF"/>
            <w:szCs w:val="28"/>
            <w:lang w:eastAsia="en-US"/>
          </w:rPr>
          <w:t>пункте 7</w:t>
        </w:r>
      </w:hyperlink>
      <w:r>
        <w:rPr>
          <w:rFonts w:eastAsiaTheme="minorHAnsi"/>
          <w:szCs w:val="28"/>
          <w:lang w:eastAsia="en-US"/>
        </w:rPr>
        <w:t xml:space="preserve"> настоящего Порядка: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проверяет подлинность представленных заявителем документов, полноту и достоверность содержащихся в них сведений;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проверяет наличие оснований предоставления единовременной денежной выплаты;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проверяет условия отнесения заявителя погибшего военнослужащего, указанных в заявлении, к категории граждан, указанных в </w:t>
      </w:r>
      <w:hyperlink r:id="rId9" w:history="1">
        <w:r>
          <w:rPr>
            <w:rFonts w:eastAsiaTheme="minorHAnsi"/>
            <w:color w:val="0000FF"/>
            <w:szCs w:val="28"/>
            <w:lang w:eastAsia="en-US"/>
          </w:rPr>
          <w:t>пункте 4</w:t>
        </w:r>
      </w:hyperlink>
      <w:r>
        <w:rPr>
          <w:rFonts w:eastAsiaTheme="minorHAnsi"/>
          <w:szCs w:val="28"/>
          <w:lang w:eastAsia="en-US"/>
        </w:rPr>
        <w:t xml:space="preserve"> настоящего Порядка;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принимает одно из следующих решений: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о предоставлении единовременной денежной выплаты - при отсутствии оснований, указанных в </w:t>
      </w:r>
      <w:hyperlink r:id="rId10" w:history="1">
        <w:r>
          <w:rPr>
            <w:rFonts w:eastAsiaTheme="minorHAnsi"/>
            <w:color w:val="0000FF"/>
            <w:szCs w:val="28"/>
            <w:lang w:eastAsia="en-US"/>
          </w:rPr>
          <w:t>пункте 10</w:t>
        </w:r>
      </w:hyperlink>
      <w:r>
        <w:rPr>
          <w:rFonts w:eastAsiaTheme="minorHAnsi"/>
          <w:szCs w:val="28"/>
          <w:lang w:eastAsia="en-US"/>
        </w:rPr>
        <w:t xml:space="preserve"> настоящего Порядка;</w:t>
      </w:r>
    </w:p>
    <w:p w:rsidR="00DE1B83" w:rsidRDefault="00DE1B83" w:rsidP="00DE1B8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об отказе в предоставлении единовременной денежной выплаты - при наличии оснований, указанных в </w:t>
      </w:r>
      <w:hyperlink r:id="rId11" w:history="1">
        <w:r>
          <w:rPr>
            <w:rFonts w:eastAsiaTheme="minorHAnsi"/>
            <w:color w:val="0000FF"/>
            <w:szCs w:val="28"/>
            <w:lang w:eastAsia="en-US"/>
          </w:rPr>
          <w:t>пункте 10</w:t>
        </w:r>
      </w:hyperlink>
      <w:r>
        <w:rPr>
          <w:rFonts w:eastAsiaTheme="minorHAnsi"/>
          <w:szCs w:val="28"/>
          <w:lang w:eastAsia="en-US"/>
        </w:rPr>
        <w:t xml:space="preserve"> настоящего Порядка.</w:t>
      </w:r>
    </w:p>
    <w:p w:rsidR="004E34F9" w:rsidRPr="00E667A7" w:rsidRDefault="00141BB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</w:t>
      </w:r>
      <w:r w:rsidR="004E34F9" w:rsidRPr="004E34F9">
        <w:rPr>
          <w:rFonts w:eastAsia="Calibri"/>
          <w:szCs w:val="28"/>
          <w:lang w:eastAsia="en-US"/>
        </w:rPr>
        <w:t xml:space="preserve">. Основаниями для отказа в оказании единовременной материальной помощи являются: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lastRenderedPageBreak/>
        <w:t xml:space="preserve">а) непредставление (представление не в полном объеме) </w:t>
      </w:r>
      <w:r w:rsidR="00141BBD">
        <w:rPr>
          <w:rFonts w:eastAsia="Calibri"/>
          <w:szCs w:val="28"/>
          <w:lang w:eastAsia="en-US"/>
        </w:rPr>
        <w:t>документов, указанных в пункте 7</w:t>
      </w:r>
      <w:r w:rsidRPr="004E34F9">
        <w:rPr>
          <w:rFonts w:eastAsia="Calibri"/>
          <w:szCs w:val="28"/>
          <w:lang w:eastAsia="en-US"/>
        </w:rPr>
        <w:t xml:space="preserve"> настоящего Порядка, которые заявитель (уполномоченный представитель) обязан предоставить самостоятельно;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б) заявитель не относится к членам семьи по</w:t>
      </w:r>
      <w:r w:rsidR="00141BBD">
        <w:rPr>
          <w:rFonts w:eastAsia="Calibri"/>
          <w:szCs w:val="28"/>
          <w:lang w:eastAsia="en-US"/>
        </w:rPr>
        <w:t>гибшего, указанным в пункте 4</w:t>
      </w:r>
      <w:r w:rsidRPr="004E34F9">
        <w:rPr>
          <w:rFonts w:eastAsia="Calibri"/>
          <w:szCs w:val="28"/>
          <w:lang w:eastAsia="en-US"/>
        </w:rPr>
        <w:t xml:space="preserve"> настоящего Порядка;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в) погибший не относится к гражданам, указанным</w:t>
      </w:r>
      <w:r w:rsidRPr="00E667A7">
        <w:rPr>
          <w:rFonts w:eastAsia="Calibri"/>
          <w:szCs w:val="28"/>
          <w:lang w:eastAsia="en-US"/>
        </w:rPr>
        <w:t xml:space="preserve"> в пункте 2 настоящего Порядка;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г) одному из членов семьи погибшего уже была оказана единовременная материальная помощь;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>д) наличие у погибшего членов семьи, указанных в абзацах втором</w:t>
      </w:r>
      <w:r w:rsidR="00141BBD">
        <w:rPr>
          <w:rFonts w:eastAsia="Calibri"/>
          <w:szCs w:val="28"/>
          <w:lang w:eastAsia="en-US"/>
        </w:rPr>
        <w:t>, третьем, четвертом пункта 4</w:t>
      </w:r>
      <w:r w:rsidRPr="004E34F9">
        <w:rPr>
          <w:rFonts w:eastAsia="Calibri"/>
          <w:szCs w:val="28"/>
          <w:lang w:eastAsia="en-US"/>
        </w:rPr>
        <w:t xml:space="preserve"> Порядка (в случае обращения полнородных или не полнородных сестёр или братьев, тёть и дядь, либо лиц, осуществлявших фактическое воспитание и содержание погибшего до его совершеннолетия);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е) обратился родитель погибшего, лишенный родительских прав. </w:t>
      </w:r>
    </w:p>
    <w:p w:rsidR="004E34F9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При наличии оснований для отказа в оказании единовременной материальной помощи уполномоченный орган не позднее </w:t>
      </w:r>
      <w:r w:rsidR="00961142">
        <w:rPr>
          <w:rFonts w:eastAsia="Calibri"/>
          <w:szCs w:val="28"/>
          <w:lang w:eastAsia="en-US"/>
        </w:rPr>
        <w:t>5</w:t>
      </w:r>
      <w:r w:rsidRPr="004E34F9">
        <w:rPr>
          <w:rFonts w:eastAsia="Calibri"/>
          <w:szCs w:val="28"/>
          <w:lang w:eastAsia="en-US"/>
        </w:rPr>
        <w:t xml:space="preserve"> рабочих дней со дня истечения срока рассмотрения документов направляет заявителю (уполномоченному представителю) по почтовому адресу, указанному в заявлении, любым доступным способом, подтверждающим получение, письменное уведомление с указанием причины отказа. </w:t>
      </w:r>
    </w:p>
    <w:p w:rsidR="00141BBD" w:rsidRDefault="004E34F9" w:rsidP="00141BBD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Повторное рассмотрение заявления об оказании единовременной материальной помощи и прилагаемых к нему документов допускается после устранения причин (обстоятельств), явившихся основанием для отказа в оказании единовременной материальной помощи, предусмотренным настоящим пунктом. Повторное рассмотрение документов </w:t>
      </w:r>
      <w:r w:rsidR="009379A8">
        <w:rPr>
          <w:rFonts w:eastAsia="Calibri"/>
          <w:szCs w:val="28"/>
          <w:lang w:eastAsia="en-US"/>
        </w:rPr>
        <w:t xml:space="preserve">также </w:t>
      </w:r>
      <w:r w:rsidRPr="004E34F9">
        <w:rPr>
          <w:rFonts w:eastAsia="Calibri"/>
          <w:szCs w:val="28"/>
          <w:lang w:eastAsia="en-US"/>
        </w:rPr>
        <w:t xml:space="preserve">осуществляется в соответствии </w:t>
      </w:r>
      <w:r w:rsidR="009379A8">
        <w:rPr>
          <w:rFonts w:eastAsia="Calibri"/>
          <w:szCs w:val="28"/>
          <w:lang w:eastAsia="en-US"/>
        </w:rPr>
        <w:t>настоящим Порядком</w:t>
      </w:r>
      <w:r w:rsidRPr="004E34F9">
        <w:rPr>
          <w:rFonts w:eastAsia="Calibri"/>
          <w:szCs w:val="28"/>
          <w:lang w:eastAsia="en-US"/>
        </w:rPr>
        <w:t xml:space="preserve">. </w:t>
      </w:r>
    </w:p>
    <w:p w:rsidR="00E667A7" w:rsidRPr="00E667A7" w:rsidRDefault="00B94E43" w:rsidP="00141BBD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11.</w:t>
      </w:r>
      <w:r w:rsidR="004E34F9" w:rsidRPr="004E34F9">
        <w:rPr>
          <w:rFonts w:eastAsia="Calibri"/>
          <w:szCs w:val="28"/>
          <w:lang w:eastAsia="en-US"/>
        </w:rPr>
        <w:t xml:space="preserve"> Уполномоченный орган в течение </w:t>
      </w:r>
      <w:r w:rsidR="00961142">
        <w:rPr>
          <w:rFonts w:eastAsia="Calibri"/>
          <w:szCs w:val="28"/>
          <w:lang w:eastAsia="en-US"/>
        </w:rPr>
        <w:t>5</w:t>
      </w:r>
      <w:r w:rsidR="004E34F9" w:rsidRPr="004E34F9">
        <w:rPr>
          <w:rFonts w:eastAsia="Calibri"/>
          <w:szCs w:val="28"/>
          <w:lang w:eastAsia="en-US"/>
        </w:rPr>
        <w:t xml:space="preserve"> рабоч</w:t>
      </w:r>
      <w:r w:rsidR="00961142">
        <w:rPr>
          <w:rFonts w:eastAsia="Calibri"/>
          <w:szCs w:val="28"/>
          <w:lang w:eastAsia="en-US"/>
        </w:rPr>
        <w:t>их</w:t>
      </w:r>
      <w:r w:rsidR="004E34F9" w:rsidRPr="004E34F9">
        <w:rPr>
          <w:rFonts w:eastAsia="Calibri"/>
          <w:szCs w:val="28"/>
          <w:lang w:eastAsia="en-US"/>
        </w:rPr>
        <w:t xml:space="preserve"> дн</w:t>
      </w:r>
      <w:r w:rsidR="00961142">
        <w:rPr>
          <w:rFonts w:eastAsia="Calibri"/>
          <w:szCs w:val="28"/>
          <w:lang w:eastAsia="en-US"/>
        </w:rPr>
        <w:t>ей</w:t>
      </w:r>
      <w:r w:rsidR="004E34F9" w:rsidRPr="004E34F9">
        <w:rPr>
          <w:rFonts w:eastAsia="Calibri"/>
          <w:szCs w:val="28"/>
          <w:lang w:eastAsia="en-US"/>
        </w:rPr>
        <w:t xml:space="preserve"> с даты принятия </w:t>
      </w:r>
      <w:r w:rsidR="00961142">
        <w:rPr>
          <w:rFonts w:eastAsia="Calibri"/>
          <w:szCs w:val="28"/>
          <w:lang w:eastAsia="en-US"/>
        </w:rPr>
        <w:t>решения</w:t>
      </w:r>
      <w:r w:rsidR="004E34F9" w:rsidRPr="004E34F9">
        <w:rPr>
          <w:rFonts w:eastAsia="Calibri"/>
          <w:szCs w:val="28"/>
          <w:lang w:eastAsia="en-US"/>
        </w:rPr>
        <w:t xml:space="preserve"> об оказании единовременной материальной помощи: </w:t>
      </w:r>
    </w:p>
    <w:p w:rsidR="00E667A7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направляет </w:t>
      </w:r>
      <w:r w:rsidR="00961142">
        <w:rPr>
          <w:rFonts w:eastAsia="Calibri"/>
          <w:szCs w:val="28"/>
          <w:lang w:eastAsia="en-US"/>
        </w:rPr>
        <w:t>ходатайство</w:t>
      </w:r>
      <w:r w:rsidRPr="004E34F9">
        <w:rPr>
          <w:rFonts w:eastAsia="Calibri"/>
          <w:szCs w:val="28"/>
          <w:lang w:eastAsia="en-US"/>
        </w:rPr>
        <w:t xml:space="preserve"> об оказании единовременной материальной помощи</w:t>
      </w:r>
      <w:r w:rsidR="00F06F43">
        <w:rPr>
          <w:rFonts w:eastAsia="Calibri"/>
          <w:szCs w:val="28"/>
          <w:lang w:eastAsia="en-US"/>
        </w:rPr>
        <w:t>, заявление</w:t>
      </w:r>
      <w:r w:rsidRPr="004E34F9">
        <w:rPr>
          <w:rFonts w:eastAsia="Calibri"/>
          <w:szCs w:val="28"/>
          <w:lang w:eastAsia="en-US"/>
        </w:rPr>
        <w:t xml:space="preserve"> и документы, предусмотренные пунктом </w:t>
      </w:r>
      <w:r w:rsidR="009379A8">
        <w:rPr>
          <w:rFonts w:eastAsia="Calibri"/>
          <w:szCs w:val="28"/>
          <w:lang w:eastAsia="en-US"/>
        </w:rPr>
        <w:t>7</w:t>
      </w:r>
      <w:r w:rsidRPr="004E34F9">
        <w:rPr>
          <w:rFonts w:eastAsia="Calibri"/>
          <w:szCs w:val="28"/>
          <w:lang w:eastAsia="en-US"/>
        </w:rPr>
        <w:t xml:space="preserve"> настоящего Порядка</w:t>
      </w:r>
      <w:r w:rsidR="00F06F43">
        <w:rPr>
          <w:rFonts w:eastAsia="Calibri"/>
          <w:szCs w:val="28"/>
          <w:lang w:eastAsia="en-US"/>
        </w:rPr>
        <w:t>,</w:t>
      </w:r>
      <w:r w:rsidRPr="004E34F9">
        <w:rPr>
          <w:rFonts w:eastAsia="Calibri"/>
          <w:szCs w:val="28"/>
          <w:lang w:eastAsia="en-US"/>
        </w:rPr>
        <w:t xml:space="preserve"> в </w:t>
      </w:r>
      <w:r w:rsidR="00961142">
        <w:rPr>
          <w:rFonts w:eastAsia="Calibri"/>
          <w:szCs w:val="28"/>
          <w:lang w:eastAsia="en-US"/>
        </w:rPr>
        <w:t xml:space="preserve">финансовое </w:t>
      </w:r>
      <w:r w:rsidR="00B94E43">
        <w:rPr>
          <w:rFonts w:eastAsia="Calibri"/>
          <w:szCs w:val="28"/>
          <w:lang w:eastAsia="en-US"/>
        </w:rPr>
        <w:t>управление администрации</w:t>
      </w:r>
      <w:r w:rsidR="00961142">
        <w:rPr>
          <w:rFonts w:eastAsia="Calibri"/>
          <w:szCs w:val="28"/>
          <w:lang w:eastAsia="en-US"/>
        </w:rPr>
        <w:t xml:space="preserve"> Плесецкого муниципального </w:t>
      </w:r>
      <w:r w:rsidR="00B94E43">
        <w:rPr>
          <w:rFonts w:eastAsia="Calibri"/>
          <w:szCs w:val="28"/>
          <w:lang w:eastAsia="en-US"/>
        </w:rPr>
        <w:t>округа.</w:t>
      </w:r>
    </w:p>
    <w:p w:rsidR="00E667A7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уведомляет заявителя (уполномоченного представителя) о принятом решении и направляет по адресу, указанному в заявлении, любым доступным способом, подтверждающим получение, </w:t>
      </w:r>
      <w:r w:rsidR="00B94E43">
        <w:rPr>
          <w:rFonts w:eastAsia="Calibri"/>
          <w:szCs w:val="28"/>
          <w:lang w:eastAsia="en-US"/>
        </w:rPr>
        <w:t>уведомление</w:t>
      </w:r>
      <w:r w:rsidRPr="004E34F9">
        <w:rPr>
          <w:rFonts w:eastAsia="Calibri"/>
          <w:szCs w:val="28"/>
          <w:lang w:eastAsia="en-US"/>
        </w:rPr>
        <w:t xml:space="preserve"> об оказании единовременной материальной помощи. </w:t>
      </w:r>
    </w:p>
    <w:p w:rsidR="00E667A7" w:rsidRPr="00E667A7" w:rsidRDefault="00141BBD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</w:t>
      </w:r>
      <w:r w:rsidR="004E34F9" w:rsidRPr="004E34F9">
        <w:rPr>
          <w:rFonts w:eastAsia="Calibri"/>
          <w:szCs w:val="28"/>
          <w:lang w:eastAsia="en-US"/>
        </w:rPr>
        <w:t xml:space="preserve">. </w:t>
      </w:r>
      <w:r w:rsidR="009379A8">
        <w:rPr>
          <w:rFonts w:eastAsia="Calibri"/>
          <w:szCs w:val="28"/>
          <w:lang w:eastAsia="en-US"/>
        </w:rPr>
        <w:t xml:space="preserve">Финансовое </w:t>
      </w:r>
      <w:r w:rsidR="009379A8" w:rsidRPr="00DE1B83">
        <w:rPr>
          <w:rFonts w:eastAsia="Calibri"/>
          <w:szCs w:val="28"/>
          <w:lang w:eastAsia="en-US"/>
        </w:rPr>
        <w:t xml:space="preserve">управление </w:t>
      </w:r>
      <w:r w:rsidR="004E34F9" w:rsidRPr="00DE1B83">
        <w:rPr>
          <w:rFonts w:eastAsia="Calibri"/>
          <w:szCs w:val="28"/>
          <w:lang w:eastAsia="en-US"/>
        </w:rPr>
        <w:t xml:space="preserve">администрации Плесецкого муниципального округа: на основании </w:t>
      </w:r>
      <w:r w:rsidR="00B94E43">
        <w:rPr>
          <w:rFonts w:eastAsia="Calibri"/>
          <w:szCs w:val="28"/>
          <w:lang w:eastAsia="en-US"/>
        </w:rPr>
        <w:t>ходатайства</w:t>
      </w:r>
      <w:r w:rsidR="009379A8" w:rsidRPr="00DE1B83">
        <w:rPr>
          <w:rFonts w:eastAsia="Calibri"/>
          <w:szCs w:val="28"/>
          <w:lang w:eastAsia="en-US"/>
        </w:rPr>
        <w:t xml:space="preserve"> </w:t>
      </w:r>
      <w:r w:rsidR="004E34F9" w:rsidRPr="00DE1B83">
        <w:rPr>
          <w:rFonts w:eastAsia="Calibri"/>
          <w:szCs w:val="28"/>
          <w:lang w:eastAsia="en-US"/>
        </w:rPr>
        <w:t xml:space="preserve">об оказании единовременной материальной помощи готовит проект распоряжения администрации Плесецкого муниципального округа о выделении средств из резервного фонда администрации Плесецкого муниципального округа (далее </w:t>
      </w:r>
      <w:r w:rsidR="004E34F9" w:rsidRPr="00DE1B83">
        <w:rPr>
          <w:rFonts w:eastAsia="Calibri"/>
          <w:szCs w:val="28"/>
          <w:lang w:eastAsia="en-US"/>
        </w:rPr>
        <w:lastRenderedPageBreak/>
        <w:t>- распоряжение о выделении средств резервного фонда) и направляет его на согласование в установленном администрацией Плесецкого муниципального округа порядке</w:t>
      </w:r>
      <w:r w:rsidR="004E34F9" w:rsidRPr="004E34F9">
        <w:rPr>
          <w:rFonts w:eastAsia="Calibri"/>
          <w:szCs w:val="28"/>
          <w:lang w:eastAsia="en-US"/>
        </w:rPr>
        <w:t xml:space="preserve">, согласованное распоряжение в течении одного рабочего дня направляет в </w:t>
      </w:r>
      <w:r w:rsidR="00E667A7" w:rsidRPr="00E667A7">
        <w:rPr>
          <w:rFonts w:eastAsia="Calibri"/>
          <w:szCs w:val="28"/>
          <w:lang w:eastAsia="en-US"/>
        </w:rPr>
        <w:t xml:space="preserve">отдел бухгалтерского </w:t>
      </w:r>
      <w:r w:rsidR="004E34F9" w:rsidRPr="004E34F9">
        <w:rPr>
          <w:rFonts w:eastAsia="Calibri"/>
          <w:szCs w:val="28"/>
          <w:lang w:eastAsia="en-US"/>
        </w:rPr>
        <w:t xml:space="preserve">учета и отчетности администрации </w:t>
      </w:r>
      <w:r w:rsidR="004E34F9"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E667A7" w:rsidRPr="00E667A7">
        <w:rPr>
          <w:rFonts w:eastAsia="Calibri"/>
          <w:szCs w:val="28"/>
          <w:lang w:eastAsia="en-US"/>
        </w:rPr>
        <w:t xml:space="preserve">. Отдел бухгалтерского </w:t>
      </w:r>
      <w:r w:rsidR="004E34F9" w:rsidRPr="004E34F9">
        <w:rPr>
          <w:rFonts w:eastAsia="Calibri"/>
          <w:szCs w:val="28"/>
          <w:lang w:eastAsia="en-US"/>
        </w:rPr>
        <w:t xml:space="preserve">учета и отчетности администрации </w:t>
      </w:r>
      <w:r w:rsidR="004E34F9"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4E34F9" w:rsidRPr="004E34F9">
        <w:rPr>
          <w:rFonts w:eastAsia="Calibri"/>
          <w:szCs w:val="28"/>
          <w:lang w:eastAsia="en-US"/>
        </w:rPr>
        <w:t xml:space="preserve"> в течение </w:t>
      </w:r>
      <w:r w:rsidR="00DE1B83">
        <w:rPr>
          <w:rFonts w:eastAsia="Calibri"/>
          <w:szCs w:val="28"/>
          <w:lang w:eastAsia="en-US"/>
        </w:rPr>
        <w:t>5</w:t>
      </w:r>
      <w:r w:rsidR="004E34F9" w:rsidRPr="004E34F9">
        <w:rPr>
          <w:rFonts w:eastAsia="Calibri"/>
          <w:szCs w:val="28"/>
          <w:lang w:eastAsia="en-US"/>
        </w:rPr>
        <w:t xml:space="preserve"> рабочих дней со дня получения распоряжения о выделении средств резервного фонда, - осуществляет выплату путем перечисления средств с лицевого счета администрации </w:t>
      </w:r>
      <w:r w:rsidR="004E34F9"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="004E34F9" w:rsidRPr="004E34F9">
        <w:rPr>
          <w:rFonts w:eastAsia="Calibri"/>
          <w:szCs w:val="28"/>
          <w:lang w:eastAsia="en-US"/>
        </w:rPr>
        <w:t xml:space="preserve"> на банковские реквизиты заявителя. </w:t>
      </w:r>
    </w:p>
    <w:p w:rsidR="00E667A7" w:rsidRPr="00E667A7" w:rsidRDefault="004E34F9" w:rsidP="00E667A7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E34F9">
        <w:rPr>
          <w:rFonts w:eastAsia="Calibri"/>
          <w:szCs w:val="28"/>
          <w:lang w:eastAsia="en-US"/>
        </w:rPr>
        <w:t xml:space="preserve">В случае отсутствия </w:t>
      </w:r>
      <w:r w:rsidR="00B94E43" w:rsidRPr="004E34F9">
        <w:rPr>
          <w:rFonts w:eastAsia="Calibri"/>
          <w:szCs w:val="28"/>
          <w:lang w:eastAsia="en-US"/>
        </w:rPr>
        <w:t>у заявителя,</w:t>
      </w:r>
      <w:r w:rsidRPr="004E34F9">
        <w:rPr>
          <w:rFonts w:eastAsia="Calibri"/>
          <w:szCs w:val="28"/>
          <w:lang w:eastAsia="en-US"/>
        </w:rPr>
        <w:t xml:space="preserve"> открытого    расчетного банковского счета, заявитель вправе в заявлении указать ФИО и банковские реквизиты иного получателя единовременной материальной помощи. Иной получатель обязан в письменном виде дать свое согласие на передачу (предоставление) третьим лицам и получение такой информации от третьих лиц в соответствии с заключенными договорами и соглашениями (ч. 3 ст. 6 Федерального закона от 27 июля 2006 года N 152-ФЗ "О персональных данных") в целях обеспечения прав и интересов субъекта, и дать письменное согласие на перечисление средств с лицевого счета администрации </w:t>
      </w:r>
      <w:r w:rsidRPr="00E667A7">
        <w:rPr>
          <w:rFonts w:eastAsia="Calibri"/>
          <w:szCs w:val="28"/>
          <w:lang w:eastAsia="en-US"/>
        </w:rPr>
        <w:t>Плесецкого муниципального округа</w:t>
      </w:r>
      <w:r w:rsidRPr="004E34F9">
        <w:rPr>
          <w:rFonts w:eastAsia="Calibri"/>
          <w:szCs w:val="28"/>
          <w:lang w:eastAsia="en-US"/>
        </w:rPr>
        <w:t xml:space="preserve"> на его банковские реквизиты,    приобщив    заверенные сведения из банка с указанием банковских реквизитов и копию паспорта гражданина РФ. </w:t>
      </w:r>
    </w:p>
    <w:p w:rsidR="00E667A7" w:rsidRDefault="00E667A7" w:rsidP="004E34F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905C0F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2E6706" w:rsidRDefault="002E6706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B94E43" w:rsidRDefault="00B94E43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B94E43" w:rsidRDefault="00B94E43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B94E43" w:rsidRDefault="00B94E43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E667A7" w:rsidRDefault="004E34F9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4E34F9">
        <w:rPr>
          <w:rFonts w:eastAsia="Calibri"/>
          <w:sz w:val="26"/>
          <w:szCs w:val="26"/>
          <w:lang w:eastAsia="en-US"/>
        </w:rPr>
        <w:t xml:space="preserve">Приложение </w:t>
      </w:r>
      <w:r w:rsidR="00E667A7">
        <w:rPr>
          <w:rFonts w:eastAsia="Calibri"/>
          <w:sz w:val="26"/>
          <w:szCs w:val="26"/>
          <w:lang w:eastAsia="en-US"/>
        </w:rPr>
        <w:t>№1</w:t>
      </w:r>
    </w:p>
    <w:p w:rsidR="00C60C08" w:rsidRDefault="004E34F9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4E34F9">
        <w:rPr>
          <w:rFonts w:eastAsia="Calibri"/>
          <w:sz w:val="22"/>
          <w:szCs w:val="22"/>
          <w:lang w:eastAsia="en-US"/>
        </w:rPr>
        <w:t xml:space="preserve">к Порядку </w:t>
      </w:r>
      <w:r w:rsidR="00C60C08" w:rsidRPr="00C60C08">
        <w:rPr>
          <w:rFonts w:eastAsia="Calibri"/>
          <w:sz w:val="22"/>
          <w:szCs w:val="22"/>
          <w:lang w:eastAsia="en-US"/>
        </w:rPr>
        <w:t xml:space="preserve">оказания единовременной материальной помощи </w:t>
      </w:r>
    </w:p>
    <w:p w:rsidR="00C60C08" w:rsidRDefault="00C60C08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C60C08">
        <w:rPr>
          <w:rFonts w:eastAsia="Calibri"/>
          <w:sz w:val="22"/>
          <w:szCs w:val="22"/>
          <w:lang w:eastAsia="en-US"/>
        </w:rPr>
        <w:t xml:space="preserve">членам семей граждан, погибших (умерших) </w:t>
      </w:r>
    </w:p>
    <w:p w:rsidR="00C60C08" w:rsidRDefault="00C60C08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C60C08">
        <w:rPr>
          <w:rFonts w:eastAsia="Calibri"/>
          <w:sz w:val="22"/>
          <w:szCs w:val="22"/>
          <w:lang w:eastAsia="en-US"/>
        </w:rPr>
        <w:t xml:space="preserve">в результате участия в специальной военной операции </w:t>
      </w:r>
    </w:p>
    <w:p w:rsidR="00C60C08" w:rsidRDefault="00C60C08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C60C08">
        <w:rPr>
          <w:rFonts w:eastAsia="Calibri"/>
          <w:sz w:val="22"/>
          <w:szCs w:val="22"/>
          <w:lang w:eastAsia="en-US"/>
        </w:rPr>
        <w:t xml:space="preserve">за счет средств резервного фонда </w:t>
      </w:r>
    </w:p>
    <w:p w:rsidR="00C60C08" w:rsidRDefault="00C60C08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C60C08">
        <w:rPr>
          <w:rFonts w:eastAsia="Calibri"/>
          <w:sz w:val="22"/>
          <w:szCs w:val="22"/>
          <w:lang w:eastAsia="en-US"/>
        </w:rPr>
        <w:t>администрации Плесецкого муниципального округа</w:t>
      </w:r>
    </w:p>
    <w:p w:rsidR="00C60C08" w:rsidRPr="00C60C08" w:rsidRDefault="00C60C08" w:rsidP="00C60C08">
      <w:pPr>
        <w:jc w:val="right"/>
        <w:rPr>
          <w:rFonts w:eastAsia="Calibri"/>
          <w:sz w:val="22"/>
          <w:szCs w:val="22"/>
          <w:lang w:eastAsia="en-US"/>
        </w:rPr>
      </w:pPr>
      <w:r w:rsidRPr="00C60C08">
        <w:rPr>
          <w:rFonts w:eastAsia="Calibri"/>
          <w:sz w:val="22"/>
          <w:szCs w:val="22"/>
          <w:lang w:eastAsia="en-US"/>
        </w:rPr>
        <w:t xml:space="preserve"> Архангельской области</w:t>
      </w:r>
    </w:p>
    <w:p w:rsidR="00E667A7" w:rsidRPr="00E667A7" w:rsidRDefault="00E667A7" w:rsidP="00C60C08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667A7" w:rsidRDefault="00E667A7" w:rsidP="00E667A7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416"/>
      </w:tblGrid>
      <w:tr w:rsidR="00E667A7" w:rsidTr="00905C0F">
        <w:tc>
          <w:tcPr>
            <w:tcW w:w="4048" w:type="dxa"/>
          </w:tcPr>
          <w:p w:rsidR="00E667A7" w:rsidRDefault="00E667A7" w:rsidP="00E667A7">
            <w:pPr>
              <w:spacing w:after="200"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6" w:type="dxa"/>
          </w:tcPr>
          <w:p w:rsidR="00E667A7" w:rsidRDefault="00E667A7" w:rsidP="00905C0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Главе Плесецкого муниципального округа Архангельской области</w:t>
            </w:r>
          </w:p>
          <w:p w:rsidR="00E667A7" w:rsidRDefault="00905C0F" w:rsidP="00905C0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E667A7">
              <w:rPr>
                <w:rFonts w:eastAsia="Calibri"/>
                <w:sz w:val="26"/>
                <w:szCs w:val="26"/>
                <w:lang w:eastAsia="en-US"/>
              </w:rPr>
              <w:t xml:space="preserve">т </w:t>
            </w:r>
          </w:p>
        </w:tc>
      </w:tr>
      <w:tr w:rsidR="00E667A7" w:rsidTr="00905C0F">
        <w:tc>
          <w:tcPr>
            <w:tcW w:w="4048" w:type="dxa"/>
          </w:tcPr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6" w:type="dxa"/>
          </w:tcPr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</w:t>
            </w:r>
            <w:r w:rsidR="00905C0F">
              <w:rPr>
                <w:rFonts w:eastAsia="Calibri"/>
                <w:sz w:val="26"/>
                <w:szCs w:val="26"/>
                <w:lang w:eastAsia="en-US"/>
              </w:rPr>
              <w:t>___</w:t>
            </w: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</w:t>
            </w:r>
          </w:p>
          <w:p w:rsidR="00905C0F" w:rsidRPr="00905C0F" w:rsidRDefault="00905C0F" w:rsidP="00905C0F">
            <w:pPr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05C0F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</w:t>
            </w:r>
            <w:r w:rsidR="00905C0F">
              <w:rPr>
                <w:rFonts w:eastAsia="Calibri"/>
                <w:sz w:val="26"/>
                <w:szCs w:val="26"/>
                <w:lang w:eastAsia="en-US"/>
              </w:rPr>
              <w:t>__</w:t>
            </w: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___________________________________</w:t>
            </w:r>
          </w:p>
          <w:p w:rsidR="00E667A7" w:rsidRPr="00905C0F" w:rsidRDefault="00905C0F" w:rsidP="00905C0F">
            <w:pPr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имя, отчество</w:t>
            </w:r>
          </w:p>
        </w:tc>
      </w:tr>
      <w:tr w:rsidR="00E667A7" w:rsidTr="00905C0F">
        <w:tc>
          <w:tcPr>
            <w:tcW w:w="4048" w:type="dxa"/>
          </w:tcPr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6" w:type="dxa"/>
          </w:tcPr>
          <w:p w:rsidR="00E667A7" w:rsidRDefault="00E667A7" w:rsidP="00E667A7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зарегистрированного(ой) по а</w:t>
            </w:r>
            <w:r w:rsidRPr="004E34F9">
              <w:rPr>
                <w:rFonts w:eastAsia="Calibri"/>
                <w:sz w:val="26"/>
                <w:szCs w:val="26"/>
                <w:lang w:eastAsia="en-US"/>
              </w:rPr>
              <w:t>дресу:</w:t>
            </w: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</w:t>
            </w:r>
          </w:p>
        </w:tc>
      </w:tr>
      <w:tr w:rsidR="00E667A7" w:rsidTr="00905C0F">
        <w:tc>
          <w:tcPr>
            <w:tcW w:w="4048" w:type="dxa"/>
          </w:tcPr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6" w:type="dxa"/>
          </w:tcPr>
          <w:p w:rsidR="00E667A7" w:rsidRDefault="00E667A7" w:rsidP="00E667A7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34F9">
              <w:rPr>
                <w:rFonts w:eastAsia="Calibri"/>
                <w:sz w:val="26"/>
                <w:szCs w:val="26"/>
                <w:lang w:eastAsia="en-US"/>
              </w:rPr>
              <w:t>наименование и реквизиты документа, удостоверяющего личность:</w:t>
            </w:r>
          </w:p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________________________________________</w:t>
            </w:r>
          </w:p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E667A7" w:rsidTr="00905C0F">
        <w:tc>
          <w:tcPr>
            <w:tcW w:w="4048" w:type="dxa"/>
          </w:tcPr>
          <w:p w:rsidR="00E667A7" w:rsidRDefault="00E667A7" w:rsidP="00E667A7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6" w:type="dxa"/>
          </w:tcPr>
          <w:p w:rsidR="00E667A7" w:rsidRPr="004E34F9" w:rsidRDefault="00905C0F" w:rsidP="00E667A7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34F9">
              <w:rPr>
                <w:rFonts w:eastAsia="Calibri"/>
                <w:sz w:val="26"/>
                <w:szCs w:val="26"/>
                <w:lang w:eastAsia="en-US"/>
              </w:rPr>
              <w:t>контактный телефон:</w:t>
            </w:r>
            <w:r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</w:tc>
      </w:tr>
    </w:tbl>
    <w:p w:rsidR="00905C0F" w:rsidRDefault="00905C0F" w:rsidP="00E667A7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05C0F" w:rsidRDefault="004E34F9" w:rsidP="00905C0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ЗАЯВЛЕНИЕ</w:t>
      </w:r>
    </w:p>
    <w:p w:rsidR="00905C0F" w:rsidRDefault="004E34F9" w:rsidP="00905C0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о предоставлении единовременной материальной помощи</w:t>
      </w:r>
    </w:p>
    <w:p w:rsidR="00905C0F" w:rsidRDefault="00905C0F" w:rsidP="00905C0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905C0F" w:rsidRDefault="004E34F9" w:rsidP="00905C0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Прошу выплатить единовременную материальную помощь мне ________________________</w:t>
      </w:r>
      <w:r w:rsidR="00905C0F">
        <w:rPr>
          <w:rFonts w:eastAsia="Calibri"/>
          <w:sz w:val="26"/>
          <w:szCs w:val="26"/>
          <w:lang w:eastAsia="en-US"/>
        </w:rPr>
        <w:t>__________</w:t>
      </w:r>
      <w:r w:rsidRPr="004E34F9">
        <w:rPr>
          <w:rFonts w:eastAsia="Calibri"/>
          <w:sz w:val="26"/>
          <w:szCs w:val="26"/>
          <w:lang w:eastAsia="en-US"/>
        </w:rPr>
        <w:t>_____________________________________ ____________________________</w:t>
      </w:r>
      <w:r w:rsidR="00905C0F">
        <w:rPr>
          <w:rFonts w:eastAsia="Calibri"/>
          <w:sz w:val="26"/>
          <w:szCs w:val="26"/>
          <w:lang w:eastAsia="en-US"/>
        </w:rPr>
        <w:t>_____</w:t>
      </w:r>
      <w:r w:rsidRPr="004E34F9">
        <w:rPr>
          <w:rFonts w:eastAsia="Calibri"/>
          <w:sz w:val="26"/>
          <w:szCs w:val="26"/>
          <w:lang w:eastAsia="en-US"/>
        </w:rPr>
        <w:t>______</w:t>
      </w:r>
      <w:r w:rsidR="00905C0F">
        <w:rPr>
          <w:rFonts w:eastAsia="Calibri"/>
          <w:sz w:val="26"/>
          <w:szCs w:val="26"/>
          <w:lang w:eastAsia="en-US"/>
        </w:rPr>
        <w:t>________________________________</w:t>
      </w:r>
      <w:r w:rsidRPr="004E34F9">
        <w:rPr>
          <w:rFonts w:eastAsia="Calibri"/>
          <w:sz w:val="26"/>
          <w:szCs w:val="26"/>
          <w:lang w:eastAsia="en-US"/>
        </w:rPr>
        <w:t xml:space="preserve"> </w:t>
      </w:r>
    </w:p>
    <w:p w:rsidR="00905C0F" w:rsidRPr="00905C0F" w:rsidRDefault="004E34F9" w:rsidP="00905C0F">
      <w:pPr>
        <w:spacing w:line="276" w:lineRule="auto"/>
        <w:ind w:firstLine="708"/>
        <w:jc w:val="center"/>
        <w:rPr>
          <w:rFonts w:eastAsia="Calibri"/>
          <w:sz w:val="22"/>
          <w:szCs w:val="22"/>
          <w:lang w:eastAsia="en-US"/>
        </w:rPr>
      </w:pPr>
      <w:r w:rsidRPr="004E34F9">
        <w:rPr>
          <w:rFonts w:eastAsia="Calibri"/>
          <w:sz w:val="22"/>
          <w:szCs w:val="22"/>
          <w:lang w:eastAsia="en-US"/>
        </w:rPr>
        <w:t>(фамилия, имя, отчест</w:t>
      </w:r>
      <w:r w:rsidR="00905C0F" w:rsidRPr="00905C0F">
        <w:rPr>
          <w:rFonts w:eastAsia="Calibri"/>
          <w:sz w:val="22"/>
          <w:szCs w:val="22"/>
          <w:lang w:eastAsia="en-US"/>
        </w:rPr>
        <w:t>во (при наличии), дата рождения</w:t>
      </w:r>
      <w:r w:rsidRPr="004E34F9">
        <w:rPr>
          <w:rFonts w:eastAsia="Calibri"/>
          <w:sz w:val="22"/>
          <w:szCs w:val="22"/>
          <w:lang w:eastAsia="en-US"/>
        </w:rPr>
        <w:t xml:space="preserve">) </w:t>
      </w:r>
      <w:r w:rsidR="00905C0F" w:rsidRPr="00905C0F">
        <w:rPr>
          <w:rFonts w:eastAsia="Calibri"/>
          <w:sz w:val="22"/>
          <w:szCs w:val="22"/>
          <w:lang w:eastAsia="en-US"/>
        </w:rPr>
        <w:t xml:space="preserve"> на</w:t>
      </w:r>
    </w:p>
    <w:p w:rsidR="00905C0F" w:rsidRDefault="004E34F9" w:rsidP="00905C0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______________________________________________________________________ _</w:t>
      </w:r>
      <w:r w:rsidR="00905C0F" w:rsidRPr="004E34F9">
        <w:rPr>
          <w:rFonts w:eastAsia="Calibri"/>
          <w:sz w:val="26"/>
          <w:szCs w:val="26"/>
          <w:lang w:eastAsia="en-US"/>
        </w:rPr>
        <w:t xml:space="preserve"> </w:t>
      </w:r>
      <w:r w:rsidR="00905C0F" w:rsidRPr="004E34F9">
        <w:rPr>
          <w:rFonts w:eastAsia="Calibri"/>
          <w:sz w:val="22"/>
          <w:szCs w:val="22"/>
          <w:lang w:eastAsia="en-US"/>
        </w:rPr>
        <w:t>(фамилия, имя, отчество погибшего (при наличии),</w:t>
      </w:r>
      <w:r w:rsidR="00905C0F" w:rsidRPr="004E34F9">
        <w:rPr>
          <w:rFonts w:eastAsia="Calibri"/>
          <w:sz w:val="26"/>
          <w:szCs w:val="26"/>
          <w:lang w:eastAsia="en-US"/>
        </w:rPr>
        <w:t xml:space="preserve"> </w:t>
      </w:r>
      <w:r w:rsidRPr="004E34F9">
        <w:rPr>
          <w:rFonts w:eastAsia="Calibri"/>
          <w:sz w:val="26"/>
          <w:szCs w:val="26"/>
          <w:lang w:eastAsia="en-US"/>
        </w:rPr>
        <w:t>__________________________</w:t>
      </w:r>
      <w:r w:rsidR="00905C0F">
        <w:rPr>
          <w:rFonts w:eastAsia="Calibri"/>
          <w:sz w:val="26"/>
          <w:szCs w:val="26"/>
          <w:lang w:eastAsia="en-US"/>
        </w:rPr>
        <w:t>_________</w:t>
      </w:r>
      <w:r w:rsidRPr="004E34F9">
        <w:rPr>
          <w:rFonts w:eastAsia="Calibri"/>
          <w:sz w:val="26"/>
          <w:szCs w:val="26"/>
          <w:lang w:eastAsia="en-US"/>
        </w:rPr>
        <w:t>______________________________</w:t>
      </w:r>
      <w:r w:rsidR="00905C0F">
        <w:rPr>
          <w:rFonts w:eastAsia="Calibri"/>
          <w:sz w:val="26"/>
          <w:szCs w:val="26"/>
          <w:lang w:eastAsia="en-US"/>
        </w:rPr>
        <w:t>__</w:t>
      </w:r>
      <w:r w:rsidRPr="004E34F9">
        <w:rPr>
          <w:rFonts w:eastAsia="Calibri"/>
          <w:sz w:val="26"/>
          <w:szCs w:val="26"/>
          <w:lang w:eastAsia="en-US"/>
        </w:rPr>
        <w:t>____</w:t>
      </w:r>
    </w:p>
    <w:p w:rsidR="00905C0F" w:rsidRPr="00905C0F" w:rsidRDefault="00905C0F" w:rsidP="00905C0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05C0F">
        <w:rPr>
          <w:rFonts w:eastAsia="Calibri"/>
          <w:sz w:val="22"/>
          <w:szCs w:val="22"/>
          <w:lang w:eastAsia="en-US"/>
        </w:rPr>
        <w:t>(</w:t>
      </w:r>
      <w:r w:rsidRPr="004E34F9">
        <w:rPr>
          <w:rFonts w:eastAsia="Calibri"/>
          <w:sz w:val="22"/>
          <w:szCs w:val="22"/>
          <w:lang w:eastAsia="en-US"/>
        </w:rPr>
        <w:t>дата рождения</w:t>
      </w:r>
      <w:r>
        <w:rPr>
          <w:rFonts w:eastAsia="Calibri"/>
          <w:sz w:val="22"/>
          <w:szCs w:val="22"/>
          <w:lang w:eastAsia="en-US"/>
        </w:rPr>
        <w:t>, дата смерти</w:t>
      </w:r>
      <w:r w:rsidRPr="004E34F9">
        <w:rPr>
          <w:rFonts w:eastAsia="Calibri"/>
          <w:sz w:val="22"/>
          <w:szCs w:val="22"/>
          <w:lang w:eastAsia="en-US"/>
        </w:rPr>
        <w:t>)</w:t>
      </w:r>
    </w:p>
    <w:p w:rsidR="00905C0F" w:rsidRDefault="004E34F9" w:rsidP="00905C0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_______________________________________</w:t>
      </w:r>
      <w:r w:rsidR="00905C0F">
        <w:rPr>
          <w:rFonts w:eastAsia="Calibri"/>
          <w:sz w:val="26"/>
          <w:szCs w:val="26"/>
          <w:lang w:eastAsia="en-US"/>
        </w:rPr>
        <w:t>_________</w:t>
      </w:r>
      <w:r w:rsidRPr="004E34F9">
        <w:rPr>
          <w:rFonts w:eastAsia="Calibri"/>
          <w:sz w:val="26"/>
          <w:szCs w:val="26"/>
          <w:lang w:eastAsia="en-US"/>
        </w:rPr>
        <w:t>______________________ ________________________________________</w:t>
      </w:r>
      <w:r w:rsidR="00905C0F">
        <w:rPr>
          <w:rFonts w:eastAsia="Calibri"/>
          <w:sz w:val="26"/>
          <w:szCs w:val="26"/>
          <w:lang w:eastAsia="en-US"/>
        </w:rPr>
        <w:t>_________</w:t>
      </w:r>
      <w:r w:rsidRPr="004E34F9">
        <w:rPr>
          <w:rFonts w:eastAsia="Calibri"/>
          <w:sz w:val="26"/>
          <w:szCs w:val="26"/>
          <w:lang w:eastAsia="en-US"/>
        </w:rPr>
        <w:t xml:space="preserve">_____________________ </w:t>
      </w:r>
    </w:p>
    <w:p w:rsidR="00905C0F" w:rsidRPr="00905C0F" w:rsidRDefault="00905C0F" w:rsidP="00905C0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E34F9">
        <w:rPr>
          <w:rFonts w:eastAsia="Calibri"/>
          <w:sz w:val="22"/>
          <w:szCs w:val="22"/>
          <w:lang w:eastAsia="en-US"/>
        </w:rPr>
        <w:t xml:space="preserve">(адрес постоянного проживания на территории </w:t>
      </w:r>
      <w:r w:rsidRPr="00905C0F">
        <w:rPr>
          <w:rFonts w:eastAsia="Calibri"/>
          <w:sz w:val="22"/>
          <w:szCs w:val="22"/>
          <w:lang w:eastAsia="en-US"/>
        </w:rPr>
        <w:t>Плесецкого муниципального округа</w:t>
      </w:r>
      <w:r w:rsidRPr="004E34F9">
        <w:rPr>
          <w:rFonts w:eastAsia="Calibri"/>
          <w:sz w:val="22"/>
          <w:szCs w:val="22"/>
          <w:lang w:eastAsia="en-US"/>
        </w:rPr>
        <w:t xml:space="preserve"> или регистрации по месту дислокации воинских частей, территориальных органов Росгвардии на территории </w:t>
      </w:r>
      <w:r w:rsidRPr="00905C0F">
        <w:rPr>
          <w:rFonts w:eastAsia="Calibri"/>
          <w:sz w:val="22"/>
          <w:szCs w:val="22"/>
          <w:lang w:eastAsia="en-US"/>
        </w:rPr>
        <w:t>Плесецкого муниципального округа</w:t>
      </w:r>
      <w:r w:rsidRPr="004E34F9">
        <w:rPr>
          <w:rFonts w:eastAsia="Calibri"/>
          <w:sz w:val="22"/>
          <w:szCs w:val="22"/>
          <w:lang w:eastAsia="en-US"/>
        </w:rPr>
        <w:t xml:space="preserve"> погибшего</w:t>
      </w:r>
      <w:r>
        <w:rPr>
          <w:rFonts w:eastAsia="Calibri"/>
          <w:sz w:val="22"/>
          <w:szCs w:val="22"/>
          <w:lang w:eastAsia="en-US"/>
        </w:rPr>
        <w:t>)</w:t>
      </w:r>
    </w:p>
    <w:p w:rsidR="00905C0F" w:rsidRDefault="004E34F9" w:rsidP="00905C0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 xml:space="preserve"> </w:t>
      </w:r>
    </w:p>
    <w:p w:rsidR="00905C0F" w:rsidRDefault="004E34F9" w:rsidP="00905C0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Даю свое соглас</w:t>
      </w:r>
      <w:r w:rsidR="00905C0F">
        <w:rPr>
          <w:rFonts w:eastAsia="Calibri"/>
          <w:sz w:val="26"/>
          <w:szCs w:val="26"/>
          <w:lang w:eastAsia="en-US"/>
        </w:rPr>
        <w:t>ие на передачу (предоставление)</w:t>
      </w:r>
      <w:r w:rsidRPr="004E34F9">
        <w:rPr>
          <w:rFonts w:eastAsia="Calibri"/>
          <w:sz w:val="26"/>
          <w:szCs w:val="26"/>
          <w:lang w:eastAsia="en-US"/>
        </w:rPr>
        <w:t xml:space="preserve"> третьим лицам и получение такой информации от третьих лиц в соответствии с заключенными договорами и соглашениями (ч. 3 ст. 6 Федерального закона от 27 июля 2006 года N 152-ФЗ "О персональных данных") в целях обеспечения прав и интересов субъекта, а также для </w:t>
      </w:r>
      <w:r w:rsidRPr="004E34F9">
        <w:rPr>
          <w:rFonts w:eastAsia="Calibri"/>
          <w:sz w:val="26"/>
          <w:szCs w:val="26"/>
          <w:lang w:eastAsia="en-US"/>
        </w:rPr>
        <w:lastRenderedPageBreak/>
        <w:t>предоста</w:t>
      </w:r>
      <w:r w:rsidR="00905C0F">
        <w:rPr>
          <w:rFonts w:eastAsia="Calibri"/>
          <w:sz w:val="26"/>
          <w:szCs w:val="26"/>
          <w:lang w:eastAsia="en-US"/>
        </w:rPr>
        <w:t xml:space="preserve">вления мер социальной поддержки </w:t>
      </w:r>
      <w:r w:rsidRPr="004E34F9">
        <w:rPr>
          <w:rFonts w:eastAsia="Calibri"/>
          <w:sz w:val="26"/>
          <w:szCs w:val="26"/>
          <w:lang w:eastAsia="en-US"/>
        </w:rPr>
        <w:t xml:space="preserve">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пол; номер телефона. </w:t>
      </w:r>
    </w:p>
    <w:p w:rsidR="00905C0F" w:rsidRDefault="004E34F9" w:rsidP="00905C0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 xml:space="preserve">Настоящее согласие действует с даты его подписания в течение всего срока предоставления единовременной материальной помощи и может быть отозвано путем направления письменного заявления в адрес уполномоченного органа. </w:t>
      </w:r>
    </w:p>
    <w:p w:rsidR="00905C0F" w:rsidRDefault="004E34F9" w:rsidP="00905C0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Назначенную мне единовременную мат</w:t>
      </w:r>
      <w:r w:rsidR="00905C0F">
        <w:rPr>
          <w:rFonts w:eastAsia="Calibri"/>
          <w:sz w:val="26"/>
          <w:szCs w:val="26"/>
          <w:lang w:eastAsia="en-US"/>
        </w:rPr>
        <w:t xml:space="preserve">ериальную помощь прошу перечислить </w:t>
      </w:r>
      <w:r w:rsidRPr="004E34F9">
        <w:rPr>
          <w:rFonts w:eastAsia="Calibri"/>
          <w:sz w:val="26"/>
          <w:szCs w:val="26"/>
          <w:lang w:eastAsia="en-US"/>
        </w:rPr>
        <w:t>на лицевой счет: _____________</w:t>
      </w:r>
      <w:r w:rsidR="00905C0F">
        <w:rPr>
          <w:rFonts w:eastAsia="Calibri"/>
          <w:sz w:val="26"/>
          <w:szCs w:val="26"/>
          <w:lang w:eastAsia="en-US"/>
        </w:rPr>
        <w:t>_________</w:t>
      </w:r>
      <w:r w:rsidRPr="004E34F9">
        <w:rPr>
          <w:rFonts w:eastAsia="Calibri"/>
          <w:sz w:val="26"/>
          <w:szCs w:val="26"/>
          <w:lang w:eastAsia="en-US"/>
        </w:rPr>
        <w:t>________________</w:t>
      </w:r>
      <w:r w:rsidR="00905C0F">
        <w:rPr>
          <w:rFonts w:eastAsia="Calibri"/>
          <w:sz w:val="26"/>
          <w:szCs w:val="26"/>
          <w:lang w:eastAsia="en-US"/>
        </w:rPr>
        <w:t>_____________</w:t>
      </w:r>
      <w:r w:rsidRPr="004E34F9">
        <w:rPr>
          <w:rFonts w:eastAsia="Calibri"/>
          <w:sz w:val="26"/>
          <w:szCs w:val="26"/>
          <w:lang w:eastAsia="en-US"/>
        </w:rPr>
        <w:t xml:space="preserve">_________________, </w:t>
      </w:r>
    </w:p>
    <w:p w:rsidR="00905C0F" w:rsidRPr="00905C0F" w:rsidRDefault="004E34F9" w:rsidP="00905C0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E34F9">
        <w:rPr>
          <w:rFonts w:eastAsia="Calibri"/>
          <w:sz w:val="22"/>
          <w:szCs w:val="22"/>
          <w:lang w:eastAsia="en-US"/>
        </w:rPr>
        <w:t>(номер лицевого счета)</w:t>
      </w:r>
    </w:p>
    <w:p w:rsidR="00905C0F" w:rsidRDefault="004E34F9" w:rsidP="00905C0F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6"/>
          <w:szCs w:val="26"/>
          <w:lang w:eastAsia="en-US"/>
        </w:rPr>
        <w:t>открытый в ___________________________________________</w:t>
      </w:r>
      <w:r w:rsidR="00905C0F">
        <w:rPr>
          <w:rFonts w:eastAsia="Calibri"/>
          <w:sz w:val="26"/>
          <w:szCs w:val="26"/>
          <w:lang w:eastAsia="en-US"/>
        </w:rPr>
        <w:t xml:space="preserve">___________________________ </w:t>
      </w:r>
    </w:p>
    <w:p w:rsidR="004E34F9" w:rsidRPr="004E34F9" w:rsidRDefault="004E34F9" w:rsidP="00905C0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E34F9">
        <w:rPr>
          <w:rFonts w:eastAsia="Calibri"/>
          <w:sz w:val="22"/>
          <w:szCs w:val="22"/>
          <w:lang w:eastAsia="en-US"/>
        </w:rPr>
        <w:t>(наименование кредитной организации)</w:t>
      </w:r>
      <w:r w:rsidRPr="004E34F9">
        <w:rPr>
          <w:rFonts w:eastAsia="Calibri"/>
          <w:sz w:val="26"/>
          <w:szCs w:val="26"/>
          <w:lang w:eastAsia="en-US"/>
        </w:rPr>
        <w:t xml:space="preserve"> ________________________________________________</w:t>
      </w:r>
      <w:r w:rsidR="00905C0F">
        <w:rPr>
          <w:rFonts w:eastAsia="Calibri"/>
          <w:sz w:val="26"/>
          <w:szCs w:val="26"/>
          <w:lang w:eastAsia="en-US"/>
        </w:rPr>
        <w:t>__________</w:t>
      </w:r>
      <w:r w:rsidRPr="004E34F9">
        <w:rPr>
          <w:rFonts w:eastAsia="Calibri"/>
          <w:sz w:val="26"/>
          <w:szCs w:val="26"/>
          <w:lang w:eastAsia="en-US"/>
        </w:rPr>
        <w:t>_____________ ___________________________________</w:t>
      </w:r>
      <w:r w:rsidR="00905C0F">
        <w:rPr>
          <w:rFonts w:eastAsia="Calibri"/>
          <w:sz w:val="26"/>
          <w:szCs w:val="26"/>
          <w:lang w:eastAsia="en-US"/>
        </w:rPr>
        <w:t>__________</w:t>
      </w:r>
      <w:r w:rsidRPr="004E34F9">
        <w:rPr>
          <w:rFonts w:eastAsia="Calibri"/>
          <w:sz w:val="26"/>
          <w:szCs w:val="26"/>
          <w:lang w:eastAsia="en-US"/>
        </w:rPr>
        <w:t xml:space="preserve">__________________________ </w:t>
      </w:r>
    </w:p>
    <w:p w:rsidR="004E34F9" w:rsidRDefault="004E34F9" w:rsidP="00905C0F">
      <w:pPr>
        <w:shd w:val="clear" w:color="auto" w:fill="FFFFFF"/>
        <w:ind w:firstLine="709"/>
        <w:jc w:val="both"/>
        <w:rPr>
          <w:b/>
          <w:bCs/>
          <w:color w:val="1E1D1E"/>
          <w:sz w:val="24"/>
        </w:rPr>
      </w:pPr>
    </w:p>
    <w:p w:rsidR="004E34F9" w:rsidRDefault="004E34F9" w:rsidP="00905C0F">
      <w:pPr>
        <w:shd w:val="clear" w:color="auto" w:fill="FFFFFF"/>
        <w:ind w:firstLine="709"/>
        <w:jc w:val="both"/>
        <w:rPr>
          <w:b/>
          <w:bCs/>
          <w:color w:val="1E1D1E"/>
          <w:sz w:val="24"/>
        </w:rPr>
      </w:pPr>
    </w:p>
    <w:p w:rsidR="004E34F9" w:rsidRDefault="004E34F9" w:rsidP="00905C0F">
      <w:pPr>
        <w:shd w:val="clear" w:color="auto" w:fill="FFFFFF"/>
        <w:ind w:firstLine="709"/>
        <w:jc w:val="both"/>
        <w:rPr>
          <w:b/>
          <w:bCs/>
          <w:color w:val="1E1D1E"/>
          <w:sz w:val="24"/>
        </w:rPr>
      </w:pPr>
    </w:p>
    <w:p w:rsidR="004E34F9" w:rsidRDefault="004E34F9" w:rsidP="00905C0F">
      <w:pPr>
        <w:shd w:val="clear" w:color="auto" w:fill="FFFFFF"/>
        <w:ind w:firstLine="709"/>
        <w:jc w:val="both"/>
        <w:rPr>
          <w:b/>
          <w:bCs/>
          <w:color w:val="1E1D1E"/>
          <w:sz w:val="24"/>
        </w:rPr>
      </w:pPr>
    </w:p>
    <w:p w:rsidR="004E34F9" w:rsidRDefault="004E34F9" w:rsidP="006238FD">
      <w:pPr>
        <w:shd w:val="clear" w:color="auto" w:fill="FFFFFF"/>
        <w:ind w:firstLine="709"/>
        <w:jc w:val="center"/>
        <w:rPr>
          <w:b/>
          <w:bCs/>
          <w:color w:val="1E1D1E"/>
          <w:sz w:val="24"/>
        </w:rPr>
      </w:pPr>
    </w:p>
    <w:p w:rsidR="004E34F9" w:rsidRDefault="001B78A7" w:rsidP="001B78A7">
      <w:pPr>
        <w:shd w:val="clear" w:color="auto" w:fill="FFFFFF"/>
        <w:ind w:firstLine="709"/>
        <w:rPr>
          <w:b/>
          <w:bCs/>
          <w:color w:val="1E1D1E"/>
          <w:sz w:val="24"/>
        </w:rPr>
      </w:pPr>
      <w:r>
        <w:rPr>
          <w:b/>
          <w:bCs/>
          <w:color w:val="1E1D1E"/>
          <w:sz w:val="24"/>
        </w:rPr>
        <w:t>__________________</w:t>
      </w:r>
    </w:p>
    <w:p w:rsidR="001B78A7" w:rsidRPr="001B78A7" w:rsidRDefault="001B78A7" w:rsidP="001B78A7">
      <w:pPr>
        <w:shd w:val="clear" w:color="auto" w:fill="FFFFFF"/>
        <w:ind w:firstLine="709"/>
        <w:rPr>
          <w:bCs/>
          <w:color w:val="1E1D1E"/>
          <w:sz w:val="22"/>
          <w:szCs w:val="22"/>
        </w:rPr>
      </w:pPr>
      <w:r w:rsidRPr="001B78A7">
        <w:rPr>
          <w:bCs/>
          <w:color w:val="1E1D1E"/>
          <w:sz w:val="22"/>
          <w:szCs w:val="22"/>
        </w:rPr>
        <w:t>Дата</w:t>
      </w:r>
    </w:p>
    <w:p w:rsidR="001B78A7" w:rsidRPr="001B78A7" w:rsidRDefault="001B78A7" w:rsidP="001B78A7">
      <w:pPr>
        <w:shd w:val="clear" w:color="auto" w:fill="FFFFFF"/>
        <w:ind w:firstLine="709"/>
        <w:rPr>
          <w:bCs/>
          <w:color w:val="1E1D1E"/>
          <w:sz w:val="24"/>
        </w:rPr>
      </w:pPr>
    </w:p>
    <w:p w:rsidR="001B78A7" w:rsidRPr="001B78A7" w:rsidRDefault="001B78A7" w:rsidP="001B78A7">
      <w:pPr>
        <w:shd w:val="clear" w:color="auto" w:fill="FFFFFF"/>
        <w:ind w:firstLine="709"/>
        <w:rPr>
          <w:bCs/>
          <w:color w:val="1E1D1E"/>
          <w:sz w:val="24"/>
        </w:rPr>
      </w:pPr>
      <w:r w:rsidRPr="001B78A7">
        <w:rPr>
          <w:bCs/>
          <w:color w:val="1E1D1E"/>
          <w:sz w:val="24"/>
        </w:rPr>
        <w:t>____</w:t>
      </w:r>
      <w:r>
        <w:rPr>
          <w:bCs/>
          <w:color w:val="1E1D1E"/>
          <w:sz w:val="24"/>
        </w:rPr>
        <w:t>_________</w:t>
      </w:r>
      <w:r w:rsidRPr="001B78A7">
        <w:rPr>
          <w:bCs/>
          <w:color w:val="1E1D1E"/>
          <w:sz w:val="24"/>
        </w:rPr>
        <w:t>_____</w:t>
      </w:r>
    </w:p>
    <w:p w:rsidR="001B78A7" w:rsidRPr="001B78A7" w:rsidRDefault="001B78A7" w:rsidP="001B78A7">
      <w:pPr>
        <w:shd w:val="clear" w:color="auto" w:fill="FFFFFF"/>
        <w:ind w:firstLine="709"/>
        <w:rPr>
          <w:bCs/>
          <w:color w:val="1E1D1E"/>
          <w:sz w:val="22"/>
          <w:szCs w:val="22"/>
        </w:rPr>
      </w:pPr>
      <w:r w:rsidRPr="001B78A7">
        <w:rPr>
          <w:bCs/>
          <w:color w:val="1E1D1E"/>
          <w:sz w:val="22"/>
          <w:szCs w:val="22"/>
        </w:rPr>
        <w:t>Подпись</w:t>
      </w:r>
    </w:p>
    <w:p w:rsidR="001B78A7" w:rsidRPr="001B78A7" w:rsidRDefault="001B78A7" w:rsidP="001B78A7">
      <w:pPr>
        <w:shd w:val="clear" w:color="auto" w:fill="FFFFFF"/>
        <w:ind w:firstLine="709"/>
        <w:rPr>
          <w:bCs/>
          <w:color w:val="1E1D1E"/>
          <w:sz w:val="24"/>
        </w:rPr>
      </w:pPr>
    </w:p>
    <w:sectPr w:rsidR="001B78A7" w:rsidRPr="001B78A7" w:rsidSect="00C60C08">
      <w:pgSz w:w="11906" w:h="16838"/>
      <w:pgMar w:top="851" w:right="851" w:bottom="709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88" w:rsidRDefault="00F00A88" w:rsidP="009379A8">
      <w:r>
        <w:separator/>
      </w:r>
    </w:p>
  </w:endnote>
  <w:endnote w:type="continuationSeparator" w:id="0">
    <w:p w:rsidR="00F00A88" w:rsidRDefault="00F00A88" w:rsidP="0093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88" w:rsidRDefault="00F00A88" w:rsidP="009379A8">
      <w:r>
        <w:separator/>
      </w:r>
    </w:p>
  </w:footnote>
  <w:footnote w:type="continuationSeparator" w:id="0">
    <w:p w:rsidR="00F00A88" w:rsidRDefault="00F00A88" w:rsidP="0093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833"/>
    <w:multiLevelType w:val="multilevel"/>
    <w:tmpl w:val="8432D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04E68"/>
    <w:multiLevelType w:val="multilevel"/>
    <w:tmpl w:val="5F5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82EB0"/>
    <w:multiLevelType w:val="multilevel"/>
    <w:tmpl w:val="B0589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E1BC2"/>
    <w:multiLevelType w:val="multilevel"/>
    <w:tmpl w:val="CA2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58"/>
    <w:rsid w:val="00013A58"/>
    <w:rsid w:val="000D0EFB"/>
    <w:rsid w:val="000E41A1"/>
    <w:rsid w:val="00141BBD"/>
    <w:rsid w:val="001B78A7"/>
    <w:rsid w:val="00267F56"/>
    <w:rsid w:val="002E6706"/>
    <w:rsid w:val="003865AD"/>
    <w:rsid w:val="004E34F9"/>
    <w:rsid w:val="005D3AD7"/>
    <w:rsid w:val="005F1C20"/>
    <w:rsid w:val="006238FD"/>
    <w:rsid w:val="00661C31"/>
    <w:rsid w:val="00837380"/>
    <w:rsid w:val="00901DD1"/>
    <w:rsid w:val="00905C0F"/>
    <w:rsid w:val="009379A8"/>
    <w:rsid w:val="00961142"/>
    <w:rsid w:val="00961C46"/>
    <w:rsid w:val="009E5387"/>
    <w:rsid w:val="00AA70B4"/>
    <w:rsid w:val="00B36977"/>
    <w:rsid w:val="00B94E43"/>
    <w:rsid w:val="00C60C08"/>
    <w:rsid w:val="00DE1B83"/>
    <w:rsid w:val="00E478FC"/>
    <w:rsid w:val="00E667A7"/>
    <w:rsid w:val="00F00A88"/>
    <w:rsid w:val="00F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182"/>
  <w15:docId w15:val="{3F77A4A2-B2D5-4918-903B-01FC942A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694908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F45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qFormat/>
    <w:rsid w:val="008C188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013A5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013A58"/>
    <w:pPr>
      <w:spacing w:after="140" w:line="276" w:lineRule="auto"/>
    </w:pPr>
  </w:style>
  <w:style w:type="paragraph" w:styleId="a7">
    <w:name w:val="List"/>
    <w:basedOn w:val="a6"/>
    <w:rsid w:val="00013A58"/>
    <w:rPr>
      <w:rFonts w:cs="Mangal"/>
    </w:rPr>
  </w:style>
  <w:style w:type="paragraph" w:customStyle="1" w:styleId="11">
    <w:name w:val="Название объекта1"/>
    <w:basedOn w:val="a"/>
    <w:qFormat/>
    <w:rsid w:val="00013A58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013A58"/>
    <w:pPr>
      <w:suppressLineNumbers/>
    </w:pPr>
    <w:rPr>
      <w:rFonts w:cs="Mangal"/>
    </w:rPr>
  </w:style>
  <w:style w:type="paragraph" w:styleId="a9">
    <w:name w:val="No Spacing"/>
    <w:uiPriority w:val="99"/>
    <w:qFormat/>
    <w:rsid w:val="00694908"/>
    <w:rPr>
      <w:rFonts w:cs="Calibri"/>
      <w:sz w:val="28"/>
    </w:rPr>
  </w:style>
  <w:style w:type="paragraph" w:customStyle="1" w:styleId="ConsPlusTitle">
    <w:name w:val="ConsPlusTitle"/>
    <w:uiPriority w:val="99"/>
    <w:qFormat/>
    <w:rsid w:val="00694908"/>
    <w:rPr>
      <w:rFonts w:ascii="Arial" w:eastAsia="Times New Roman" w:hAnsi="Arial" w:cs="Arial"/>
      <w:b/>
      <w:bCs/>
      <w:szCs w:val="20"/>
      <w:lang w:eastAsia="ru-RU"/>
    </w:rPr>
  </w:style>
  <w:style w:type="paragraph" w:styleId="aa">
    <w:name w:val="List Paragraph"/>
    <w:basedOn w:val="a"/>
    <w:uiPriority w:val="34"/>
    <w:qFormat/>
    <w:rsid w:val="00F45F96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45F96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a5"/>
    <w:qFormat/>
    <w:rsid w:val="008C1886"/>
    <w:pPr>
      <w:widowControl w:val="0"/>
      <w:ind w:firstLine="400"/>
    </w:pPr>
    <w:rPr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6238FD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uiPriority w:val="22"/>
    <w:qFormat/>
    <w:rsid w:val="006238FD"/>
    <w:rPr>
      <w:b/>
      <w:bCs/>
    </w:rPr>
  </w:style>
  <w:style w:type="table" w:styleId="ae">
    <w:name w:val="Table Grid"/>
    <w:basedOn w:val="a1"/>
    <w:uiPriority w:val="39"/>
    <w:rsid w:val="00E6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379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7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379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79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27632&amp;dst=100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27632&amp;dst=1000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13&amp;n=127632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763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Белова Надежда Андреевна</cp:lastModifiedBy>
  <cp:revision>7</cp:revision>
  <cp:lastPrinted>2025-04-14T11:34:00Z</cp:lastPrinted>
  <dcterms:created xsi:type="dcterms:W3CDTF">2025-04-14T11:31:00Z</dcterms:created>
  <dcterms:modified xsi:type="dcterms:W3CDTF">2025-04-15T05:51:00Z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