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89" w:rsidRPr="00314681" w:rsidRDefault="00FA6689" w:rsidP="00FA6689">
      <w:pPr>
        <w:jc w:val="right"/>
        <w:rPr>
          <w:rFonts w:ascii="Times New Roman" w:hAnsi="Times New Roman"/>
          <w:b/>
          <w:sz w:val="26"/>
          <w:szCs w:val="26"/>
        </w:rPr>
      </w:pPr>
      <w:r w:rsidRPr="00314681">
        <w:rPr>
          <w:rFonts w:ascii="Times New Roman" w:hAnsi="Times New Roman"/>
          <w:b/>
          <w:sz w:val="26"/>
          <w:szCs w:val="26"/>
        </w:rPr>
        <w:t>ПРОЕКТ</w:t>
      </w:r>
    </w:p>
    <w:p w:rsidR="001838DE" w:rsidRPr="00314681" w:rsidRDefault="00314681" w:rsidP="001838DE">
      <w:pPr>
        <w:pStyle w:val="2"/>
        <w:tabs>
          <w:tab w:val="left" w:pos="0"/>
        </w:tabs>
        <w:rPr>
          <w:rFonts w:cs="Tahoma"/>
        </w:rPr>
      </w:pPr>
      <w:r w:rsidRPr="00314681">
        <w:rPr>
          <w:rFonts w:cs="Tahoma"/>
        </w:rPr>
        <w:t xml:space="preserve">СОБРАНИЕ ДЕПУТАТОВ </w:t>
      </w:r>
      <w:r w:rsidRPr="00314681">
        <w:rPr>
          <w:rFonts w:cs="Tahoma"/>
        </w:rPr>
        <w:br/>
        <w:t xml:space="preserve">ПЛЕСЕЦКОГО МУНИЦИПАЛЬНОГО ОКРУГА </w:t>
      </w:r>
      <w:r w:rsidRPr="00314681">
        <w:rPr>
          <w:rFonts w:cs="Tahoma"/>
        </w:rPr>
        <w:br/>
        <w:t>АРХАНГЕЛЬСКОЙ ОБЛАСТИ</w:t>
      </w:r>
    </w:p>
    <w:p w:rsidR="001838DE" w:rsidRPr="007B65BF" w:rsidRDefault="006F6865" w:rsidP="001838DE">
      <w:pPr>
        <w:pStyle w:val="2"/>
        <w:tabs>
          <w:tab w:val="left" w:pos="0"/>
        </w:tabs>
        <w:rPr>
          <w:rFonts w:cs="Tahoma"/>
          <w:highlight w:val="yellow"/>
        </w:rPr>
      </w:pPr>
      <w:r w:rsidRPr="00E23EF1">
        <w:rPr>
          <w:rFonts w:cs="Tahoma"/>
        </w:rPr>
        <w:t xml:space="preserve">первого </w:t>
      </w:r>
      <w:r w:rsidR="001838DE" w:rsidRPr="00E23EF1">
        <w:rPr>
          <w:rFonts w:cs="Tahoma"/>
        </w:rPr>
        <w:t>созыва</w:t>
      </w:r>
    </w:p>
    <w:p w:rsidR="001838DE" w:rsidRPr="007B65BF" w:rsidRDefault="001838DE" w:rsidP="001838DE">
      <w:pPr>
        <w:pStyle w:val="1"/>
        <w:numPr>
          <w:ilvl w:val="0"/>
          <w:numId w:val="0"/>
        </w:numPr>
        <w:jc w:val="left"/>
        <w:rPr>
          <w:rFonts w:ascii="Calibri" w:eastAsia="Times New Roman" w:hAnsi="Calibri" w:cs="Tahoma"/>
          <w:b w:val="0"/>
          <w:bCs w:val="0"/>
          <w:kern w:val="0"/>
          <w:sz w:val="28"/>
          <w:szCs w:val="22"/>
          <w:highlight w:val="yellow"/>
        </w:rPr>
      </w:pPr>
      <w:r w:rsidRPr="007B65BF">
        <w:rPr>
          <w:rFonts w:ascii="Calibri" w:eastAsia="Times New Roman" w:hAnsi="Calibri" w:cs="Tahoma"/>
          <w:b w:val="0"/>
          <w:bCs w:val="0"/>
          <w:kern w:val="0"/>
          <w:sz w:val="28"/>
          <w:szCs w:val="22"/>
          <w:highlight w:val="yellow"/>
        </w:rPr>
        <w:t xml:space="preserve">                                                                 </w:t>
      </w:r>
    </w:p>
    <w:p w:rsidR="001838DE" w:rsidRPr="00314681" w:rsidRDefault="001838DE" w:rsidP="001838DE">
      <w:pPr>
        <w:pStyle w:val="1"/>
        <w:numPr>
          <w:ilvl w:val="0"/>
          <w:numId w:val="0"/>
        </w:numPr>
        <w:jc w:val="left"/>
        <w:rPr>
          <w:rFonts w:cs="Tahoma"/>
          <w:sz w:val="28"/>
        </w:rPr>
      </w:pPr>
      <w:r w:rsidRPr="00314681"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</w:t>
      </w:r>
      <w:r w:rsidRPr="00314681">
        <w:rPr>
          <w:rFonts w:cs="Tahoma"/>
          <w:sz w:val="28"/>
        </w:rPr>
        <w:t>РЕШЕНИЕ</w:t>
      </w:r>
    </w:p>
    <w:p w:rsidR="001838DE" w:rsidRPr="007B65BF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1838DE" w:rsidRPr="00314681" w:rsidRDefault="001838DE" w:rsidP="00210A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1838DE" w:rsidRPr="007B65BF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FA6689" w:rsidRPr="008E2682" w:rsidRDefault="0084396F" w:rsidP="001838DE">
      <w:pPr>
        <w:pStyle w:val="a7"/>
        <w:tabs>
          <w:tab w:val="clear" w:pos="5387"/>
        </w:tabs>
        <w:ind w:right="-1"/>
        <w:jc w:val="center"/>
        <w:rPr>
          <w:b/>
        </w:rPr>
      </w:pPr>
      <w:r w:rsidRPr="00314681">
        <w:rPr>
          <w:b/>
        </w:rPr>
        <w:t>О внесении изменений в Местные нормативы</w:t>
      </w:r>
      <w:r w:rsidR="00FA6689" w:rsidRPr="00314681">
        <w:rPr>
          <w:b/>
        </w:rPr>
        <w:t xml:space="preserve"> градостроительного проектирования </w:t>
      </w:r>
      <w:r w:rsidR="008E2682">
        <w:rPr>
          <w:b/>
        </w:rPr>
        <w:t>Плесецкого</w:t>
      </w:r>
      <w:r w:rsidR="00FA6689" w:rsidRPr="008E2682">
        <w:rPr>
          <w:b/>
        </w:rPr>
        <w:t xml:space="preserve"> муниципального округа</w:t>
      </w:r>
    </w:p>
    <w:p w:rsidR="001838DE" w:rsidRPr="008E2682" w:rsidRDefault="00FA6689" w:rsidP="001838DE">
      <w:pPr>
        <w:pStyle w:val="a7"/>
        <w:tabs>
          <w:tab w:val="clear" w:pos="5387"/>
        </w:tabs>
        <w:ind w:right="-1"/>
        <w:jc w:val="center"/>
        <w:rPr>
          <w:b/>
          <w:color w:val="000000"/>
        </w:rPr>
      </w:pPr>
      <w:r w:rsidRPr="008E2682">
        <w:rPr>
          <w:b/>
        </w:rPr>
        <w:t xml:space="preserve"> Архангельской области</w:t>
      </w:r>
    </w:p>
    <w:p w:rsidR="001838DE" w:rsidRPr="007B65BF" w:rsidRDefault="001838DE" w:rsidP="001838DE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38DE" w:rsidRPr="0036625B" w:rsidRDefault="001838DE" w:rsidP="001838DE">
      <w:pPr>
        <w:pStyle w:val="a7"/>
        <w:tabs>
          <w:tab w:val="clear" w:pos="5387"/>
        </w:tabs>
        <w:ind w:right="-1" w:firstLine="708"/>
      </w:pPr>
      <w:r w:rsidRPr="008E2682">
        <w:rPr>
          <w:color w:val="000000"/>
        </w:rPr>
        <w:t xml:space="preserve">В </w:t>
      </w:r>
      <w:r w:rsidRPr="008E2682">
        <w:t>соответствии</w:t>
      </w:r>
      <w:r w:rsidR="006F6865" w:rsidRPr="008E2682">
        <w:t xml:space="preserve"> с</w:t>
      </w:r>
      <w:r w:rsidR="00FD2A1A">
        <w:t xml:space="preserve">о статьей </w:t>
      </w:r>
      <w:r w:rsidR="00FA6689" w:rsidRPr="008E2682">
        <w:t>29.4</w:t>
      </w:r>
      <w:r w:rsidRPr="008E2682">
        <w:t xml:space="preserve"> </w:t>
      </w:r>
      <w:r w:rsidR="00FA6689" w:rsidRPr="008E2682">
        <w:t>Градостроительного</w:t>
      </w:r>
      <w:r w:rsidR="006F6865" w:rsidRPr="008E2682">
        <w:t xml:space="preserve"> кодекс</w:t>
      </w:r>
      <w:r w:rsidR="00FA6689" w:rsidRPr="008E2682">
        <w:t>а</w:t>
      </w:r>
      <w:r w:rsidR="006F6865" w:rsidRPr="008E2682">
        <w:t xml:space="preserve"> Российской Федерации, Федеральн</w:t>
      </w:r>
      <w:r w:rsidR="00E64979">
        <w:t>ым</w:t>
      </w:r>
      <w:r w:rsidR="006F6865" w:rsidRPr="008E2682">
        <w:t xml:space="preserve"> закон</w:t>
      </w:r>
      <w:r w:rsidR="00E64979">
        <w:t>ом</w:t>
      </w:r>
      <w:r w:rsidR="00E524D5" w:rsidRPr="008E2682">
        <w:t xml:space="preserve"> от </w:t>
      </w:r>
      <w:r w:rsidR="00FA6689" w:rsidRPr="008E2682">
        <w:t xml:space="preserve">6 октября 2003 года </w:t>
      </w:r>
      <w:r w:rsidRPr="008E2682">
        <w:t>№ 131-ФЗ «Об общих принципах организации местного самоуправления в Российской Федерации»</w:t>
      </w:r>
      <w:r w:rsidR="00BF1B50" w:rsidRPr="008E2682">
        <w:t>,</w:t>
      </w:r>
      <w:r w:rsidR="00BF1B50" w:rsidRPr="001B4EE6">
        <w:t xml:space="preserve"> </w:t>
      </w:r>
      <w:r w:rsidR="00BF1B50" w:rsidRPr="00536925">
        <w:t xml:space="preserve">Порядком подготовки, утверждения местных нормативов градостроительного проектирования </w:t>
      </w:r>
      <w:r w:rsidR="00BF1B50" w:rsidRPr="0036625B">
        <w:t>П</w:t>
      </w:r>
      <w:r w:rsidR="0036625B" w:rsidRPr="0036625B">
        <w:t>лесецкого</w:t>
      </w:r>
      <w:r w:rsidR="00BF1B50" w:rsidRPr="0036625B">
        <w:t xml:space="preserve"> муниципального округа Архангельской области  и внесения в них изменений, утвержденным постановлением администрации П</w:t>
      </w:r>
      <w:r w:rsidR="0036625B" w:rsidRPr="0036625B">
        <w:t>лесецкого</w:t>
      </w:r>
      <w:r w:rsidR="00BF1B50" w:rsidRPr="0036625B">
        <w:t xml:space="preserve"> муниципального округа Архангельской области от </w:t>
      </w:r>
      <w:r w:rsidR="0036625B" w:rsidRPr="0036625B">
        <w:t>22</w:t>
      </w:r>
      <w:r w:rsidR="00BF1B50" w:rsidRPr="0036625B">
        <w:t xml:space="preserve"> </w:t>
      </w:r>
      <w:r w:rsidR="0036625B" w:rsidRPr="0036625B">
        <w:t>апреля</w:t>
      </w:r>
      <w:r w:rsidR="00BF1B50" w:rsidRPr="0036625B">
        <w:t xml:space="preserve"> 2024 года № </w:t>
      </w:r>
      <w:r w:rsidR="0036625B" w:rsidRPr="0036625B">
        <w:t>162-па</w:t>
      </w:r>
    </w:p>
    <w:p w:rsidR="00E524D5" w:rsidRPr="007B65BF" w:rsidRDefault="00E524D5" w:rsidP="001838DE">
      <w:pPr>
        <w:pStyle w:val="a7"/>
        <w:tabs>
          <w:tab w:val="clear" w:pos="5387"/>
        </w:tabs>
        <w:ind w:right="-1" w:firstLine="708"/>
        <w:rPr>
          <w:b/>
          <w:color w:val="000000"/>
          <w:sz w:val="24"/>
          <w:szCs w:val="24"/>
          <w:highlight w:val="yellow"/>
        </w:rPr>
      </w:pPr>
    </w:p>
    <w:p w:rsidR="001838DE" w:rsidRPr="00314681" w:rsidRDefault="001C35D5" w:rsidP="001838DE">
      <w:pPr>
        <w:rPr>
          <w:rFonts w:ascii="Times New Roman" w:hAnsi="Times New Roman"/>
          <w:b/>
          <w:sz w:val="28"/>
        </w:rPr>
      </w:pPr>
      <w:r w:rsidRPr="00314681">
        <w:rPr>
          <w:rFonts w:ascii="Times New Roman" w:hAnsi="Times New Roman"/>
          <w:b/>
          <w:sz w:val="28"/>
        </w:rPr>
        <w:tab/>
      </w:r>
      <w:r w:rsidR="001838DE" w:rsidRPr="00314681">
        <w:rPr>
          <w:rFonts w:ascii="Times New Roman" w:hAnsi="Times New Roman"/>
          <w:sz w:val="28"/>
        </w:rPr>
        <w:t>Собрание  депутатов</w:t>
      </w:r>
      <w:r w:rsidR="001838DE" w:rsidRPr="00314681">
        <w:rPr>
          <w:rFonts w:ascii="Times New Roman" w:hAnsi="Times New Roman"/>
          <w:b/>
          <w:sz w:val="28"/>
        </w:rPr>
        <w:t xml:space="preserve">  </w:t>
      </w:r>
      <w:proofErr w:type="gramStart"/>
      <w:r w:rsidR="00314681">
        <w:rPr>
          <w:rFonts w:ascii="Times New Roman" w:hAnsi="Times New Roman"/>
          <w:b/>
          <w:sz w:val="28"/>
        </w:rPr>
        <w:t>р</w:t>
      </w:r>
      <w:proofErr w:type="gramEnd"/>
      <w:r w:rsidR="00314681">
        <w:rPr>
          <w:rFonts w:ascii="Times New Roman" w:hAnsi="Times New Roman"/>
          <w:b/>
          <w:sz w:val="28"/>
        </w:rPr>
        <w:t xml:space="preserve"> е ш а е т</w:t>
      </w:r>
      <w:r w:rsidR="001838DE" w:rsidRPr="00314681">
        <w:rPr>
          <w:rFonts w:ascii="Times New Roman" w:hAnsi="Times New Roman"/>
          <w:b/>
          <w:sz w:val="28"/>
        </w:rPr>
        <w:t>:</w:t>
      </w:r>
    </w:p>
    <w:p w:rsidR="001838DE" w:rsidRPr="007B65BF" w:rsidRDefault="001838DE" w:rsidP="00BF1B50">
      <w:pPr>
        <w:pStyle w:val="a7"/>
        <w:ind w:right="-1" w:firstLine="708"/>
        <w:rPr>
          <w:color w:val="000000"/>
          <w:highlight w:val="yellow"/>
        </w:rPr>
      </w:pPr>
      <w:r w:rsidRPr="008E2682">
        <w:rPr>
          <w:color w:val="000000"/>
        </w:rPr>
        <w:t xml:space="preserve">1. </w:t>
      </w:r>
      <w:r w:rsidR="006F6865" w:rsidRPr="008E2682">
        <w:t xml:space="preserve">Утвердить </w:t>
      </w:r>
      <w:r w:rsidR="00BF1B50" w:rsidRPr="008E2682">
        <w:t xml:space="preserve"> прилагаемые </w:t>
      </w:r>
      <w:r w:rsidR="0084396F" w:rsidRPr="008E2682">
        <w:t>изменения в М</w:t>
      </w:r>
      <w:r w:rsidR="00BF1B50" w:rsidRPr="008E2682">
        <w:rPr>
          <w:color w:val="000000"/>
        </w:rPr>
        <w:t>естные нормативы градостроительного проектирования П</w:t>
      </w:r>
      <w:r w:rsidR="008E2682">
        <w:rPr>
          <w:color w:val="000000"/>
        </w:rPr>
        <w:t>лесецкого</w:t>
      </w:r>
      <w:r w:rsidR="00BF1B50" w:rsidRPr="008E2682">
        <w:rPr>
          <w:color w:val="000000"/>
        </w:rPr>
        <w:t xml:space="preserve"> муниципального округа Архангельской области</w:t>
      </w:r>
      <w:r w:rsidR="00746BD1" w:rsidRPr="008E2682">
        <w:rPr>
          <w:color w:val="000000"/>
        </w:rPr>
        <w:t>.</w:t>
      </w:r>
      <w:r w:rsidRPr="008E2682">
        <w:rPr>
          <w:b/>
          <w:color w:val="000000"/>
        </w:rPr>
        <w:t xml:space="preserve"> </w:t>
      </w:r>
    </w:p>
    <w:p w:rsidR="001838DE" w:rsidRPr="008E2682" w:rsidRDefault="0084396F" w:rsidP="001838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6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838DE" w:rsidRPr="008E26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3157" w:rsidRPr="008E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682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F90597" w:rsidRPr="008E2682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</w:t>
      </w:r>
      <w:r w:rsidR="008E2682">
        <w:rPr>
          <w:rFonts w:ascii="Times New Roman" w:eastAsia="Times New Roman" w:hAnsi="Times New Roman" w:cs="Times New Roman"/>
          <w:sz w:val="28"/>
          <w:szCs w:val="28"/>
        </w:rPr>
        <w:t>с момента</w:t>
      </w:r>
      <w:r w:rsidR="00F90597" w:rsidRPr="008E2682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838DE" w:rsidRPr="007B65BF" w:rsidRDefault="001838DE" w:rsidP="001838D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785"/>
      </w:tblGrid>
      <w:tr w:rsidR="001838DE" w:rsidTr="001838DE">
        <w:tc>
          <w:tcPr>
            <w:tcW w:w="4785" w:type="dxa"/>
            <w:shd w:val="clear" w:color="auto" w:fill="auto"/>
          </w:tcPr>
          <w:p w:rsidR="001838DE" w:rsidRPr="008E2682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68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8E2682" w:rsidRPr="008E2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82">
              <w:rPr>
                <w:rFonts w:ascii="Times New Roman" w:hAnsi="Times New Roman"/>
                <w:sz w:val="28"/>
                <w:szCs w:val="28"/>
              </w:rPr>
              <w:t>Собрания депутатов</w:t>
            </w:r>
            <w:r w:rsidR="008E2682" w:rsidRPr="008E2682">
              <w:rPr>
                <w:rFonts w:ascii="Times New Roman" w:hAnsi="Times New Roman"/>
                <w:sz w:val="28"/>
                <w:szCs w:val="28"/>
              </w:rPr>
              <w:t xml:space="preserve"> Плесецкого муниципального округа Архангельской области</w:t>
            </w:r>
          </w:p>
          <w:p w:rsidR="001838DE" w:rsidRPr="008E2682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E2682" w:rsidRDefault="001838DE" w:rsidP="001717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7B65BF" w:rsidRDefault="001838DE" w:rsidP="008E2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E2682">
              <w:rPr>
                <w:rFonts w:ascii="Times New Roman" w:hAnsi="Times New Roman"/>
                <w:sz w:val="28"/>
                <w:szCs w:val="28"/>
              </w:rPr>
              <w:t>__________ А.</w:t>
            </w:r>
            <w:r w:rsidR="008E2682">
              <w:rPr>
                <w:rFonts w:ascii="Times New Roman" w:hAnsi="Times New Roman"/>
                <w:sz w:val="28"/>
                <w:szCs w:val="28"/>
              </w:rPr>
              <w:t>В</w:t>
            </w:r>
            <w:r w:rsidRPr="008E26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E2682">
              <w:rPr>
                <w:rFonts w:ascii="Times New Roman" w:hAnsi="Times New Roman"/>
                <w:sz w:val="28"/>
                <w:szCs w:val="28"/>
              </w:rPr>
              <w:t>Владыкин</w:t>
            </w:r>
          </w:p>
        </w:tc>
        <w:tc>
          <w:tcPr>
            <w:tcW w:w="4785" w:type="dxa"/>
            <w:shd w:val="clear" w:color="auto" w:fill="auto"/>
          </w:tcPr>
          <w:p w:rsidR="001838DE" w:rsidRPr="008E2682" w:rsidRDefault="001838DE" w:rsidP="008E26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682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8E2682" w:rsidRPr="008E2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682" w:rsidRPr="008E2682">
              <w:rPr>
                <w:rFonts w:ascii="Times New Roman" w:hAnsi="Times New Roman"/>
                <w:sz w:val="28"/>
                <w:szCs w:val="28"/>
              </w:rPr>
              <w:br/>
              <w:t>Плесецкого</w:t>
            </w:r>
            <w:r w:rsidRPr="008E2682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8E2682" w:rsidRPr="008E2682">
              <w:rPr>
                <w:rFonts w:ascii="Times New Roman" w:hAnsi="Times New Roman"/>
                <w:sz w:val="28"/>
                <w:szCs w:val="28"/>
              </w:rPr>
              <w:t xml:space="preserve">округа Архангельской области </w:t>
            </w:r>
          </w:p>
          <w:p w:rsidR="001838DE" w:rsidRPr="008E2682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E2682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157" w:rsidRPr="00473157" w:rsidRDefault="001838DE" w:rsidP="008E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682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8E2682" w:rsidRPr="008E2682">
              <w:rPr>
                <w:rFonts w:ascii="Times New Roman" w:hAnsi="Times New Roman"/>
                <w:sz w:val="28"/>
                <w:szCs w:val="28"/>
              </w:rPr>
              <w:t>А</w:t>
            </w:r>
            <w:r w:rsidRPr="008E2682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 w:rsidR="008E2682">
              <w:rPr>
                <w:rFonts w:ascii="Times New Roman" w:hAnsi="Times New Roman"/>
                <w:sz w:val="28"/>
                <w:szCs w:val="28"/>
              </w:rPr>
              <w:t>Кузнецов</w:t>
            </w:r>
          </w:p>
        </w:tc>
      </w:tr>
    </w:tbl>
    <w:p w:rsidR="001717B4" w:rsidRDefault="001717B4" w:rsidP="00473157">
      <w:pPr>
        <w:pStyle w:val="15"/>
        <w:jc w:val="left"/>
      </w:pPr>
    </w:p>
    <w:p w:rsidR="001717B4" w:rsidRDefault="001717B4" w:rsidP="001717B4">
      <w:pPr>
        <w:pStyle w:val="15"/>
        <w:ind w:firstLine="5670"/>
        <w:jc w:val="left"/>
      </w:pPr>
    </w:p>
    <w:p w:rsidR="00712029" w:rsidRDefault="00712029" w:rsidP="001717B4">
      <w:pPr>
        <w:pStyle w:val="15"/>
        <w:ind w:firstLine="5670"/>
        <w:jc w:val="right"/>
      </w:pPr>
    </w:p>
    <w:p w:rsidR="00BB22F2" w:rsidRDefault="00BB22F2" w:rsidP="001717B4">
      <w:pPr>
        <w:pStyle w:val="15"/>
        <w:ind w:firstLine="5670"/>
        <w:jc w:val="right"/>
      </w:pPr>
    </w:p>
    <w:p w:rsidR="0084396F" w:rsidRDefault="0084396F" w:rsidP="001717B4">
      <w:pPr>
        <w:pStyle w:val="15"/>
        <w:ind w:firstLine="5670"/>
        <w:jc w:val="right"/>
      </w:pPr>
    </w:p>
    <w:p w:rsidR="0084396F" w:rsidRDefault="0084396F" w:rsidP="001717B4">
      <w:pPr>
        <w:pStyle w:val="15"/>
        <w:ind w:firstLine="5670"/>
        <w:jc w:val="right"/>
      </w:pPr>
    </w:p>
    <w:p w:rsidR="0084396F" w:rsidRDefault="0084396F" w:rsidP="001717B4">
      <w:pPr>
        <w:pStyle w:val="15"/>
        <w:ind w:firstLine="5670"/>
        <w:jc w:val="right"/>
      </w:pPr>
    </w:p>
    <w:p w:rsidR="0084396F" w:rsidRDefault="0084396F" w:rsidP="00062E28">
      <w:pPr>
        <w:pStyle w:val="15"/>
      </w:pPr>
    </w:p>
    <w:tbl>
      <w:tblPr>
        <w:tblStyle w:val="aff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5"/>
        <w:gridCol w:w="4735"/>
      </w:tblGrid>
      <w:tr w:rsidR="0084396F" w:rsidRPr="0084396F" w:rsidTr="0084396F">
        <w:tc>
          <w:tcPr>
            <w:tcW w:w="4695" w:type="dxa"/>
          </w:tcPr>
          <w:p w:rsidR="0084396F" w:rsidRPr="0084396F" w:rsidRDefault="0084396F" w:rsidP="008439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84396F" w:rsidRPr="0084396F" w:rsidRDefault="0084396F" w:rsidP="00843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96F" w:rsidRPr="006315E1" w:rsidRDefault="0084396F" w:rsidP="00843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E1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4396F" w:rsidRPr="006315E1" w:rsidRDefault="0084396F" w:rsidP="00843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E1">
              <w:rPr>
                <w:rFonts w:ascii="Times New Roman" w:hAnsi="Times New Roman"/>
                <w:sz w:val="28"/>
                <w:szCs w:val="28"/>
              </w:rPr>
              <w:t>решением Собрания депутатов П</w:t>
            </w:r>
            <w:r w:rsidR="006315E1" w:rsidRPr="006315E1">
              <w:rPr>
                <w:rFonts w:ascii="Times New Roman" w:hAnsi="Times New Roman"/>
                <w:sz w:val="28"/>
                <w:szCs w:val="28"/>
              </w:rPr>
              <w:t>лесецкого</w:t>
            </w:r>
            <w:r w:rsidRPr="006315E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:rsidR="0084396F" w:rsidRPr="0084396F" w:rsidRDefault="0084396F" w:rsidP="00227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8F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22768F">
              <w:rPr>
                <w:rFonts w:ascii="Times New Roman" w:hAnsi="Times New Roman"/>
                <w:sz w:val="28"/>
                <w:szCs w:val="28"/>
              </w:rPr>
              <w:t>__</w:t>
            </w:r>
            <w:r w:rsidRPr="00227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768F" w:rsidRPr="0022768F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22768F">
              <w:rPr>
                <w:rFonts w:ascii="Times New Roman" w:hAnsi="Times New Roman"/>
                <w:sz w:val="28"/>
                <w:szCs w:val="28"/>
              </w:rPr>
              <w:t xml:space="preserve"> 2025 г. № ______</w:t>
            </w:r>
          </w:p>
        </w:tc>
      </w:tr>
    </w:tbl>
    <w:p w:rsidR="0084396F" w:rsidRPr="0084396F" w:rsidRDefault="0084396F" w:rsidP="00843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96F" w:rsidRPr="0084396F" w:rsidRDefault="0084396F" w:rsidP="00843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96F" w:rsidRPr="007B71A4" w:rsidRDefault="0084396F" w:rsidP="0084396F">
      <w:pPr>
        <w:pStyle w:val="15"/>
        <w:ind w:firstLine="5670"/>
        <w:jc w:val="center"/>
        <w:rPr>
          <w:b/>
          <w:sz w:val="28"/>
          <w:szCs w:val="28"/>
        </w:rPr>
      </w:pPr>
      <w:r w:rsidRPr="0084396F">
        <w:rPr>
          <w:b/>
          <w:sz w:val="28"/>
          <w:szCs w:val="28"/>
        </w:rPr>
        <w:br/>
      </w:r>
      <w:r w:rsidRPr="007B24D1">
        <w:rPr>
          <w:rFonts w:ascii="Times New Roman Полужирный" w:hAnsi="Times New Roman Полужирный"/>
          <w:b/>
          <w:spacing w:val="60"/>
          <w:sz w:val="28"/>
          <w:szCs w:val="28"/>
        </w:rPr>
        <w:t>ИЗМЕНЕНИЯ</w:t>
      </w:r>
      <w:r w:rsidRPr="007B24D1">
        <w:rPr>
          <w:b/>
          <w:sz w:val="28"/>
          <w:szCs w:val="28"/>
        </w:rPr>
        <w:t>,</w:t>
      </w:r>
      <w:r w:rsidRPr="007B24D1">
        <w:rPr>
          <w:b/>
          <w:sz w:val="28"/>
          <w:szCs w:val="28"/>
        </w:rPr>
        <w:br/>
      </w:r>
      <w:r w:rsidRPr="007B71A4">
        <w:rPr>
          <w:b/>
          <w:sz w:val="28"/>
          <w:szCs w:val="28"/>
        </w:rPr>
        <w:t xml:space="preserve">которые вносятся в Местные нормативы градостроительного проектирования </w:t>
      </w:r>
      <w:r w:rsidR="007B71A4" w:rsidRPr="007B71A4">
        <w:rPr>
          <w:b/>
          <w:sz w:val="28"/>
          <w:szCs w:val="28"/>
        </w:rPr>
        <w:t>Плесецкого</w:t>
      </w:r>
      <w:r w:rsidRPr="007B71A4">
        <w:rPr>
          <w:b/>
          <w:sz w:val="28"/>
          <w:szCs w:val="28"/>
        </w:rPr>
        <w:t xml:space="preserve"> муниципального округа Архангельской области, утвержденные решением Собрания депутатов </w:t>
      </w:r>
      <w:r w:rsidR="007B71A4" w:rsidRPr="007B71A4">
        <w:rPr>
          <w:b/>
          <w:sz w:val="28"/>
          <w:szCs w:val="28"/>
        </w:rPr>
        <w:t>Плесецкого</w:t>
      </w:r>
      <w:r w:rsidRPr="007B71A4">
        <w:rPr>
          <w:b/>
          <w:sz w:val="28"/>
          <w:szCs w:val="28"/>
        </w:rPr>
        <w:t xml:space="preserve"> муниципального округа Архангельской области </w:t>
      </w:r>
    </w:p>
    <w:p w:rsidR="0084396F" w:rsidRDefault="0084396F" w:rsidP="0084396F">
      <w:pPr>
        <w:pStyle w:val="15"/>
        <w:ind w:firstLine="1418"/>
        <w:rPr>
          <w:b/>
          <w:sz w:val="28"/>
          <w:szCs w:val="28"/>
        </w:rPr>
      </w:pPr>
      <w:r w:rsidRPr="007B71A4">
        <w:rPr>
          <w:b/>
          <w:sz w:val="28"/>
          <w:szCs w:val="28"/>
        </w:rPr>
        <w:t xml:space="preserve">               от </w:t>
      </w:r>
      <w:r w:rsidR="007B71A4">
        <w:rPr>
          <w:b/>
          <w:sz w:val="28"/>
          <w:szCs w:val="28"/>
        </w:rPr>
        <w:t>25</w:t>
      </w:r>
      <w:r w:rsidRPr="007B71A4">
        <w:rPr>
          <w:b/>
          <w:sz w:val="28"/>
          <w:szCs w:val="28"/>
        </w:rPr>
        <w:t xml:space="preserve"> </w:t>
      </w:r>
      <w:r w:rsidR="007B71A4">
        <w:rPr>
          <w:b/>
          <w:sz w:val="28"/>
          <w:szCs w:val="28"/>
        </w:rPr>
        <w:t>июня</w:t>
      </w:r>
      <w:r w:rsidRPr="007B71A4">
        <w:rPr>
          <w:b/>
          <w:sz w:val="28"/>
          <w:szCs w:val="28"/>
        </w:rPr>
        <w:t xml:space="preserve"> 2024 года № 2</w:t>
      </w:r>
      <w:r w:rsidR="007B71A4">
        <w:rPr>
          <w:b/>
          <w:sz w:val="28"/>
          <w:szCs w:val="28"/>
        </w:rPr>
        <w:t>10</w:t>
      </w:r>
    </w:p>
    <w:p w:rsidR="0084396F" w:rsidRDefault="0084396F" w:rsidP="0084396F">
      <w:pPr>
        <w:pStyle w:val="15"/>
        <w:jc w:val="left"/>
        <w:rPr>
          <w:b/>
          <w:sz w:val="28"/>
          <w:szCs w:val="28"/>
        </w:rPr>
      </w:pPr>
    </w:p>
    <w:p w:rsidR="0084396F" w:rsidRPr="006315E1" w:rsidRDefault="006E40F4" w:rsidP="003604CC">
      <w:pPr>
        <w:pStyle w:val="15"/>
        <w:numPr>
          <w:ilvl w:val="0"/>
          <w:numId w:val="26"/>
        </w:numPr>
        <w:ind w:left="0" w:firstLine="567"/>
        <w:rPr>
          <w:b/>
          <w:sz w:val="28"/>
          <w:szCs w:val="28"/>
        </w:rPr>
      </w:pPr>
      <w:r w:rsidRPr="006315E1">
        <w:rPr>
          <w:sz w:val="28"/>
          <w:szCs w:val="28"/>
        </w:rPr>
        <w:t>П</w:t>
      </w:r>
      <w:r w:rsidR="003604CC" w:rsidRPr="006315E1">
        <w:rPr>
          <w:sz w:val="28"/>
          <w:szCs w:val="28"/>
        </w:rPr>
        <w:t xml:space="preserve">ункт </w:t>
      </w:r>
      <w:r w:rsidR="004C1ADF">
        <w:rPr>
          <w:sz w:val="28"/>
          <w:szCs w:val="28"/>
        </w:rPr>
        <w:t>3.</w:t>
      </w:r>
      <w:r w:rsidR="003604CC" w:rsidRPr="006315E1">
        <w:rPr>
          <w:sz w:val="28"/>
          <w:szCs w:val="28"/>
        </w:rPr>
        <w:t xml:space="preserve">4 </w:t>
      </w:r>
      <w:r w:rsidR="004C1ADF">
        <w:rPr>
          <w:sz w:val="28"/>
          <w:szCs w:val="28"/>
        </w:rPr>
        <w:t>части</w:t>
      </w:r>
      <w:r w:rsidR="003604CC" w:rsidRPr="006315E1">
        <w:rPr>
          <w:sz w:val="28"/>
          <w:szCs w:val="28"/>
        </w:rPr>
        <w:t xml:space="preserve"> 3  </w:t>
      </w:r>
      <w:r w:rsidRPr="006315E1">
        <w:rPr>
          <w:sz w:val="28"/>
          <w:szCs w:val="28"/>
        </w:rPr>
        <w:t>изложить в</w:t>
      </w:r>
      <w:r w:rsidR="003604CC" w:rsidRPr="006315E1">
        <w:rPr>
          <w:sz w:val="28"/>
          <w:szCs w:val="28"/>
        </w:rPr>
        <w:t xml:space="preserve"> следующе</w:t>
      </w:r>
      <w:r w:rsidRPr="006315E1">
        <w:rPr>
          <w:sz w:val="28"/>
          <w:szCs w:val="28"/>
        </w:rPr>
        <w:t>й редакции</w:t>
      </w:r>
      <w:r w:rsidR="003604CC" w:rsidRPr="006315E1">
        <w:rPr>
          <w:sz w:val="28"/>
          <w:szCs w:val="28"/>
        </w:rPr>
        <w:t>:</w:t>
      </w:r>
    </w:p>
    <w:p w:rsidR="006E40F4" w:rsidRPr="001B74C2" w:rsidRDefault="006E40F4" w:rsidP="001B74C2">
      <w:pPr>
        <w:pStyle w:val="15"/>
        <w:ind w:firstLine="567"/>
        <w:rPr>
          <w:b/>
          <w:sz w:val="28"/>
          <w:szCs w:val="28"/>
        </w:rPr>
      </w:pPr>
      <w:r w:rsidRPr="001B74C2">
        <w:rPr>
          <w:b/>
          <w:sz w:val="28"/>
          <w:szCs w:val="28"/>
        </w:rPr>
        <w:t>«</w:t>
      </w:r>
      <w:r w:rsidRPr="001B74C2">
        <w:rPr>
          <w:sz w:val="28"/>
          <w:szCs w:val="28"/>
        </w:rPr>
        <w:t xml:space="preserve">Расчетные показатели минимально допустимого уровня обеспеченности и максимально допустимого уровня территориальной </w:t>
      </w:r>
      <w:proofErr w:type="gramStart"/>
      <w:r w:rsidRPr="001B74C2">
        <w:rPr>
          <w:sz w:val="28"/>
          <w:szCs w:val="28"/>
        </w:rPr>
        <w:t>доступности объектов местного значения населения муниципального округа</w:t>
      </w:r>
      <w:proofErr w:type="gramEnd"/>
      <w:r w:rsidRPr="001B74C2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05"/>
        <w:gridCol w:w="2513"/>
        <w:gridCol w:w="2235"/>
        <w:gridCol w:w="698"/>
        <w:gridCol w:w="1464"/>
        <w:gridCol w:w="1969"/>
      </w:tblGrid>
      <w:tr w:rsidR="003604CC" w:rsidRPr="00D47DCC" w:rsidTr="006F2CBF">
        <w:tc>
          <w:tcPr>
            <w:tcW w:w="269" w:type="pct"/>
            <w:vMerge w:val="restar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47DC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D47DCC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1339" w:type="pct"/>
            <w:vMerge w:val="restar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63" w:type="pct"/>
            <w:gridSpan w:val="2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604CC" w:rsidRPr="00D47DCC" w:rsidTr="006F2CBF">
        <w:trPr>
          <w:trHeight w:val="602"/>
        </w:trPr>
        <w:tc>
          <w:tcPr>
            <w:tcW w:w="269" w:type="pct"/>
            <w:vMerge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pct"/>
            <w:vMerge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2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pacing w:val="-10"/>
                <w:sz w:val="24"/>
                <w:szCs w:val="24"/>
              </w:rPr>
              <w:t>вели</w:t>
            </w:r>
            <w:r w:rsidRPr="00D47DC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чина</w:t>
            </w:r>
          </w:p>
        </w:tc>
        <w:tc>
          <w:tcPr>
            <w:tcW w:w="780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1049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</w:tbl>
    <w:p w:rsidR="003604CC" w:rsidRPr="00D47DCC" w:rsidRDefault="003604CC" w:rsidP="003604CC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05"/>
        <w:gridCol w:w="2513"/>
        <w:gridCol w:w="2235"/>
        <w:gridCol w:w="698"/>
        <w:gridCol w:w="1464"/>
        <w:gridCol w:w="1969"/>
      </w:tblGrid>
      <w:tr w:rsidR="003604CC" w:rsidRPr="00D47DCC" w:rsidTr="004C1ADF">
        <w:trPr>
          <w:tblHeader/>
        </w:trPr>
        <w:tc>
          <w:tcPr>
            <w:tcW w:w="269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04CC" w:rsidRPr="00D47DCC" w:rsidTr="004C1ADF">
        <w:tc>
          <w:tcPr>
            <w:tcW w:w="26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191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обеспе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ченности, 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>объектов на 100 тыс. жителей</w:t>
            </w:r>
          </w:p>
        </w:tc>
        <w:tc>
          <w:tcPr>
            <w:tcW w:w="372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80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pacing w:val="-4"/>
                <w:sz w:val="24"/>
                <w:szCs w:val="24"/>
              </w:rPr>
              <w:t>Пешеходная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DCC">
              <w:rPr>
                <w:rFonts w:ascii="Times New Roman" w:hAnsi="Times New Roman"/>
                <w:spacing w:val="-8"/>
                <w:sz w:val="24"/>
                <w:szCs w:val="24"/>
              </w:rPr>
              <w:t>доступность,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метров </w:t>
            </w:r>
          </w:p>
        </w:tc>
        <w:tc>
          <w:tcPr>
            <w:tcW w:w="104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3604CC" w:rsidRPr="00D47DCC" w:rsidTr="004C1ADF">
        <w:tc>
          <w:tcPr>
            <w:tcW w:w="26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191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обеспе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ченности, 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>объектов на 100 тыс. жителей</w:t>
            </w:r>
          </w:p>
        </w:tc>
        <w:tc>
          <w:tcPr>
            <w:tcW w:w="372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80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pacing w:val="-4"/>
                <w:sz w:val="24"/>
                <w:szCs w:val="24"/>
              </w:rPr>
              <w:t>Транспорт</w:t>
            </w:r>
            <w:r w:rsidRPr="00D47DC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ная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DCC">
              <w:rPr>
                <w:rFonts w:ascii="Times New Roman" w:hAnsi="Times New Roman"/>
                <w:spacing w:val="-4"/>
                <w:sz w:val="24"/>
                <w:szCs w:val="24"/>
              </w:rPr>
              <w:t>доступность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04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60 (малые и средние города, </w:t>
            </w:r>
            <w:r w:rsidRPr="00D47DCC">
              <w:rPr>
                <w:rFonts w:ascii="Times New Roman" w:hAnsi="Times New Roman"/>
                <w:spacing w:val="-8"/>
                <w:sz w:val="24"/>
                <w:szCs w:val="24"/>
              </w:rPr>
              <w:t>поселки городского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типа от 5 тыс. до 100 тыс. человек);</w:t>
            </w:r>
            <w:r w:rsidRPr="00D47DCC">
              <w:rPr>
                <w:rFonts w:ascii="Times New Roman" w:hAnsi="Times New Roman"/>
                <w:sz w:val="24"/>
                <w:szCs w:val="24"/>
              </w:rPr>
              <w:br/>
              <w:t xml:space="preserve">90 </w:t>
            </w:r>
            <w:r w:rsidRPr="0086557F">
              <w:rPr>
                <w:rFonts w:ascii="Times New Roman" w:hAnsi="Times New Roman"/>
                <w:sz w:val="24"/>
                <w:szCs w:val="24"/>
              </w:rPr>
              <w:t>(сельские населенные пункты)</w:t>
            </w:r>
          </w:p>
        </w:tc>
      </w:tr>
      <w:tr w:rsidR="006E30DC" w:rsidRPr="00D47DCC" w:rsidTr="004C1ADF">
        <w:tc>
          <w:tcPr>
            <w:tcW w:w="269" w:type="pct"/>
            <w:shd w:val="clear" w:color="auto" w:fill="auto"/>
          </w:tcPr>
          <w:p w:rsidR="006E30DC" w:rsidRPr="006A2783" w:rsidRDefault="006E30DC" w:rsidP="006E3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pct"/>
            <w:shd w:val="clear" w:color="auto" w:fill="auto"/>
          </w:tcPr>
          <w:p w:rsidR="006E30DC" w:rsidRPr="006A2783" w:rsidRDefault="006E30DC" w:rsidP="006E30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2783">
              <w:rPr>
                <w:rFonts w:ascii="Times New Roman" w:hAnsi="Times New Roman"/>
                <w:sz w:val="24"/>
                <w:szCs w:val="24"/>
              </w:rPr>
              <w:t xml:space="preserve">Другие объекты, включая крытые спортивные объекты с </w:t>
            </w:r>
            <w:r w:rsidRPr="006A2783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искусственным льдом, манежи, лыжные базы, биатлонные комплексы, сооружения для стрелковых видов спорта</w:t>
            </w:r>
          </w:p>
        </w:tc>
        <w:tc>
          <w:tcPr>
            <w:tcW w:w="1191" w:type="pct"/>
            <w:shd w:val="clear" w:color="auto" w:fill="auto"/>
          </w:tcPr>
          <w:p w:rsidR="006E30DC" w:rsidRPr="006A2783" w:rsidRDefault="006E30DC" w:rsidP="006E30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27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r w:rsidRPr="006A2783">
              <w:rPr>
                <w:rFonts w:ascii="Times New Roman" w:hAnsi="Times New Roman"/>
                <w:spacing w:val="-6"/>
                <w:sz w:val="24"/>
                <w:szCs w:val="24"/>
              </w:rPr>
              <w:t>обеспе</w:t>
            </w:r>
            <w:r w:rsidRPr="006A278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ченности, </w:t>
            </w:r>
            <w:r w:rsidRPr="006A2783">
              <w:rPr>
                <w:rFonts w:ascii="Times New Roman" w:hAnsi="Times New Roman"/>
                <w:sz w:val="24"/>
                <w:szCs w:val="24"/>
              </w:rPr>
              <w:t xml:space="preserve">объектов на 100 тыс. </w:t>
            </w:r>
            <w:r w:rsidRPr="006A2783">
              <w:rPr>
                <w:rFonts w:ascii="Times New Roman" w:hAnsi="Times New Roman"/>
                <w:sz w:val="24"/>
                <w:szCs w:val="24"/>
              </w:rPr>
              <w:lastRenderedPageBreak/>
              <w:t>жителей</w:t>
            </w:r>
          </w:p>
        </w:tc>
        <w:tc>
          <w:tcPr>
            <w:tcW w:w="372" w:type="pct"/>
            <w:shd w:val="clear" w:color="auto" w:fill="auto"/>
          </w:tcPr>
          <w:p w:rsidR="006E30DC" w:rsidRPr="006A2783" w:rsidRDefault="006E30DC" w:rsidP="006E3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83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80" w:type="pct"/>
            <w:shd w:val="clear" w:color="auto" w:fill="auto"/>
          </w:tcPr>
          <w:p w:rsidR="006E30DC" w:rsidRPr="006A2783" w:rsidRDefault="006E30DC" w:rsidP="006E30D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278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Транспортная доступность </w:t>
            </w:r>
            <w:r w:rsidRPr="006A278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(общественным транспортом), минут &lt;*&gt;</w:t>
            </w:r>
          </w:p>
        </w:tc>
        <w:tc>
          <w:tcPr>
            <w:tcW w:w="1049" w:type="pct"/>
            <w:shd w:val="clear" w:color="auto" w:fill="auto"/>
          </w:tcPr>
          <w:p w:rsidR="006E30DC" w:rsidRPr="006A2783" w:rsidRDefault="006E30DC" w:rsidP="006E30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27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 (малые и средние города, </w:t>
            </w:r>
            <w:r w:rsidRPr="006A27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поселки </w:t>
            </w:r>
            <w:r w:rsidRPr="006A2783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городского</w:t>
            </w:r>
            <w:r w:rsidRPr="006A2783">
              <w:rPr>
                <w:rFonts w:ascii="Times New Roman" w:hAnsi="Times New Roman"/>
                <w:sz w:val="24"/>
                <w:szCs w:val="24"/>
              </w:rPr>
              <w:t xml:space="preserve"> типа от 5 тыс. до 100 тыс. человек);</w:t>
            </w:r>
            <w:r w:rsidRPr="006A2783">
              <w:rPr>
                <w:rFonts w:ascii="Times New Roman" w:hAnsi="Times New Roman"/>
                <w:sz w:val="24"/>
                <w:szCs w:val="24"/>
              </w:rPr>
              <w:br/>
              <w:t>90 (сельские населенные пункты)</w:t>
            </w:r>
          </w:p>
        </w:tc>
      </w:tr>
      <w:tr w:rsidR="004C1ADF" w:rsidRPr="00D47DCC" w:rsidTr="004C1ADF">
        <w:tc>
          <w:tcPr>
            <w:tcW w:w="269" w:type="pct"/>
            <w:shd w:val="clear" w:color="auto" w:fill="auto"/>
          </w:tcPr>
          <w:p w:rsidR="004C1ADF" w:rsidRPr="00D47DCC" w:rsidRDefault="006E30DC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9" w:type="pct"/>
            <w:shd w:val="clear" w:color="auto" w:fill="auto"/>
          </w:tcPr>
          <w:p w:rsidR="004C1ADF" w:rsidRPr="00D47DCC" w:rsidRDefault="004C1ADF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Объекты городской и рекреационной инфраструктуры, приспособленные для занятий физической культурой и спортом,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в 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том числе универсальные спортивные игровые площадки, дистанции,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велодорожки, споты (плаза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начального уровня), площадки с тренажерами, сезонные катки</w:t>
            </w:r>
          </w:p>
        </w:tc>
        <w:tc>
          <w:tcPr>
            <w:tcW w:w="1191" w:type="pct"/>
            <w:shd w:val="clear" w:color="auto" w:fill="auto"/>
          </w:tcPr>
          <w:p w:rsidR="004C1ADF" w:rsidRPr="00D47DCC" w:rsidRDefault="004C1ADF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обеспе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ченности, 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>объектов на 100 тыс. жителей</w:t>
            </w:r>
          </w:p>
        </w:tc>
        <w:tc>
          <w:tcPr>
            <w:tcW w:w="372" w:type="pct"/>
            <w:shd w:val="clear" w:color="auto" w:fill="auto"/>
          </w:tcPr>
          <w:p w:rsidR="004C1ADF" w:rsidRPr="00D47DCC" w:rsidRDefault="004C1ADF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780" w:type="pct"/>
            <w:shd w:val="clear" w:color="auto" w:fill="auto"/>
          </w:tcPr>
          <w:p w:rsidR="004C1ADF" w:rsidRPr="00D47DCC" w:rsidRDefault="004C1ADF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pacing w:val="-4"/>
                <w:sz w:val="24"/>
                <w:szCs w:val="24"/>
              </w:rPr>
              <w:t>Пешеходная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DCC">
              <w:rPr>
                <w:rFonts w:ascii="Times New Roman" w:hAnsi="Times New Roman"/>
                <w:spacing w:val="-8"/>
                <w:sz w:val="24"/>
                <w:szCs w:val="24"/>
              </w:rPr>
              <w:t>доступность,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1049" w:type="pct"/>
            <w:shd w:val="clear" w:color="auto" w:fill="auto"/>
          </w:tcPr>
          <w:p w:rsidR="004C1ADF" w:rsidRPr="00D47DCC" w:rsidRDefault="004C1ADF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4C1ADF" w:rsidRPr="00D47DCC" w:rsidTr="004C1ADF">
        <w:tc>
          <w:tcPr>
            <w:tcW w:w="269" w:type="pct"/>
            <w:shd w:val="clear" w:color="auto" w:fill="auto"/>
          </w:tcPr>
          <w:p w:rsidR="004C1ADF" w:rsidRPr="00D47DCC" w:rsidRDefault="004C1ADF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</w:tcPr>
          <w:p w:rsidR="004C1ADF" w:rsidRPr="00D47DCC" w:rsidRDefault="004C1ADF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</w:tcPr>
          <w:p w:rsidR="004C1ADF" w:rsidRPr="00D47DCC" w:rsidRDefault="004C1ADF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4C1ADF" w:rsidRPr="00D47DCC" w:rsidRDefault="004C1ADF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4C1ADF" w:rsidRPr="00D47DCC" w:rsidRDefault="004C1ADF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:rsidR="004C1ADF" w:rsidRPr="00D47DCC" w:rsidRDefault="004C1ADF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CDD" w:rsidRPr="001B74C2" w:rsidRDefault="00144CDD" w:rsidP="00144CDD">
      <w:pPr>
        <w:pStyle w:val="1f3"/>
        <w:spacing w:after="260"/>
        <w:ind w:firstLine="567"/>
        <w:jc w:val="both"/>
        <w:rPr>
          <w:sz w:val="28"/>
          <w:szCs w:val="28"/>
        </w:rPr>
      </w:pPr>
      <w:r w:rsidRPr="001B74C2">
        <w:rPr>
          <w:sz w:val="28"/>
          <w:szCs w:val="28"/>
        </w:rPr>
        <w:t>При определении нормативной потребности в объектах физической культуры и спорта используется норматив «Единовременная пропускная способность объекта спорта» (далее – ЕПС) – 122 человека на 1000 населения. ЕПС рассчитан исходя из необходимости привлечения к 2030 году к систематическим (3 часа в неделю) занятиям физической культурой и спортом всего трудоспособного населения (в возрасте до 79 лет) и детей (в возрасте с 3 лет)</w:t>
      </w:r>
      <w:proofErr w:type="gramStart"/>
      <w:r w:rsidRPr="001B74C2">
        <w:rPr>
          <w:sz w:val="28"/>
          <w:szCs w:val="28"/>
        </w:rPr>
        <w:t>.»</w:t>
      </w:r>
      <w:proofErr w:type="gramEnd"/>
    </w:p>
    <w:p w:rsidR="0015432F" w:rsidRPr="0086557F" w:rsidRDefault="00D47DCC" w:rsidP="00D47DCC">
      <w:pPr>
        <w:pStyle w:val="ad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bidi="ru-RU"/>
        </w:rPr>
      </w:pPr>
      <w:bookmarkStart w:id="0" w:name="_Hlk201041665"/>
      <w:r w:rsidRPr="0086557F">
        <w:rPr>
          <w:sz w:val="28"/>
          <w:szCs w:val="28"/>
          <w:lang w:bidi="ru-RU"/>
        </w:rPr>
        <w:t xml:space="preserve">Пункт </w:t>
      </w:r>
      <w:r w:rsidR="001E1FE4" w:rsidRPr="0086557F">
        <w:rPr>
          <w:sz w:val="28"/>
          <w:szCs w:val="28"/>
          <w:lang w:bidi="ru-RU"/>
        </w:rPr>
        <w:t>3.7</w:t>
      </w:r>
      <w:r w:rsidR="0015432F" w:rsidRPr="0086557F">
        <w:rPr>
          <w:sz w:val="28"/>
          <w:szCs w:val="28"/>
          <w:lang w:bidi="ru-RU"/>
        </w:rPr>
        <w:t xml:space="preserve"> </w:t>
      </w:r>
      <w:r w:rsidR="00102499" w:rsidRPr="0086557F">
        <w:rPr>
          <w:sz w:val="28"/>
          <w:szCs w:val="28"/>
          <w:lang w:bidi="ru-RU"/>
        </w:rPr>
        <w:t>части 3</w:t>
      </w:r>
      <w:r w:rsidR="002D76A2">
        <w:rPr>
          <w:sz w:val="28"/>
          <w:szCs w:val="28"/>
          <w:lang w:bidi="ru-RU"/>
        </w:rPr>
        <w:t xml:space="preserve"> </w:t>
      </w:r>
      <w:r w:rsidR="0015432F" w:rsidRPr="0086557F">
        <w:rPr>
          <w:sz w:val="28"/>
          <w:szCs w:val="28"/>
          <w:lang w:bidi="ru-RU"/>
        </w:rPr>
        <w:t>изложить в следующей редакции:</w:t>
      </w:r>
    </w:p>
    <w:p w:rsidR="009D0E6B" w:rsidRDefault="0015432F" w:rsidP="009D0E6B">
      <w:pPr>
        <w:widowControl w:val="0"/>
        <w:shd w:val="clear" w:color="auto" w:fill="FFFFFF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bidi="ru-RU"/>
        </w:rPr>
      </w:pPr>
      <w:r w:rsidRPr="0086557F">
        <w:rPr>
          <w:rFonts w:ascii="Times New Roman" w:hAnsi="Times New Roman"/>
          <w:sz w:val="28"/>
          <w:szCs w:val="28"/>
          <w:lang w:bidi="ru-RU"/>
        </w:rPr>
        <w:t xml:space="preserve">«Расчетные показатели минимально допустимого количества </w:t>
      </w:r>
      <w:proofErr w:type="spellStart"/>
      <w:r w:rsidRPr="0086557F">
        <w:rPr>
          <w:rFonts w:ascii="Times New Roman" w:hAnsi="Times New Roman"/>
          <w:sz w:val="28"/>
          <w:szCs w:val="28"/>
          <w:lang w:bidi="ru-RU"/>
        </w:rPr>
        <w:t>машино-мест</w:t>
      </w:r>
      <w:proofErr w:type="spellEnd"/>
      <w:r w:rsidRPr="0086557F">
        <w:rPr>
          <w:rFonts w:ascii="Times New Roman" w:hAnsi="Times New Roman"/>
          <w:sz w:val="28"/>
          <w:szCs w:val="28"/>
          <w:lang w:bidi="ru-RU"/>
        </w:rPr>
        <w:t xml:space="preserve"> для парковки легковых автомобилей на стоянках </w:t>
      </w:r>
      <w:proofErr w:type="gramStart"/>
      <w:r w:rsidRPr="0086557F">
        <w:rPr>
          <w:rFonts w:ascii="Times New Roman" w:hAnsi="Times New Roman"/>
          <w:sz w:val="28"/>
          <w:szCs w:val="28"/>
          <w:lang w:bidi="ru-RU"/>
        </w:rPr>
        <w:t>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установлены</w:t>
      </w:r>
      <w:proofErr w:type="gramEnd"/>
      <w:r w:rsidRPr="0086557F">
        <w:rPr>
          <w:rFonts w:ascii="Times New Roman" w:hAnsi="Times New Roman"/>
          <w:sz w:val="28"/>
          <w:szCs w:val="28"/>
          <w:lang w:bidi="ru-RU"/>
        </w:rPr>
        <w:t xml:space="preserve"> региональными нормативами градостроительного проектирования</w:t>
      </w:r>
      <w:r w:rsidR="009D0E6B">
        <w:rPr>
          <w:rFonts w:ascii="Times New Roman" w:hAnsi="Times New Roman"/>
          <w:sz w:val="28"/>
          <w:szCs w:val="28"/>
          <w:lang w:bidi="ru-RU"/>
        </w:rPr>
        <w:t>.</w:t>
      </w:r>
    </w:p>
    <w:p w:rsidR="009D0E6B" w:rsidRDefault="009D0E6B" w:rsidP="009D0E6B">
      <w:pPr>
        <w:widowControl w:val="0"/>
        <w:shd w:val="clear" w:color="auto" w:fill="FFFFFF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9D0E6B" w:rsidRPr="0010303D" w:rsidRDefault="009D0E6B" w:rsidP="009D0E6B">
      <w:pPr>
        <w:widowControl w:val="0"/>
        <w:shd w:val="clear" w:color="auto" w:fill="FFFFFF"/>
        <w:spacing w:after="0" w:line="240" w:lineRule="auto"/>
        <w:ind w:firstLine="34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0303D">
        <w:rPr>
          <w:rFonts w:ascii="Times New Roman" w:hAnsi="Times New Roman"/>
          <w:b/>
          <w:sz w:val="28"/>
          <w:szCs w:val="28"/>
          <w:lang w:bidi="ru-RU"/>
        </w:rPr>
        <w:t>Велосипедные дорожки</w:t>
      </w:r>
    </w:p>
    <w:p w:rsidR="009D0E6B" w:rsidRPr="0010303D" w:rsidRDefault="009D0E6B" w:rsidP="009D0E6B">
      <w:pPr>
        <w:widowControl w:val="0"/>
        <w:shd w:val="clear" w:color="auto" w:fill="FFFFFF"/>
        <w:spacing w:after="0" w:line="240" w:lineRule="auto"/>
        <w:ind w:firstLine="349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9D0E6B" w:rsidRPr="0010303D" w:rsidRDefault="009D0E6B" w:rsidP="009D0E6B">
      <w:pPr>
        <w:widowControl w:val="0"/>
        <w:shd w:val="clear" w:color="auto" w:fill="FFFFFF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bidi="ru-RU"/>
        </w:rPr>
      </w:pPr>
      <w:r w:rsidRPr="0010303D">
        <w:rPr>
          <w:rFonts w:ascii="Times New Roman" w:hAnsi="Times New Roman"/>
          <w:sz w:val="28"/>
          <w:szCs w:val="28"/>
          <w:lang w:bidi="ru-RU"/>
        </w:rPr>
        <w:t xml:space="preserve">В зонах массового отдыха населения и на других озелененных </w:t>
      </w:r>
      <w:r w:rsidRPr="0010303D">
        <w:rPr>
          <w:rFonts w:ascii="Times New Roman" w:hAnsi="Times New Roman"/>
          <w:sz w:val="28"/>
          <w:szCs w:val="28"/>
          <w:lang w:bidi="ru-RU"/>
        </w:rPr>
        <w:lastRenderedPageBreak/>
        <w:t>территориях следует предусматривать велосипедные дорожки, изолированные от улиц, дорог и пешеходного движения.</w:t>
      </w:r>
    </w:p>
    <w:p w:rsidR="009D0E6B" w:rsidRPr="0010303D" w:rsidRDefault="009D0E6B" w:rsidP="009D0E6B">
      <w:pPr>
        <w:widowControl w:val="0"/>
        <w:shd w:val="clear" w:color="auto" w:fill="FFFFFF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bidi="ru-RU"/>
        </w:rPr>
      </w:pPr>
      <w:r w:rsidRPr="0010303D">
        <w:rPr>
          <w:rFonts w:ascii="Times New Roman" w:hAnsi="Times New Roman"/>
          <w:sz w:val="28"/>
          <w:szCs w:val="28"/>
          <w:lang w:bidi="ru-RU"/>
        </w:rPr>
        <w:t>На магистральных улицах общегородского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9D0E6B" w:rsidRPr="0010303D" w:rsidRDefault="009D0E6B" w:rsidP="009D0E6B">
      <w:pPr>
        <w:widowControl w:val="0"/>
        <w:shd w:val="clear" w:color="auto" w:fill="FFFFFF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bidi="ru-RU"/>
        </w:rPr>
      </w:pPr>
      <w:r w:rsidRPr="0010303D">
        <w:rPr>
          <w:rFonts w:ascii="Times New Roman" w:hAnsi="Times New Roman"/>
          <w:sz w:val="28"/>
          <w:szCs w:val="28"/>
          <w:lang w:bidi="ru-RU"/>
        </w:rP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9D0E6B" w:rsidRPr="0010303D" w:rsidRDefault="009D0E6B" w:rsidP="009D0E6B">
      <w:pPr>
        <w:widowControl w:val="0"/>
        <w:shd w:val="clear" w:color="auto" w:fill="FFFFFF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bidi="ru-RU"/>
        </w:rPr>
      </w:pPr>
      <w:r w:rsidRPr="0010303D">
        <w:rPr>
          <w:rFonts w:ascii="Times New Roman" w:hAnsi="Times New Roman"/>
          <w:sz w:val="28"/>
          <w:szCs w:val="28"/>
          <w:lang w:bidi="ru-RU"/>
        </w:rPr>
        <w:t xml:space="preserve">Наименьшие расстояния безопасности от края велодорожки следует принимать, </w:t>
      </w:r>
      <w:proofErr w:type="gramStart"/>
      <w:r w:rsidRPr="0010303D">
        <w:rPr>
          <w:rFonts w:ascii="Times New Roman" w:hAnsi="Times New Roman"/>
          <w:sz w:val="28"/>
          <w:szCs w:val="28"/>
          <w:lang w:bidi="ru-RU"/>
        </w:rPr>
        <w:t>м</w:t>
      </w:r>
      <w:proofErr w:type="gramEnd"/>
      <w:r w:rsidRPr="0010303D">
        <w:rPr>
          <w:rFonts w:ascii="Times New Roman" w:hAnsi="Times New Roman"/>
          <w:sz w:val="28"/>
          <w:szCs w:val="28"/>
          <w:lang w:bidi="ru-RU"/>
        </w:rPr>
        <w:t>:</w:t>
      </w:r>
    </w:p>
    <w:p w:rsidR="009D0E6B" w:rsidRPr="0010303D" w:rsidRDefault="009D0E6B" w:rsidP="009D0E6B">
      <w:pPr>
        <w:widowControl w:val="0"/>
        <w:shd w:val="clear" w:color="auto" w:fill="FFFFFF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bidi="ru-RU"/>
        </w:rPr>
      </w:pPr>
      <w:r w:rsidRPr="0010303D">
        <w:rPr>
          <w:rFonts w:ascii="Times New Roman" w:hAnsi="Times New Roman"/>
          <w:sz w:val="28"/>
          <w:szCs w:val="28"/>
          <w:lang w:bidi="ru-RU"/>
        </w:rPr>
        <w:t>- до проезжей части, опор транспортных сооружений и деревьев - 0,75;</w:t>
      </w:r>
    </w:p>
    <w:p w:rsidR="0015432F" w:rsidRDefault="009D0E6B" w:rsidP="009D0E6B">
      <w:pPr>
        <w:widowControl w:val="0"/>
        <w:shd w:val="clear" w:color="auto" w:fill="FFFFFF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bidi="ru-RU"/>
        </w:rPr>
      </w:pPr>
      <w:r w:rsidRPr="0010303D">
        <w:rPr>
          <w:rFonts w:ascii="Times New Roman" w:hAnsi="Times New Roman"/>
          <w:sz w:val="28"/>
          <w:szCs w:val="28"/>
          <w:lang w:bidi="ru-RU"/>
        </w:rPr>
        <w:t>- до тротуаров - 0,5.</w:t>
      </w:r>
      <w:r w:rsidR="0015432F" w:rsidRPr="0010303D">
        <w:rPr>
          <w:rFonts w:ascii="Times New Roman" w:hAnsi="Times New Roman"/>
          <w:sz w:val="28"/>
          <w:szCs w:val="28"/>
          <w:lang w:bidi="ru-RU"/>
        </w:rPr>
        <w:t>».</w:t>
      </w:r>
    </w:p>
    <w:p w:rsidR="009D0E6B" w:rsidRPr="0015432F" w:rsidRDefault="009D0E6B" w:rsidP="009D0E6B">
      <w:pPr>
        <w:widowControl w:val="0"/>
        <w:shd w:val="clear" w:color="auto" w:fill="FFFFFF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bidi="ru-RU"/>
        </w:rPr>
      </w:pPr>
    </w:p>
    <w:bookmarkEnd w:id="0"/>
    <w:p w:rsidR="005A182E" w:rsidRDefault="00487E09" w:rsidP="000452FD">
      <w:pPr>
        <w:pStyle w:val="15"/>
        <w:numPr>
          <w:ilvl w:val="0"/>
          <w:numId w:val="2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5A182E" w:rsidRPr="003604CC">
        <w:rPr>
          <w:sz w:val="28"/>
          <w:szCs w:val="28"/>
        </w:rPr>
        <w:t xml:space="preserve">ункт </w:t>
      </w:r>
      <w:r>
        <w:rPr>
          <w:sz w:val="28"/>
          <w:szCs w:val="28"/>
        </w:rPr>
        <w:t>3.</w:t>
      </w:r>
      <w:r w:rsidR="005A182E" w:rsidRPr="003604CC">
        <w:rPr>
          <w:sz w:val="28"/>
          <w:szCs w:val="28"/>
        </w:rPr>
        <w:t>8</w:t>
      </w:r>
      <w:r w:rsidR="005A182E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5A182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A182E">
        <w:rPr>
          <w:sz w:val="28"/>
          <w:szCs w:val="28"/>
        </w:rPr>
        <w:t xml:space="preserve"> </w:t>
      </w:r>
      <w:r w:rsidR="00D30455">
        <w:rPr>
          <w:sz w:val="28"/>
          <w:szCs w:val="28"/>
        </w:rPr>
        <w:t xml:space="preserve">дополнить подпунктом </w:t>
      </w:r>
      <w:r w:rsidR="00D30455" w:rsidRPr="00734C81">
        <w:rPr>
          <w:sz w:val="28"/>
          <w:szCs w:val="28"/>
        </w:rPr>
        <w:t>3.8.8</w:t>
      </w:r>
      <w:r w:rsidR="00D30455">
        <w:rPr>
          <w:sz w:val="28"/>
          <w:szCs w:val="28"/>
        </w:rPr>
        <w:t xml:space="preserve"> следующего содержания</w:t>
      </w:r>
      <w:r w:rsidR="005A182E">
        <w:rPr>
          <w:sz w:val="28"/>
          <w:szCs w:val="28"/>
        </w:rPr>
        <w:t>:</w:t>
      </w:r>
    </w:p>
    <w:p w:rsidR="005A182E" w:rsidRPr="00A10942" w:rsidRDefault="005A182E" w:rsidP="000452FD">
      <w:pPr>
        <w:pStyle w:val="1f3"/>
        <w:shd w:val="clear" w:color="auto" w:fill="auto"/>
        <w:spacing w:line="233" w:lineRule="auto"/>
        <w:ind w:firstLine="567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«</w:t>
      </w:r>
      <w:r w:rsidR="00D30455">
        <w:rPr>
          <w:sz w:val="28"/>
          <w:szCs w:val="28"/>
        </w:rPr>
        <w:t>3.8.8.</w:t>
      </w:r>
      <w:r>
        <w:rPr>
          <w:sz w:val="28"/>
          <w:szCs w:val="28"/>
        </w:rPr>
        <w:t xml:space="preserve"> </w:t>
      </w:r>
      <w:r w:rsidRPr="00A10942">
        <w:rPr>
          <w:sz w:val="28"/>
          <w:szCs w:val="28"/>
          <w:lang w:eastAsia="ru-RU" w:bidi="ru-RU"/>
        </w:rPr>
        <w:t>В области работы участковых уполномоченных полиции</w:t>
      </w:r>
    </w:p>
    <w:p w:rsidR="005A182E" w:rsidRPr="00A10942" w:rsidRDefault="005A182E" w:rsidP="000452FD">
      <w:pPr>
        <w:widowControl w:val="0"/>
        <w:spacing w:after="26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10942">
        <w:rPr>
          <w:rFonts w:ascii="Times New Roman" w:hAnsi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объектами местного значения населения муниципального округа</w:t>
      </w:r>
    </w:p>
    <w:tbl>
      <w:tblPr>
        <w:tblOverlap w:val="never"/>
        <w:tblW w:w="9586" w:type="dxa"/>
        <w:jc w:val="center"/>
        <w:tblInd w:w="10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38"/>
        <w:gridCol w:w="2568"/>
        <w:gridCol w:w="4680"/>
      </w:tblGrid>
      <w:tr w:rsidR="005A182E" w:rsidRPr="00A10942" w:rsidTr="000452FD">
        <w:trPr>
          <w:trHeight w:hRule="exact" w:val="533"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2E" w:rsidRPr="00A10942" w:rsidRDefault="005A182E" w:rsidP="000452F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Наименование объекта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2E" w:rsidRPr="00A10942" w:rsidRDefault="005A182E" w:rsidP="000452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Расчетные показатели</w:t>
            </w:r>
          </w:p>
        </w:tc>
      </w:tr>
      <w:tr w:rsidR="005A182E" w:rsidRPr="00A10942" w:rsidTr="000452FD">
        <w:trPr>
          <w:trHeight w:hRule="exact" w:val="1166"/>
          <w:jc w:val="center"/>
        </w:trPr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82E" w:rsidRPr="00A10942" w:rsidRDefault="005A182E" w:rsidP="000452FD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2E" w:rsidRPr="00A10942" w:rsidRDefault="005A182E" w:rsidP="000452F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минимально допустимого уровня обеспеченности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2E" w:rsidRPr="00A10942" w:rsidRDefault="005A182E" w:rsidP="000452FD">
            <w:pPr>
              <w:widowControl w:val="0"/>
              <w:spacing w:after="0" w:line="271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максимально допустимого уровня территориальной доступности</w:t>
            </w:r>
          </w:p>
        </w:tc>
      </w:tr>
      <w:tr w:rsidR="005A182E" w:rsidRPr="00A10942" w:rsidTr="000452FD">
        <w:trPr>
          <w:trHeight w:hRule="exact" w:val="274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2E" w:rsidRPr="00A10942" w:rsidRDefault="005A182E" w:rsidP="000452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Помещение для работы на обслуживаемом административном участке сотруднику, замещающему должность участкового уполномоченного полиции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2E" w:rsidRPr="00A10942" w:rsidRDefault="005A182E" w:rsidP="000452FD">
            <w:pPr>
              <w:widowControl w:val="0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Не менее 12 м</w:t>
            </w:r>
            <w:proofErr w:type="gramStart"/>
            <w:r w:rsidRPr="00A10942">
              <w:rPr>
                <w:rFonts w:ascii="Times New Roman" w:hAnsi="Times New Roman"/>
                <w:sz w:val="24"/>
                <w:szCs w:val="24"/>
                <w:vertAlign w:val="superscript"/>
                <w:lang w:eastAsia="ru-RU" w:bidi="ru-RU"/>
              </w:rPr>
              <w:t>2</w:t>
            </w:r>
            <w:proofErr w:type="gramEnd"/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2E" w:rsidRPr="00A10942" w:rsidRDefault="005A182E" w:rsidP="000452FD">
            <w:pPr>
              <w:widowControl w:val="0"/>
              <w:tabs>
                <w:tab w:val="left" w:pos="1531"/>
                <w:tab w:val="left" w:pos="31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Расчетные</w:t>
            </w: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ab/>
              <w:t>показатели</w:t>
            </w: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ab/>
              <w:t>максимально</w:t>
            </w:r>
          </w:p>
          <w:p w:rsidR="005A182E" w:rsidRPr="00A10942" w:rsidRDefault="005A182E" w:rsidP="000452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допустимого уровня территориальной доступности указанных объектов не устанавливаются.</w:t>
            </w:r>
          </w:p>
        </w:tc>
      </w:tr>
    </w:tbl>
    <w:p w:rsidR="005A182E" w:rsidRPr="00A10942" w:rsidRDefault="005A182E" w:rsidP="000452FD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A10942">
        <w:rPr>
          <w:rFonts w:ascii="Times New Roman" w:hAnsi="Times New Roman"/>
          <w:sz w:val="24"/>
          <w:szCs w:val="24"/>
          <w:lang w:eastAsia="ru-RU" w:bidi="ru-RU"/>
        </w:rPr>
        <w:t>* Количество помещений определяется проектом или заданием на проектирование с учетом числа участковых уполномоченных полиции, планируемых к размещению в помещении. Наличие, площадь и назначение помещений определяются проектом или заданием на проектирование.</w:t>
      </w:r>
    </w:p>
    <w:p w:rsidR="005A182E" w:rsidRPr="00A10942" w:rsidRDefault="005A182E" w:rsidP="005A182E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:rsidR="005A182E" w:rsidRDefault="005A182E" w:rsidP="005A182E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A10942">
        <w:rPr>
          <w:rFonts w:ascii="Times New Roman" w:hAnsi="Times New Roman"/>
          <w:sz w:val="28"/>
          <w:szCs w:val="28"/>
          <w:lang w:eastAsia="ru-RU" w:bidi="ru-RU"/>
        </w:rPr>
        <w:t>Определение количества участковых уполномоченных полиции из расчета на количество постоянно проживающего населения</w:t>
      </w:r>
    </w:p>
    <w:p w:rsidR="005A182E" w:rsidRPr="00A10942" w:rsidRDefault="005A182E" w:rsidP="005A182E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tbl>
      <w:tblPr>
        <w:tblStyle w:val="1f4"/>
        <w:tblW w:w="0" w:type="auto"/>
        <w:tblLook w:val="04A0"/>
      </w:tblPr>
      <w:tblGrid>
        <w:gridCol w:w="4711"/>
        <w:gridCol w:w="4719"/>
      </w:tblGrid>
      <w:tr w:rsidR="005A182E" w:rsidRPr="00A10942" w:rsidTr="005A1A7C">
        <w:tc>
          <w:tcPr>
            <w:tcW w:w="4830" w:type="dxa"/>
          </w:tcPr>
          <w:p w:rsidR="005A182E" w:rsidRPr="00A10942" w:rsidRDefault="005A182E" w:rsidP="005A1A7C">
            <w:pPr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t>Количество постоянно проживающего населения, тыс. чел.</w:t>
            </w:r>
          </w:p>
        </w:tc>
        <w:tc>
          <w:tcPr>
            <w:tcW w:w="4831" w:type="dxa"/>
          </w:tcPr>
          <w:p w:rsidR="005A182E" w:rsidRPr="00A10942" w:rsidRDefault="005A182E" w:rsidP="005A1A7C">
            <w:pPr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t>Количество участковых уполномоченных полиции</w:t>
            </w:r>
          </w:p>
        </w:tc>
      </w:tr>
      <w:tr w:rsidR="005A182E" w:rsidRPr="00A10942" w:rsidTr="005A1A7C">
        <w:tc>
          <w:tcPr>
            <w:tcW w:w="4830" w:type="dxa"/>
          </w:tcPr>
          <w:p w:rsidR="005A182E" w:rsidRPr="00A10942" w:rsidRDefault="005A182E" w:rsidP="005A1A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lastRenderedPageBreak/>
              <w:t>2,8-3</w:t>
            </w:r>
          </w:p>
        </w:tc>
        <w:tc>
          <w:tcPr>
            <w:tcW w:w="4831" w:type="dxa"/>
          </w:tcPr>
          <w:p w:rsidR="005A182E" w:rsidRPr="00A10942" w:rsidRDefault="005A182E" w:rsidP="005A1A7C">
            <w:pPr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t>1</w:t>
            </w:r>
          </w:p>
        </w:tc>
      </w:tr>
      <w:tr w:rsidR="005A182E" w:rsidRPr="00A10942" w:rsidTr="005A1A7C">
        <w:tc>
          <w:tcPr>
            <w:tcW w:w="4830" w:type="dxa"/>
          </w:tcPr>
          <w:p w:rsidR="005A182E" w:rsidRPr="00A10942" w:rsidRDefault="005A182E" w:rsidP="005A1A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t>3-6</w:t>
            </w:r>
          </w:p>
        </w:tc>
        <w:tc>
          <w:tcPr>
            <w:tcW w:w="4831" w:type="dxa"/>
          </w:tcPr>
          <w:p w:rsidR="005A182E" w:rsidRPr="00A10942" w:rsidRDefault="005A182E" w:rsidP="005A1A7C">
            <w:pPr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t>2</w:t>
            </w:r>
          </w:p>
        </w:tc>
      </w:tr>
    </w:tbl>
    <w:p w:rsidR="000F1FB8" w:rsidRDefault="005A182E" w:rsidP="005A182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87E09">
        <w:rPr>
          <w:rFonts w:ascii="Times New Roman" w:hAnsi="Times New Roman"/>
          <w:sz w:val="24"/>
          <w:szCs w:val="24"/>
          <w:lang w:eastAsia="ru-RU" w:bidi="ru-RU"/>
        </w:rPr>
        <w:t>Примечание - Радиус обслуживания участкового пункта полиции в условиях городского населенного пункта следует устанавливать в 1 - 1,5 км до самого дальнего объекта участка. Допускается 1 участковый уполномоченный на сельский населенный пункт</w:t>
      </w:r>
      <w:proofErr w:type="gramStart"/>
      <w:r w:rsidRPr="00487E09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487E09" w:rsidRPr="00487E09">
        <w:rPr>
          <w:rFonts w:ascii="Times New Roman" w:hAnsi="Times New Roman"/>
          <w:sz w:val="28"/>
          <w:szCs w:val="28"/>
          <w:lang w:eastAsia="ru-RU" w:bidi="ru-RU"/>
        </w:rPr>
        <w:t>».</w:t>
      </w:r>
      <w:proofErr w:type="gramEnd"/>
    </w:p>
    <w:p w:rsidR="00D30455" w:rsidRPr="00487E09" w:rsidRDefault="00D30455" w:rsidP="005A182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D30455" w:rsidRPr="0086557F" w:rsidRDefault="00D30455" w:rsidP="00D30455">
      <w:pPr>
        <w:pStyle w:val="ad"/>
        <w:widowControl w:val="0"/>
        <w:numPr>
          <w:ilvl w:val="0"/>
          <w:numId w:val="26"/>
        </w:numPr>
        <w:shd w:val="clear" w:color="auto" w:fill="FFFFFF"/>
        <w:ind w:left="709"/>
        <w:jc w:val="both"/>
        <w:rPr>
          <w:sz w:val="28"/>
          <w:szCs w:val="28"/>
          <w:lang w:bidi="ru-RU"/>
        </w:rPr>
      </w:pPr>
      <w:r w:rsidRPr="0086557F">
        <w:rPr>
          <w:sz w:val="28"/>
          <w:szCs w:val="28"/>
          <w:lang w:bidi="ru-RU"/>
        </w:rPr>
        <w:t>Пункт 3.</w:t>
      </w:r>
      <w:r>
        <w:rPr>
          <w:sz w:val="28"/>
          <w:szCs w:val="28"/>
          <w:lang w:bidi="ru-RU"/>
        </w:rPr>
        <w:t>8</w:t>
      </w:r>
      <w:r w:rsidRPr="0086557F">
        <w:rPr>
          <w:sz w:val="28"/>
          <w:szCs w:val="28"/>
          <w:lang w:bidi="ru-RU"/>
        </w:rPr>
        <w:t xml:space="preserve"> части 3 дополнить подпунктом </w:t>
      </w:r>
      <w:r w:rsidRPr="00734C81">
        <w:rPr>
          <w:sz w:val="28"/>
          <w:szCs w:val="28"/>
          <w:lang w:bidi="ru-RU"/>
        </w:rPr>
        <w:t>3.8.9</w:t>
      </w:r>
      <w:r w:rsidRPr="0086557F">
        <w:rPr>
          <w:sz w:val="28"/>
          <w:szCs w:val="28"/>
          <w:lang w:bidi="ru-RU"/>
        </w:rPr>
        <w:t xml:space="preserve"> следующего содержания:</w:t>
      </w:r>
    </w:p>
    <w:p w:rsidR="00D30455" w:rsidRPr="001E1FE4" w:rsidRDefault="00D30455" w:rsidP="00D30455">
      <w:pPr>
        <w:pStyle w:val="ad"/>
        <w:widowControl w:val="0"/>
        <w:shd w:val="clear" w:color="auto" w:fill="FFFFFF"/>
        <w:ind w:left="0" w:firstLine="349"/>
        <w:jc w:val="both"/>
        <w:rPr>
          <w:sz w:val="28"/>
          <w:szCs w:val="28"/>
          <w:lang w:bidi="ru-RU"/>
        </w:rPr>
      </w:pPr>
      <w:r w:rsidRPr="0086557F">
        <w:rPr>
          <w:sz w:val="28"/>
          <w:szCs w:val="28"/>
          <w:lang w:bidi="ru-RU"/>
        </w:rPr>
        <w:t xml:space="preserve">« </w:t>
      </w:r>
      <w:r w:rsidRPr="002D76A2">
        <w:rPr>
          <w:sz w:val="28"/>
          <w:szCs w:val="28"/>
          <w:lang w:bidi="ru-RU"/>
        </w:rPr>
        <w:t>3.</w:t>
      </w:r>
      <w:r>
        <w:rPr>
          <w:sz w:val="28"/>
          <w:szCs w:val="28"/>
          <w:lang w:bidi="ru-RU"/>
        </w:rPr>
        <w:t>8.9</w:t>
      </w:r>
      <w:proofErr w:type="gramStart"/>
      <w:r>
        <w:rPr>
          <w:sz w:val="28"/>
          <w:szCs w:val="28"/>
          <w:lang w:bidi="ru-RU"/>
        </w:rPr>
        <w:t xml:space="preserve"> </w:t>
      </w:r>
      <w:r w:rsidRPr="001E1FE4">
        <w:rPr>
          <w:sz w:val="28"/>
          <w:szCs w:val="28"/>
          <w:lang w:bidi="ru-RU"/>
        </w:rPr>
        <w:t xml:space="preserve"> В</w:t>
      </w:r>
      <w:proofErr w:type="gramEnd"/>
      <w:r w:rsidRPr="001E1FE4">
        <w:rPr>
          <w:sz w:val="28"/>
          <w:szCs w:val="28"/>
          <w:lang w:bidi="ru-RU"/>
        </w:rPr>
        <w:t xml:space="preserve"> области обеспечения населения услугами почтовой связи</w:t>
      </w:r>
    </w:p>
    <w:p w:rsidR="00D30455" w:rsidRPr="001E1FE4" w:rsidRDefault="00D30455" w:rsidP="00D30455">
      <w:pPr>
        <w:pStyle w:val="ad"/>
        <w:widowControl w:val="0"/>
        <w:shd w:val="clear" w:color="auto" w:fill="FFFFFF"/>
        <w:ind w:left="0"/>
        <w:jc w:val="both"/>
        <w:rPr>
          <w:sz w:val="28"/>
          <w:szCs w:val="28"/>
          <w:lang w:bidi="ru-RU"/>
        </w:rPr>
      </w:pPr>
      <w:r w:rsidRPr="001E1FE4">
        <w:rPr>
          <w:sz w:val="28"/>
          <w:szCs w:val="28"/>
          <w:lang w:bidi="ru-RU"/>
        </w:rPr>
        <w:t>Расчетные показатели минимально допустимого уровня обеспеченности объектами местного значения населения муниципального округа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4"/>
        <w:gridCol w:w="4766"/>
      </w:tblGrid>
      <w:tr w:rsidR="00D30455" w:rsidRPr="001E1FE4" w:rsidTr="006F584B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55" w:rsidRPr="001E1FE4" w:rsidRDefault="00D30455" w:rsidP="006F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1FE4">
              <w:rPr>
                <w:sz w:val="28"/>
                <w:szCs w:val="28"/>
                <w:lang w:bidi="ru-RU"/>
              </w:rPr>
              <w:tab/>
            </w:r>
            <w:r w:rsidRPr="001E1FE4">
              <w:rPr>
                <w:rFonts w:ascii="Times New Roman" w:eastAsia="Calibri" w:hAnsi="Times New Roman"/>
                <w:sz w:val="24"/>
                <w:szCs w:val="24"/>
              </w:rPr>
              <w:t>Количество постоянно проживающего населения, тыс. чел.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55" w:rsidRPr="001E1FE4" w:rsidRDefault="00D30455" w:rsidP="006F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1FE4">
              <w:rPr>
                <w:rFonts w:ascii="Times New Roman" w:eastAsia="Calibri" w:hAnsi="Times New Roman"/>
                <w:sz w:val="24"/>
                <w:szCs w:val="24"/>
              </w:rPr>
              <w:t>Расчетное количество проживающего населения, обслуживаемое отделением почтовой связи, тысяч человек</w:t>
            </w:r>
          </w:p>
        </w:tc>
      </w:tr>
      <w:tr w:rsidR="00D30455" w:rsidRPr="001E1FE4" w:rsidTr="006F584B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55" w:rsidRPr="001E1FE4" w:rsidRDefault="00D30455" w:rsidP="006F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1FE4">
              <w:rPr>
                <w:rFonts w:ascii="Times New Roman" w:eastAsia="Calibri" w:hAnsi="Times New Roman"/>
                <w:sz w:val="24"/>
                <w:szCs w:val="24"/>
              </w:rPr>
              <w:t>до 100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55" w:rsidRPr="001E1FE4" w:rsidRDefault="00D30455" w:rsidP="006F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1FE4">
              <w:rPr>
                <w:rFonts w:ascii="Times New Roman" w:eastAsia="Calibri" w:hAnsi="Times New Roman"/>
                <w:sz w:val="24"/>
                <w:szCs w:val="24"/>
              </w:rPr>
              <w:t>до 6</w:t>
            </w:r>
          </w:p>
        </w:tc>
      </w:tr>
      <w:tr w:rsidR="00D30455" w:rsidRPr="001E1FE4" w:rsidTr="006F584B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55" w:rsidRPr="001E1FE4" w:rsidRDefault="00D30455" w:rsidP="006F5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1FE4">
              <w:rPr>
                <w:rFonts w:ascii="Times New Roman" w:eastAsia="Calibri" w:hAnsi="Times New Roman"/>
                <w:sz w:val="24"/>
                <w:szCs w:val="24"/>
              </w:rPr>
              <w:t xml:space="preserve">Примечание: </w:t>
            </w:r>
          </w:p>
          <w:p w:rsidR="00D30455" w:rsidRPr="001E1FE4" w:rsidRDefault="00D30455" w:rsidP="006F584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1FE4">
              <w:rPr>
                <w:rFonts w:ascii="Times New Roman" w:eastAsia="Calibri" w:hAnsi="Times New Roman"/>
                <w:sz w:val="24"/>
                <w:szCs w:val="24"/>
              </w:rPr>
              <w:t>Для отделений почтовой связи, в которых предусмотрено несколько окон обслуживания, расчетное количество населения, обслуживаемое одним отделением почтовой связи, умножается на количество окон обслуживания.</w:t>
            </w:r>
          </w:p>
        </w:tc>
      </w:tr>
    </w:tbl>
    <w:p w:rsidR="00D30455" w:rsidRPr="001E1FE4" w:rsidRDefault="00D30455" w:rsidP="00D30455">
      <w:pPr>
        <w:pStyle w:val="ad"/>
        <w:widowControl w:val="0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  <w:lang w:bidi="ru-RU"/>
        </w:rPr>
      </w:pPr>
      <w:r w:rsidRPr="001E1FE4">
        <w:rPr>
          <w:sz w:val="28"/>
          <w:szCs w:val="28"/>
          <w:lang w:bidi="ru-RU"/>
        </w:rPr>
        <w:tab/>
      </w:r>
    </w:p>
    <w:p w:rsidR="00D30455" w:rsidRPr="001E1FE4" w:rsidRDefault="00D30455" w:rsidP="00D30455">
      <w:pPr>
        <w:pStyle w:val="ad"/>
        <w:widowControl w:val="0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  <w:lang w:bidi="ru-RU"/>
        </w:rPr>
      </w:pPr>
      <w:r w:rsidRPr="001E1FE4">
        <w:rPr>
          <w:sz w:val="28"/>
          <w:szCs w:val="28"/>
          <w:lang w:bidi="ru-RU"/>
        </w:rPr>
        <w:tab/>
        <w:t>Расчетные показатели максимально допустимого уровня территориальной доступности таких объектов для населения муниципального округа</w:t>
      </w:r>
    </w:p>
    <w:p w:rsidR="00D30455" w:rsidRDefault="00D30455" w:rsidP="00D30455">
      <w:pPr>
        <w:pStyle w:val="15"/>
        <w:ind w:firstLine="720"/>
        <w:rPr>
          <w:sz w:val="28"/>
          <w:szCs w:val="28"/>
        </w:rPr>
      </w:pPr>
      <w:r w:rsidRPr="001E1FE4">
        <w:rPr>
          <w:sz w:val="28"/>
          <w:szCs w:val="28"/>
        </w:rPr>
        <w:t>Среднее значение зоны охвата (радиуса обслуживания) территории, обслуживаемой отделением почтовой связи, должно составлять до 1500 метров в городских населенных пунктах и до 10 тыс. метров в сельских населенных пунктах</w:t>
      </w:r>
      <w:proofErr w:type="gramStart"/>
      <w:r w:rsidRPr="001E1FE4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0F1FB8" w:rsidRDefault="000F1FB8" w:rsidP="00473A91">
      <w:pPr>
        <w:pStyle w:val="15"/>
        <w:ind w:firstLine="720"/>
        <w:rPr>
          <w:sz w:val="28"/>
          <w:szCs w:val="28"/>
        </w:rPr>
      </w:pPr>
    </w:p>
    <w:p w:rsidR="006E40F4" w:rsidRPr="000D6AED" w:rsidRDefault="00224FAC" w:rsidP="003D0E6C">
      <w:pPr>
        <w:pStyle w:val="15"/>
        <w:numPr>
          <w:ilvl w:val="0"/>
          <w:numId w:val="26"/>
        </w:numPr>
        <w:rPr>
          <w:sz w:val="28"/>
          <w:szCs w:val="28"/>
        </w:rPr>
      </w:pPr>
      <w:r w:rsidRPr="00EE76FD">
        <w:rPr>
          <w:sz w:val="28"/>
          <w:szCs w:val="28"/>
        </w:rPr>
        <w:t>П</w:t>
      </w:r>
      <w:r w:rsidR="009F7EE2" w:rsidRPr="00EE76FD">
        <w:rPr>
          <w:sz w:val="28"/>
          <w:szCs w:val="28"/>
        </w:rPr>
        <w:t>ункт</w:t>
      </w:r>
      <w:r w:rsidR="006E40F4" w:rsidRPr="000D6AED">
        <w:rPr>
          <w:sz w:val="28"/>
          <w:szCs w:val="28"/>
        </w:rPr>
        <w:t xml:space="preserve"> 4</w:t>
      </w:r>
      <w:r w:rsidR="009F7EE2" w:rsidRPr="000D6AED">
        <w:rPr>
          <w:sz w:val="28"/>
          <w:szCs w:val="28"/>
        </w:rPr>
        <w:t>.4</w:t>
      </w:r>
      <w:r w:rsidR="006E40F4" w:rsidRPr="000D6AED">
        <w:rPr>
          <w:sz w:val="28"/>
          <w:szCs w:val="28"/>
        </w:rPr>
        <w:t xml:space="preserve"> </w:t>
      </w:r>
      <w:r w:rsidR="009F7EE2" w:rsidRPr="000D6AED">
        <w:rPr>
          <w:sz w:val="28"/>
          <w:szCs w:val="28"/>
        </w:rPr>
        <w:t>части</w:t>
      </w:r>
      <w:r w:rsidR="006E40F4" w:rsidRPr="000D6AED">
        <w:rPr>
          <w:sz w:val="28"/>
          <w:szCs w:val="28"/>
        </w:rPr>
        <w:t xml:space="preserve"> 4 изложить в следующей редакции:</w:t>
      </w:r>
    </w:p>
    <w:p w:rsidR="00224FAC" w:rsidRPr="00EE76FD" w:rsidRDefault="000D6AED" w:rsidP="00EF6A9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76FD">
        <w:rPr>
          <w:rFonts w:ascii="Times New Roman" w:hAnsi="Times New Roman"/>
          <w:sz w:val="28"/>
          <w:szCs w:val="28"/>
        </w:rPr>
        <w:t>«</w:t>
      </w:r>
      <w:r w:rsidR="00224FAC" w:rsidRPr="00EE76FD">
        <w:rPr>
          <w:rFonts w:ascii="Times New Roman" w:hAnsi="Times New Roman"/>
          <w:sz w:val="28"/>
          <w:szCs w:val="28"/>
        </w:rPr>
        <w:t xml:space="preserve">1. Согласно статье 16 Федерального закона «Об общих принципах организации местного самоуправления в Российской Федерации», к полномочиям органов местного самоуправления муниципального округа относится обеспечение условий для развития на территории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округа. </w:t>
      </w:r>
    </w:p>
    <w:p w:rsidR="00224FAC" w:rsidRPr="00EE76FD" w:rsidRDefault="00224FAC" w:rsidP="00EF6A9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76FD">
        <w:rPr>
          <w:rFonts w:ascii="Times New Roman" w:hAnsi="Times New Roman"/>
          <w:sz w:val="28"/>
          <w:szCs w:val="28"/>
        </w:rPr>
        <w:t xml:space="preserve">2. Согласно пункту 5 статьи 13.8 закона Архангельской области от 01.03.2006 № 153-9-03 «Градостроительный кодекс Архангельской области», к видам объектов местного значения муниципального округа, подлежащим к отображению на генеральном плане муниципального округа, отнесены следующие виды объектов физической культуры, школьного спорта и массового спорта: </w:t>
      </w:r>
    </w:p>
    <w:p w:rsidR="00224FAC" w:rsidRPr="00EE76FD" w:rsidRDefault="00224FAC" w:rsidP="00EF6A9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76FD">
        <w:rPr>
          <w:rFonts w:ascii="Times New Roman" w:hAnsi="Times New Roman"/>
          <w:sz w:val="28"/>
          <w:szCs w:val="28"/>
        </w:rPr>
        <w:lastRenderedPageBreak/>
        <w:t xml:space="preserve">объекты, в которых (на территории которых) размещаются муниципальные физкультурно-спортивные организации, находящиеся в ведении муниципального округа Архангельской области; </w:t>
      </w:r>
    </w:p>
    <w:p w:rsidR="00EF6A9F" w:rsidRPr="00EE76FD" w:rsidRDefault="00224FAC" w:rsidP="00EF6A9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76FD">
        <w:rPr>
          <w:rFonts w:ascii="Times New Roman" w:hAnsi="Times New Roman"/>
          <w:sz w:val="28"/>
          <w:szCs w:val="28"/>
        </w:rPr>
        <w:t xml:space="preserve">объекты спорта, включающие раздельно нормируемые спортивные сооружения (объекты), в том числе физкультурно-оздоровительные комплексы, находящиеся в ведении муниципального округа Архангельской области; </w:t>
      </w:r>
    </w:p>
    <w:p w:rsidR="00224FAC" w:rsidRPr="00EF6A9F" w:rsidRDefault="00224FAC" w:rsidP="00EF6A9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76FD">
        <w:rPr>
          <w:rFonts w:ascii="Times New Roman" w:hAnsi="Times New Roman"/>
          <w:sz w:val="28"/>
          <w:szCs w:val="28"/>
        </w:rPr>
        <w:t>спортивные сооружения: стадионы, плоскостные спортивные сооружения, спортивные залы, комплексы спортивных залов, крытые спортивные объекты с искусственным льдом, манежи, плавательные бассейны, лыжные базы, лыжные комплексы и иные спортивные сооружения, находящиеся в ведении муниципального округа Архангельской области.</w:t>
      </w:r>
    </w:p>
    <w:p w:rsidR="006E40F4" w:rsidRPr="001B74C2" w:rsidRDefault="000D6AED" w:rsidP="00EF6A9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B74C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E40F4" w:rsidRPr="001B74C2">
        <w:rPr>
          <w:rFonts w:ascii="Times New Roman" w:hAnsi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муниципального округа в области физической культуры и спорта, расчетные показатели максимально допустимого уровня территориальной доступности таких объектов установлены с учетом Методических рекомендаций о применении нормативов и норм при определении потребности в объектах физической культуры и спорта, утвержденных приказом Министерства спорта Российской Федерации от 21 марта 2018 года № 244, и рекомендованных нормативов</w:t>
      </w:r>
      <w:proofErr w:type="gramEnd"/>
      <w:r w:rsidR="006E40F4" w:rsidRPr="001B74C2">
        <w:rPr>
          <w:rFonts w:ascii="Times New Roman" w:hAnsi="Times New Roman"/>
          <w:sz w:val="28"/>
          <w:szCs w:val="28"/>
        </w:rPr>
        <w:t xml:space="preserve"> и норм обеспеченности населения объектами спортивной инфраструктурой, установленных приказом Министерства спорта Российской Федерации от 19 августа 2021 года № 649 (далее – нормативы № 649). </w:t>
      </w:r>
    </w:p>
    <w:p w:rsidR="006E40F4" w:rsidRPr="001B74C2" w:rsidRDefault="006E40F4" w:rsidP="00EF6A9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B74C2">
        <w:rPr>
          <w:rFonts w:ascii="Times New Roman" w:hAnsi="Times New Roman"/>
          <w:sz w:val="28"/>
          <w:szCs w:val="28"/>
        </w:rPr>
        <w:t xml:space="preserve">В целях обеспечения населения объектами спортивной инфраструктуры с учетом пункта 2 нормативов № 649 определены объекты спортивной инфраструктуры для размещения на территории населенных пунктов муниципального округа согласно следующей таблице. 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1447"/>
        <w:gridCol w:w="7371"/>
      </w:tblGrid>
      <w:tr w:rsidR="006E40F4" w:rsidRPr="0093647E" w:rsidTr="006E40F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4" w:rsidRPr="00BF6D17" w:rsidRDefault="006E40F4" w:rsidP="00EF6A9F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6D17">
              <w:rPr>
                <w:rFonts w:ascii="Times New Roman" w:hAnsi="Times New Roman"/>
                <w:sz w:val="27"/>
                <w:szCs w:val="27"/>
              </w:rPr>
              <w:t xml:space="preserve">N </w:t>
            </w:r>
            <w:proofErr w:type="gramStart"/>
            <w:r w:rsidRPr="00BF6D17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BF6D17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4" w:rsidRPr="00BF6D17" w:rsidRDefault="006E40F4" w:rsidP="00EF6A9F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6D17">
              <w:rPr>
                <w:rFonts w:ascii="Times New Roman" w:hAnsi="Times New Roman"/>
                <w:sz w:val="27"/>
                <w:szCs w:val="27"/>
              </w:rPr>
              <w:t>Численность населенного пункта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4" w:rsidRPr="00BF6D17" w:rsidRDefault="006E40F4" w:rsidP="00EF6A9F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6D17">
              <w:rPr>
                <w:rFonts w:ascii="Times New Roman" w:hAnsi="Times New Roman"/>
                <w:sz w:val="27"/>
                <w:szCs w:val="27"/>
              </w:rPr>
              <w:t>Спортивные объекты, рекомендуемые для размещения на территории населенного пункта</w:t>
            </w:r>
          </w:p>
        </w:tc>
      </w:tr>
      <w:tr w:rsidR="006E40F4" w:rsidRPr="0093647E" w:rsidTr="006E40F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4" w:rsidRPr="00BF6D17" w:rsidRDefault="006E40F4" w:rsidP="00EF6A9F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6D17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4" w:rsidRPr="00BF6D17" w:rsidRDefault="006E40F4" w:rsidP="00EF6A9F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6D17">
              <w:rPr>
                <w:rFonts w:ascii="Times New Roman" w:hAnsi="Times New Roman"/>
                <w:sz w:val="27"/>
                <w:szCs w:val="27"/>
              </w:rPr>
              <w:t>от 50 до 500 человек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4" w:rsidRPr="00BF6D17" w:rsidRDefault="006E40F4" w:rsidP="00EF6A9F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6D17">
              <w:rPr>
                <w:rFonts w:ascii="Times New Roman" w:hAnsi="Times New Roman"/>
                <w:sz w:val="27"/>
                <w:szCs w:val="27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BF6D17">
              <w:rPr>
                <w:rFonts w:ascii="Times New Roman" w:hAnsi="Times New Roman"/>
                <w:sz w:val="27"/>
                <w:szCs w:val="27"/>
              </w:rPr>
              <w:t>воркаут</w:t>
            </w:r>
            <w:proofErr w:type="spellEnd"/>
            <w:r w:rsidRPr="00BF6D17">
              <w:rPr>
                <w:rFonts w:ascii="Times New Roman" w:hAnsi="Times New Roman"/>
                <w:sz w:val="27"/>
                <w:szCs w:val="27"/>
              </w:rPr>
              <w:t xml:space="preserve"> (8 </w:t>
            </w:r>
            <w:proofErr w:type="spellStart"/>
            <w:r w:rsidRPr="00BF6D17">
              <w:rPr>
                <w:rFonts w:ascii="Times New Roman" w:hAnsi="Times New Roman"/>
                <w:sz w:val="27"/>
                <w:szCs w:val="27"/>
              </w:rPr>
              <w:t>x</w:t>
            </w:r>
            <w:proofErr w:type="spellEnd"/>
            <w:r w:rsidRPr="00BF6D17">
              <w:rPr>
                <w:rFonts w:ascii="Times New Roman" w:hAnsi="Times New Roman"/>
                <w:sz w:val="27"/>
                <w:szCs w:val="27"/>
              </w:rPr>
              <w:t xml:space="preserve"> 5 м); объекты 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</w:t>
            </w:r>
          </w:p>
        </w:tc>
      </w:tr>
      <w:tr w:rsidR="006E40F4" w:rsidRPr="006E40F4" w:rsidTr="006E40F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4" w:rsidRPr="00BF6D17" w:rsidRDefault="006E40F4" w:rsidP="00EF6A9F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6D17">
              <w:rPr>
                <w:rFonts w:ascii="Times New Roman" w:hAnsi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4" w:rsidRPr="00BF6D17" w:rsidRDefault="006E40F4" w:rsidP="00EF6A9F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6D17">
              <w:rPr>
                <w:rFonts w:ascii="Times New Roman" w:hAnsi="Times New Roman"/>
                <w:sz w:val="27"/>
                <w:szCs w:val="27"/>
              </w:rPr>
              <w:t>от 500 до 5000 человек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0F4" w:rsidRPr="00BF6D17" w:rsidRDefault="006E40F4" w:rsidP="00EF6A9F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6D17">
              <w:rPr>
                <w:rFonts w:ascii="Times New Roman" w:hAnsi="Times New Roman"/>
                <w:sz w:val="27"/>
                <w:szCs w:val="27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BF6D17">
              <w:rPr>
                <w:rFonts w:ascii="Times New Roman" w:hAnsi="Times New Roman"/>
                <w:sz w:val="27"/>
                <w:szCs w:val="27"/>
              </w:rPr>
              <w:t>воркаут</w:t>
            </w:r>
            <w:proofErr w:type="spellEnd"/>
            <w:r w:rsidRPr="00BF6D17">
              <w:rPr>
                <w:rFonts w:ascii="Times New Roman" w:hAnsi="Times New Roman"/>
                <w:sz w:val="27"/>
                <w:szCs w:val="27"/>
              </w:rPr>
              <w:t xml:space="preserve"> (8 </w:t>
            </w:r>
            <w:proofErr w:type="spellStart"/>
            <w:r w:rsidRPr="00BF6D17">
              <w:rPr>
                <w:rFonts w:ascii="Times New Roman" w:hAnsi="Times New Roman"/>
                <w:sz w:val="27"/>
                <w:szCs w:val="27"/>
              </w:rPr>
              <w:t>x</w:t>
            </w:r>
            <w:proofErr w:type="spellEnd"/>
            <w:r w:rsidRPr="00BF6D17">
              <w:rPr>
                <w:rFonts w:ascii="Times New Roman" w:hAnsi="Times New Roman"/>
                <w:sz w:val="27"/>
                <w:szCs w:val="27"/>
              </w:rPr>
              <w:t xml:space="preserve"> 5 м); физкультурно-оздоровительные комплексы открытого типа (ФОКОТ); 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объекты рекреационной инфраструктуры, приспособленные для занятий физической культурой и спортом</w:t>
            </w:r>
          </w:p>
        </w:tc>
      </w:tr>
      <w:tr w:rsidR="00FD39E6" w:rsidRPr="00FD39E6" w:rsidTr="00A10D1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6" w:rsidRPr="00FD39E6" w:rsidRDefault="00FD39E6" w:rsidP="00FD39E6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D39E6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6" w:rsidRPr="001B74C2" w:rsidRDefault="00FD39E6" w:rsidP="00FD39E6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B74C2">
              <w:rPr>
                <w:rFonts w:ascii="Times New Roman" w:hAnsi="Times New Roman"/>
                <w:sz w:val="27"/>
                <w:szCs w:val="27"/>
              </w:rPr>
              <w:t>от 5000 до 30 000 человек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6" w:rsidRPr="001B74C2" w:rsidRDefault="00FD39E6" w:rsidP="00FD39E6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B74C2">
              <w:rPr>
                <w:rFonts w:ascii="Times New Roman" w:hAnsi="Times New Roman"/>
                <w:sz w:val="27"/>
                <w:szCs w:val="27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1B74C2">
              <w:rPr>
                <w:rFonts w:ascii="Times New Roman" w:hAnsi="Times New Roman"/>
                <w:sz w:val="27"/>
                <w:szCs w:val="27"/>
              </w:rPr>
              <w:t>воркаут</w:t>
            </w:r>
            <w:proofErr w:type="spellEnd"/>
            <w:r w:rsidRPr="001B74C2">
              <w:rPr>
                <w:rFonts w:ascii="Times New Roman" w:hAnsi="Times New Roman"/>
                <w:sz w:val="27"/>
                <w:szCs w:val="27"/>
              </w:rPr>
              <w:t xml:space="preserve"> (8 </w:t>
            </w:r>
            <w:proofErr w:type="spellStart"/>
            <w:r w:rsidRPr="001B74C2">
              <w:rPr>
                <w:rFonts w:ascii="Times New Roman" w:hAnsi="Times New Roman"/>
                <w:sz w:val="27"/>
                <w:szCs w:val="27"/>
              </w:rPr>
              <w:t>x</w:t>
            </w:r>
            <w:proofErr w:type="spellEnd"/>
            <w:r w:rsidRPr="001B74C2">
              <w:rPr>
                <w:rFonts w:ascii="Times New Roman" w:hAnsi="Times New Roman"/>
                <w:sz w:val="27"/>
                <w:szCs w:val="27"/>
              </w:rPr>
              <w:t xml:space="preserve"> 5 м); физкультурно-оздоровительные комплексы открытого типа (ФОКОТ); </w:t>
            </w:r>
            <w:proofErr w:type="gramStart"/>
            <w:r w:rsidRPr="001B74C2">
              <w:rPr>
                <w:rFonts w:ascii="Times New Roman" w:hAnsi="Times New Roman"/>
                <w:sz w:val="27"/>
                <w:szCs w:val="27"/>
              </w:rPr>
              <w:t xml:space="preserve"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</w:t>
            </w:r>
            <w:r w:rsidRPr="006A2783">
              <w:rPr>
                <w:rFonts w:ascii="Times New Roman" w:hAnsi="Times New Roman"/>
                <w:sz w:val="27"/>
                <w:szCs w:val="27"/>
              </w:rPr>
              <w:t>ледовый каток; крытый плавательный бассейн (с ванной не менее 25 м и 6 дорожками);</w:t>
            </w:r>
            <w:r w:rsidRPr="001B74C2">
              <w:rPr>
                <w:rFonts w:ascii="Times New Roman" w:hAnsi="Times New Roman"/>
                <w:sz w:val="27"/>
                <w:szCs w:val="27"/>
              </w:rPr>
              <w:t xml:space="preserve"> стадион &lt;*&gt;; объекты городской и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</w:tbl>
    <w:p w:rsidR="00FD39E6" w:rsidRPr="001B74C2" w:rsidRDefault="00FD39E6" w:rsidP="00FD39E6">
      <w:pPr>
        <w:pStyle w:val="15"/>
        <w:rPr>
          <w:sz w:val="28"/>
          <w:szCs w:val="28"/>
        </w:rPr>
      </w:pPr>
      <w:r w:rsidRPr="001B74C2">
        <w:rPr>
          <w:sz w:val="28"/>
          <w:szCs w:val="28"/>
        </w:rPr>
        <w:t xml:space="preserve">* </w:t>
      </w:r>
      <w:r w:rsidRPr="00D30455">
        <w:rPr>
          <w:sz w:val="27"/>
          <w:szCs w:val="27"/>
        </w:rPr>
        <w:t>Количество мест на трибунах определяется в зависимости от необходимости</w:t>
      </w:r>
      <w:proofErr w:type="gramStart"/>
      <w:r w:rsidRPr="001B74C2">
        <w:rPr>
          <w:sz w:val="28"/>
          <w:szCs w:val="28"/>
        </w:rPr>
        <w:t>.».</w:t>
      </w:r>
      <w:proofErr w:type="gramEnd"/>
    </w:p>
    <w:p w:rsidR="006E40F4" w:rsidRDefault="006E40F4" w:rsidP="006E40F4">
      <w:pPr>
        <w:pStyle w:val="15"/>
        <w:ind w:left="720"/>
        <w:rPr>
          <w:sz w:val="28"/>
          <w:szCs w:val="28"/>
        </w:rPr>
      </w:pPr>
    </w:p>
    <w:p w:rsidR="00D30455" w:rsidRPr="00734C81" w:rsidRDefault="00D30455" w:rsidP="003D0E6C">
      <w:pPr>
        <w:pStyle w:val="15"/>
        <w:numPr>
          <w:ilvl w:val="0"/>
          <w:numId w:val="26"/>
        </w:numPr>
        <w:rPr>
          <w:sz w:val="28"/>
          <w:szCs w:val="28"/>
        </w:rPr>
      </w:pPr>
      <w:r w:rsidRPr="00734C81">
        <w:rPr>
          <w:sz w:val="28"/>
          <w:szCs w:val="28"/>
        </w:rPr>
        <w:t>Пункт 4.15 части 4 изложить в следующей редакции:</w:t>
      </w:r>
    </w:p>
    <w:p w:rsidR="00D30455" w:rsidRPr="00734C81" w:rsidRDefault="00D30455" w:rsidP="00D30455">
      <w:pPr>
        <w:pStyle w:val="15"/>
        <w:ind w:firstLine="360"/>
        <w:rPr>
          <w:sz w:val="28"/>
          <w:szCs w:val="28"/>
          <w:lang w:eastAsia="ru-RU" w:bidi="ru-RU"/>
        </w:rPr>
      </w:pPr>
      <w:r w:rsidRPr="00734C81">
        <w:rPr>
          <w:sz w:val="28"/>
          <w:szCs w:val="28"/>
          <w:lang w:eastAsia="ru-RU" w:bidi="ru-RU"/>
        </w:rPr>
        <w:t>«4.15</w:t>
      </w:r>
      <w:proofErr w:type="gramStart"/>
      <w:r w:rsidRPr="00734C81">
        <w:rPr>
          <w:sz w:val="28"/>
          <w:szCs w:val="28"/>
          <w:lang w:eastAsia="ru-RU" w:bidi="ru-RU"/>
        </w:rPr>
        <w:t xml:space="preserve"> В</w:t>
      </w:r>
      <w:proofErr w:type="gramEnd"/>
      <w:r w:rsidRPr="00734C81">
        <w:rPr>
          <w:sz w:val="28"/>
          <w:szCs w:val="28"/>
          <w:lang w:eastAsia="ru-RU" w:bidi="ru-RU"/>
        </w:rPr>
        <w:t xml:space="preserve"> области работы участковых уполномоченных полиции</w:t>
      </w:r>
    </w:p>
    <w:p w:rsidR="00D30455" w:rsidRPr="00734C81" w:rsidRDefault="00D30455" w:rsidP="00D30455">
      <w:pPr>
        <w:pStyle w:val="docdata"/>
        <w:spacing w:before="0" w:beforeAutospacing="0" w:after="0" w:afterAutospacing="0"/>
        <w:ind w:left="-142" w:firstLine="709"/>
        <w:jc w:val="both"/>
      </w:pPr>
      <w:r w:rsidRPr="00734C81">
        <w:rPr>
          <w:sz w:val="28"/>
          <w:szCs w:val="28"/>
        </w:rPr>
        <w:tab/>
      </w:r>
      <w:bookmarkStart w:id="1" w:name="_Toc175918875"/>
      <w:r w:rsidRPr="00734C81">
        <w:rPr>
          <w:color w:val="000000"/>
          <w:sz w:val="28"/>
          <w:szCs w:val="28"/>
        </w:rPr>
        <w:t>Согласно статье 16 Федерального закона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округа относится предоставление помещения для работы на обслуживаемом административном участке муниципального  округа сотруднику, замещающему должность участкового уполномоченного полиции.</w:t>
      </w:r>
      <w:bookmarkEnd w:id="1"/>
    </w:p>
    <w:p w:rsidR="00D30455" w:rsidRDefault="00D30455" w:rsidP="00D30455">
      <w:pPr>
        <w:pStyle w:val="af"/>
        <w:spacing w:before="0" w:beforeAutospacing="0" w:after="0" w:afterAutospacing="0"/>
        <w:ind w:left="-142" w:firstLine="709"/>
        <w:jc w:val="both"/>
      </w:pPr>
      <w:bookmarkStart w:id="2" w:name="_Toc175918876"/>
      <w:r w:rsidRPr="00734C81">
        <w:rPr>
          <w:color w:val="000000"/>
          <w:sz w:val="28"/>
          <w:szCs w:val="28"/>
        </w:rPr>
        <w:t>Расчетные показатели минимально допустимого уровня обеспеченности помещениями для работы на обслуживаемом административном участке поселения сотруднику, замещающему должность участкового уполномоченного полиции, установлены согласно пункту 7 статьи 48 Федерального закона от 7 февраля 2011 года № 3-ФЗ «О полиции»</w:t>
      </w:r>
      <w:r w:rsidR="001A23BD" w:rsidRPr="00734C81">
        <w:rPr>
          <w:color w:val="000000"/>
          <w:sz w:val="28"/>
          <w:szCs w:val="28"/>
        </w:rPr>
        <w:t xml:space="preserve">, таблице И.1 Приложения И к СП 500.1325800.2018. Свод правил. Здания полиции. Правила проектирования, таблице П.4 Приложения </w:t>
      </w:r>
      <w:proofErr w:type="gramStart"/>
      <w:r w:rsidR="001A23BD" w:rsidRPr="00734C81">
        <w:rPr>
          <w:color w:val="000000"/>
          <w:sz w:val="28"/>
          <w:szCs w:val="28"/>
        </w:rPr>
        <w:t>П</w:t>
      </w:r>
      <w:proofErr w:type="gramEnd"/>
      <w:r w:rsidR="001A23BD" w:rsidRPr="00734C81">
        <w:rPr>
          <w:color w:val="000000"/>
          <w:sz w:val="28"/>
          <w:szCs w:val="28"/>
        </w:rPr>
        <w:t xml:space="preserve"> к</w:t>
      </w:r>
      <w:r w:rsidR="001A23BD" w:rsidRPr="00734C81">
        <w:t xml:space="preserve"> </w:t>
      </w:r>
      <w:r w:rsidR="001A23BD" w:rsidRPr="00734C81">
        <w:rPr>
          <w:color w:val="000000"/>
          <w:sz w:val="28"/>
          <w:szCs w:val="28"/>
        </w:rPr>
        <w:t>СП 42.13330.2016.</w:t>
      </w:r>
      <w:bookmarkEnd w:id="2"/>
      <w:r w:rsidR="001A23BD" w:rsidRPr="00734C81">
        <w:rPr>
          <w:color w:val="000000"/>
          <w:sz w:val="28"/>
          <w:szCs w:val="28"/>
        </w:rPr>
        <w:t>».</w:t>
      </w:r>
    </w:p>
    <w:p w:rsidR="00D30455" w:rsidRDefault="00D30455" w:rsidP="00D30455">
      <w:pPr>
        <w:pStyle w:val="15"/>
        <w:rPr>
          <w:sz w:val="28"/>
          <w:szCs w:val="28"/>
        </w:rPr>
      </w:pPr>
    </w:p>
    <w:p w:rsidR="003D0E6C" w:rsidRPr="009D3BFB" w:rsidRDefault="009D3BFB" w:rsidP="003D0E6C">
      <w:pPr>
        <w:pStyle w:val="15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Часть</w:t>
      </w:r>
      <w:r w:rsidR="003D0E6C" w:rsidRPr="009D3BFB">
        <w:rPr>
          <w:sz w:val="28"/>
          <w:szCs w:val="28"/>
        </w:rPr>
        <w:t xml:space="preserve"> 4 дополнить пунктом </w:t>
      </w:r>
      <w:r>
        <w:rPr>
          <w:sz w:val="28"/>
          <w:szCs w:val="28"/>
        </w:rPr>
        <w:t>4.</w:t>
      </w:r>
      <w:r w:rsidRPr="00EC7A6D">
        <w:rPr>
          <w:sz w:val="28"/>
          <w:szCs w:val="28"/>
        </w:rPr>
        <w:t>1</w:t>
      </w:r>
      <w:r w:rsidR="00EF6A9F" w:rsidRPr="00EC7A6D">
        <w:rPr>
          <w:sz w:val="28"/>
          <w:szCs w:val="28"/>
        </w:rPr>
        <w:t>6</w:t>
      </w:r>
      <w:r w:rsidR="003D0E6C" w:rsidRPr="009D3BFB">
        <w:rPr>
          <w:sz w:val="28"/>
          <w:szCs w:val="28"/>
        </w:rPr>
        <w:t xml:space="preserve"> следующего содержания:</w:t>
      </w:r>
    </w:p>
    <w:p w:rsidR="003D0E6C" w:rsidRPr="009D3BFB" w:rsidRDefault="003D0E6C" w:rsidP="003D0E6C">
      <w:pPr>
        <w:pStyle w:val="15"/>
        <w:ind w:left="720"/>
        <w:rPr>
          <w:sz w:val="28"/>
          <w:szCs w:val="28"/>
        </w:rPr>
      </w:pPr>
      <w:r w:rsidRPr="009D3BFB">
        <w:rPr>
          <w:sz w:val="28"/>
          <w:szCs w:val="28"/>
        </w:rPr>
        <w:t>«</w:t>
      </w:r>
      <w:r w:rsidR="00EF6A9F" w:rsidRPr="00EC7A6D">
        <w:rPr>
          <w:sz w:val="28"/>
          <w:szCs w:val="28"/>
        </w:rPr>
        <w:t>4.16</w:t>
      </w:r>
      <w:r w:rsidRPr="009D3BFB">
        <w:rPr>
          <w:sz w:val="28"/>
          <w:szCs w:val="28"/>
        </w:rPr>
        <w:t xml:space="preserve"> В области обеспечения населения услугами почтовой связи</w:t>
      </w:r>
    </w:p>
    <w:p w:rsidR="003D0E6C" w:rsidRPr="009D3BFB" w:rsidRDefault="003D0E6C" w:rsidP="003D0E6C">
      <w:pPr>
        <w:pStyle w:val="15"/>
        <w:ind w:firstLine="708"/>
        <w:rPr>
          <w:sz w:val="28"/>
          <w:szCs w:val="28"/>
        </w:rPr>
      </w:pPr>
      <w:r w:rsidRPr="009D3BFB">
        <w:rPr>
          <w:sz w:val="28"/>
          <w:szCs w:val="28"/>
        </w:rPr>
        <w:t>Согласно статье 16 Федерального закона от 06 октября 2003 № 131</w:t>
      </w:r>
      <w:r w:rsidR="00EF6A9F">
        <w:rPr>
          <w:sz w:val="28"/>
          <w:szCs w:val="28"/>
        </w:rPr>
        <w:t>-</w:t>
      </w:r>
      <w:r w:rsidR="00EF6A9F" w:rsidRPr="00EE76FD">
        <w:rPr>
          <w:sz w:val="28"/>
          <w:szCs w:val="28"/>
        </w:rPr>
        <w:t>ФЗ</w:t>
      </w:r>
      <w:r w:rsidRPr="009D3BFB">
        <w:rPr>
          <w:sz w:val="28"/>
          <w:szCs w:val="28"/>
        </w:rPr>
        <w:t xml:space="preserve">  «Об общих принципах организации местного самоуправления в Российской Федерации» к вопросам местного значения муниципального округа относится создание условий для обеспечения жителей муниципального округа услугами связи, общественного питания, торговли и бытового обслуживания.</w:t>
      </w:r>
    </w:p>
    <w:p w:rsidR="003D0E6C" w:rsidRDefault="00D30455" w:rsidP="003D0E6C">
      <w:pPr>
        <w:pStyle w:val="15"/>
        <w:ind w:firstLine="708"/>
        <w:rPr>
          <w:sz w:val="28"/>
          <w:szCs w:val="28"/>
        </w:rPr>
      </w:pPr>
      <w:proofErr w:type="gramStart"/>
      <w:r w:rsidRPr="00734C81">
        <w:rPr>
          <w:sz w:val="28"/>
          <w:szCs w:val="28"/>
        </w:rPr>
        <w:t>Значения расчетных показателей</w:t>
      </w:r>
      <w:r w:rsidR="003D0E6C" w:rsidRPr="009D3BFB">
        <w:rPr>
          <w:sz w:val="28"/>
          <w:szCs w:val="28"/>
        </w:rPr>
        <w:t xml:space="preserve"> для объектов местного значения муниципального округа в области обеспечения населения услугами почтовой связи установлены в соответствии с</w:t>
      </w:r>
      <w:r w:rsidR="003D0E6C" w:rsidRPr="009D3BFB">
        <w:t xml:space="preserve"> </w:t>
      </w:r>
      <w:r w:rsidR="003D0E6C" w:rsidRPr="009D3BFB">
        <w:rPr>
          <w:sz w:val="28"/>
          <w:szCs w:val="28"/>
        </w:rPr>
        <w:t>постановлением Правительства Российской Федерации от 15 сентября 2020 № 1429 «Об утверждении Правил территориального распределения отделений почтовой связи акционерного общества «Почта России», приказом Министерства цифрового развития, связи и массовых коммуникаций Российской Федерации России от 26 октября 2020 № 538 «Об утверждении нормативов</w:t>
      </w:r>
      <w:proofErr w:type="gramEnd"/>
      <w:r w:rsidR="003D0E6C" w:rsidRPr="009D3BFB">
        <w:rPr>
          <w:sz w:val="28"/>
          <w:szCs w:val="28"/>
        </w:rPr>
        <w:t xml:space="preserve"> размещения отделений почтовой связи и иных объектов почтовой связи акционерного общества «Почта России»</w:t>
      </w:r>
      <w:proofErr w:type="gramStart"/>
      <w:r w:rsidR="003D0E6C" w:rsidRPr="009D3BFB">
        <w:rPr>
          <w:sz w:val="28"/>
          <w:szCs w:val="28"/>
        </w:rPr>
        <w:t>.</w:t>
      </w:r>
      <w:r w:rsidR="000E0A50">
        <w:rPr>
          <w:sz w:val="28"/>
          <w:szCs w:val="28"/>
        </w:rPr>
        <w:t>»</w:t>
      </w:r>
      <w:proofErr w:type="gramEnd"/>
      <w:r w:rsidR="00EF6A9F">
        <w:rPr>
          <w:sz w:val="28"/>
          <w:szCs w:val="28"/>
        </w:rPr>
        <w:t>.</w:t>
      </w:r>
    </w:p>
    <w:p w:rsidR="0022768F" w:rsidRDefault="0022768F" w:rsidP="003D0E6C">
      <w:pPr>
        <w:pStyle w:val="15"/>
        <w:ind w:firstLine="708"/>
        <w:rPr>
          <w:sz w:val="28"/>
          <w:szCs w:val="28"/>
        </w:rPr>
      </w:pPr>
    </w:p>
    <w:p w:rsidR="00AA51E0" w:rsidRDefault="00846FAF" w:rsidP="0022768F">
      <w:pPr>
        <w:pStyle w:val="15"/>
        <w:ind w:firstLine="426"/>
        <w:rPr>
          <w:sz w:val="28"/>
          <w:szCs w:val="28"/>
        </w:rPr>
      </w:pPr>
      <w:r>
        <w:rPr>
          <w:sz w:val="28"/>
          <w:szCs w:val="28"/>
        </w:rPr>
        <w:t>8</w:t>
      </w:r>
      <w:r w:rsidR="0022768F">
        <w:rPr>
          <w:sz w:val="28"/>
          <w:szCs w:val="28"/>
        </w:rPr>
        <w:t xml:space="preserve">. </w:t>
      </w:r>
      <w:r w:rsidR="00AA51E0" w:rsidRPr="00EE76FD">
        <w:rPr>
          <w:sz w:val="28"/>
          <w:szCs w:val="28"/>
        </w:rPr>
        <w:t>В приложении № 1:</w:t>
      </w:r>
    </w:p>
    <w:p w:rsidR="0022768F" w:rsidRDefault="00AA51E0" w:rsidP="0022768F">
      <w:pPr>
        <w:pStyle w:val="15"/>
        <w:ind w:firstLine="426"/>
        <w:rPr>
          <w:sz w:val="28"/>
          <w:szCs w:val="28"/>
        </w:rPr>
      </w:pPr>
      <w:r w:rsidRPr="00EE76FD">
        <w:rPr>
          <w:sz w:val="28"/>
          <w:szCs w:val="28"/>
        </w:rPr>
        <w:t>1)</w:t>
      </w:r>
      <w:r>
        <w:rPr>
          <w:sz w:val="28"/>
          <w:szCs w:val="28"/>
        </w:rPr>
        <w:t xml:space="preserve"> п</w:t>
      </w:r>
      <w:r w:rsidR="0022768F">
        <w:rPr>
          <w:sz w:val="28"/>
          <w:szCs w:val="28"/>
        </w:rPr>
        <w:t xml:space="preserve">ункт 3 </w:t>
      </w:r>
      <w:r w:rsidR="0022768F" w:rsidRPr="000D6AED">
        <w:rPr>
          <w:sz w:val="28"/>
          <w:szCs w:val="28"/>
        </w:rPr>
        <w:t>изложить в следующей редакции:</w:t>
      </w:r>
    </w:p>
    <w:p w:rsidR="0022768F" w:rsidRDefault="0022768F" w:rsidP="0022768F">
      <w:pPr>
        <w:pStyle w:val="15"/>
        <w:ind w:firstLine="851"/>
        <w:rPr>
          <w:sz w:val="28"/>
          <w:szCs w:val="28"/>
        </w:rPr>
      </w:pPr>
      <w:r>
        <w:rPr>
          <w:sz w:val="28"/>
          <w:szCs w:val="28"/>
        </w:rPr>
        <w:t>«3. В области физической культуры и массового спорта:</w:t>
      </w:r>
    </w:p>
    <w:p w:rsidR="0022768F" w:rsidRDefault="0022768F" w:rsidP="0022768F">
      <w:pPr>
        <w:pStyle w:val="15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A9F">
        <w:rPr>
          <w:sz w:val="28"/>
          <w:szCs w:val="28"/>
        </w:rPr>
        <w:t>п</w:t>
      </w:r>
      <w:r>
        <w:rPr>
          <w:sz w:val="28"/>
          <w:szCs w:val="28"/>
        </w:rPr>
        <w:t>лоскостные спортивные сооружения;</w:t>
      </w:r>
    </w:p>
    <w:p w:rsidR="0022768F" w:rsidRDefault="0022768F" w:rsidP="0022768F">
      <w:pPr>
        <w:pStyle w:val="15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A9F">
        <w:rPr>
          <w:sz w:val="28"/>
          <w:szCs w:val="28"/>
        </w:rPr>
        <w:t>с</w:t>
      </w:r>
      <w:r>
        <w:rPr>
          <w:sz w:val="28"/>
          <w:szCs w:val="28"/>
        </w:rPr>
        <w:t>портивные залы;</w:t>
      </w:r>
    </w:p>
    <w:p w:rsidR="00200B47" w:rsidRDefault="00200B47" w:rsidP="0022768F">
      <w:pPr>
        <w:pStyle w:val="15"/>
        <w:ind w:firstLine="851"/>
        <w:rPr>
          <w:sz w:val="28"/>
          <w:szCs w:val="28"/>
        </w:rPr>
      </w:pPr>
      <w:r w:rsidRPr="006A2783">
        <w:rPr>
          <w:sz w:val="28"/>
          <w:szCs w:val="28"/>
        </w:rPr>
        <w:t>- 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спорта;</w:t>
      </w:r>
    </w:p>
    <w:p w:rsidR="0022768F" w:rsidRDefault="0022768F" w:rsidP="0022768F">
      <w:pPr>
        <w:pStyle w:val="15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EF6A9F">
        <w:rPr>
          <w:sz w:val="28"/>
          <w:szCs w:val="28"/>
        </w:rPr>
        <w:t xml:space="preserve"> о</w:t>
      </w:r>
      <w:r w:rsidR="00067F48">
        <w:rPr>
          <w:sz w:val="28"/>
          <w:szCs w:val="28"/>
        </w:rPr>
        <w:t>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катки;»</w:t>
      </w:r>
      <w:r w:rsidR="00AA51E0">
        <w:rPr>
          <w:sz w:val="28"/>
          <w:szCs w:val="28"/>
        </w:rPr>
        <w:t>;</w:t>
      </w:r>
      <w:r w:rsidR="00067F48">
        <w:rPr>
          <w:sz w:val="28"/>
          <w:szCs w:val="28"/>
        </w:rPr>
        <w:t xml:space="preserve">  </w:t>
      </w:r>
    </w:p>
    <w:p w:rsidR="00846FAF" w:rsidRPr="00734C81" w:rsidRDefault="00AA51E0" w:rsidP="00067F48">
      <w:pPr>
        <w:pStyle w:val="15"/>
        <w:ind w:firstLine="426"/>
        <w:rPr>
          <w:sz w:val="28"/>
          <w:szCs w:val="28"/>
        </w:rPr>
      </w:pPr>
      <w:r w:rsidRPr="00734C81">
        <w:rPr>
          <w:sz w:val="28"/>
          <w:szCs w:val="28"/>
        </w:rPr>
        <w:t>2)</w:t>
      </w:r>
      <w:r w:rsidR="00067F48" w:rsidRPr="00734C81">
        <w:rPr>
          <w:sz w:val="28"/>
          <w:szCs w:val="28"/>
        </w:rPr>
        <w:t xml:space="preserve"> </w:t>
      </w:r>
      <w:r w:rsidR="00846FAF" w:rsidRPr="00734C81">
        <w:rPr>
          <w:sz w:val="28"/>
          <w:szCs w:val="28"/>
        </w:rPr>
        <w:t>пункт 9 изложить в следующей редакции:</w:t>
      </w:r>
    </w:p>
    <w:p w:rsidR="00846FAF" w:rsidRPr="00734C81" w:rsidRDefault="00846FAF" w:rsidP="00067F48">
      <w:pPr>
        <w:pStyle w:val="15"/>
        <w:ind w:firstLine="426"/>
        <w:rPr>
          <w:sz w:val="28"/>
          <w:szCs w:val="28"/>
          <w:lang w:eastAsia="ru-RU" w:bidi="ru-RU"/>
        </w:rPr>
      </w:pPr>
      <w:r w:rsidRPr="00734C81">
        <w:rPr>
          <w:sz w:val="28"/>
          <w:szCs w:val="28"/>
        </w:rPr>
        <w:t xml:space="preserve">«9. </w:t>
      </w:r>
      <w:r w:rsidRPr="00734C81">
        <w:rPr>
          <w:sz w:val="28"/>
          <w:szCs w:val="28"/>
          <w:lang w:eastAsia="ru-RU" w:bidi="ru-RU"/>
        </w:rPr>
        <w:t>В области работы участковых уполномоченных полиции:</w:t>
      </w:r>
    </w:p>
    <w:p w:rsidR="00846FAF" w:rsidRDefault="00846FAF" w:rsidP="00067F48">
      <w:pPr>
        <w:pStyle w:val="15"/>
        <w:ind w:firstLine="426"/>
        <w:rPr>
          <w:sz w:val="28"/>
          <w:szCs w:val="28"/>
        </w:rPr>
      </w:pPr>
      <w:r w:rsidRPr="00734C81">
        <w:rPr>
          <w:sz w:val="28"/>
          <w:szCs w:val="28"/>
          <w:lang w:eastAsia="ru-RU" w:bidi="ru-RU"/>
        </w:rPr>
        <w:t>- помещение для работы на обслуживаемом административном участке сотруднику, замещающему должность участкового уполномоченного полиции</w:t>
      </w:r>
      <w:proofErr w:type="gramStart"/>
      <w:r w:rsidRPr="00734C81">
        <w:rPr>
          <w:sz w:val="28"/>
          <w:szCs w:val="28"/>
          <w:lang w:eastAsia="ru-RU" w:bidi="ru-RU"/>
        </w:rPr>
        <w:t>;»</w:t>
      </w:r>
      <w:proofErr w:type="gramEnd"/>
    </w:p>
    <w:p w:rsidR="00067F48" w:rsidRDefault="00846FAF" w:rsidP="00067F48">
      <w:pPr>
        <w:pStyle w:val="15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67F48">
        <w:rPr>
          <w:sz w:val="28"/>
          <w:szCs w:val="28"/>
        </w:rPr>
        <w:t>дополнить пунктом 10 следующего содержания:</w:t>
      </w:r>
    </w:p>
    <w:p w:rsidR="00067F48" w:rsidRDefault="00067F48" w:rsidP="00067F48">
      <w:pPr>
        <w:pStyle w:val="15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«10. В области </w:t>
      </w:r>
      <w:r w:rsidRPr="009D3BFB">
        <w:rPr>
          <w:sz w:val="28"/>
          <w:szCs w:val="28"/>
        </w:rPr>
        <w:t>обеспечения населения услугами почтовой связи</w:t>
      </w:r>
      <w:r w:rsidR="005157CE">
        <w:rPr>
          <w:sz w:val="28"/>
          <w:szCs w:val="28"/>
        </w:rPr>
        <w:t>:</w:t>
      </w:r>
    </w:p>
    <w:p w:rsidR="005157CE" w:rsidRDefault="005157CE" w:rsidP="00067F48">
      <w:pPr>
        <w:pStyle w:val="15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A9F">
        <w:rPr>
          <w:sz w:val="28"/>
          <w:szCs w:val="28"/>
        </w:rPr>
        <w:t>о</w:t>
      </w:r>
      <w:r>
        <w:rPr>
          <w:sz w:val="28"/>
          <w:szCs w:val="28"/>
        </w:rPr>
        <w:t>тделения почтовой связи;»</w:t>
      </w:r>
      <w:r w:rsidR="00EF6A9F">
        <w:rPr>
          <w:sz w:val="28"/>
          <w:szCs w:val="28"/>
        </w:rPr>
        <w:t>.</w:t>
      </w:r>
    </w:p>
    <w:p w:rsidR="0022768F" w:rsidRDefault="0022768F" w:rsidP="003D0E6C">
      <w:pPr>
        <w:pStyle w:val="15"/>
        <w:ind w:firstLine="708"/>
        <w:rPr>
          <w:sz w:val="28"/>
          <w:szCs w:val="28"/>
        </w:rPr>
      </w:pPr>
    </w:p>
    <w:p w:rsidR="00C0550F" w:rsidRDefault="005A182E" w:rsidP="000E0A50">
      <w:pPr>
        <w:pStyle w:val="15"/>
        <w:ind w:firstLine="426"/>
        <w:rPr>
          <w:sz w:val="28"/>
          <w:szCs w:val="28"/>
        </w:rPr>
      </w:pPr>
      <w:r>
        <w:rPr>
          <w:sz w:val="28"/>
          <w:szCs w:val="28"/>
        </w:rPr>
        <w:t>8</w:t>
      </w:r>
      <w:r w:rsidR="000E0A50">
        <w:rPr>
          <w:sz w:val="28"/>
          <w:szCs w:val="28"/>
        </w:rPr>
        <w:t xml:space="preserve">. </w:t>
      </w:r>
      <w:r w:rsidR="00C0550F" w:rsidRPr="00EE76FD">
        <w:rPr>
          <w:sz w:val="28"/>
          <w:szCs w:val="28"/>
        </w:rPr>
        <w:t xml:space="preserve">В </w:t>
      </w:r>
      <w:r w:rsidR="000E0A50" w:rsidRPr="00EE76FD">
        <w:rPr>
          <w:sz w:val="28"/>
          <w:szCs w:val="28"/>
        </w:rPr>
        <w:t>Приложени</w:t>
      </w:r>
      <w:r w:rsidR="00C0550F" w:rsidRPr="00EE76FD">
        <w:rPr>
          <w:sz w:val="28"/>
          <w:szCs w:val="28"/>
        </w:rPr>
        <w:t>и</w:t>
      </w:r>
      <w:r w:rsidR="000E0A50" w:rsidRPr="00EE76FD">
        <w:rPr>
          <w:sz w:val="28"/>
          <w:szCs w:val="28"/>
        </w:rPr>
        <w:t xml:space="preserve"> № 2</w:t>
      </w:r>
      <w:r w:rsidR="00C0550F" w:rsidRPr="00EE76FD">
        <w:rPr>
          <w:sz w:val="28"/>
          <w:szCs w:val="28"/>
        </w:rPr>
        <w:t>:</w:t>
      </w:r>
    </w:p>
    <w:p w:rsidR="000E0A50" w:rsidRDefault="00C0550F" w:rsidP="000E0A50">
      <w:pPr>
        <w:pStyle w:val="15"/>
        <w:ind w:firstLine="426"/>
        <w:rPr>
          <w:sz w:val="28"/>
          <w:szCs w:val="28"/>
        </w:rPr>
      </w:pPr>
      <w:r w:rsidRPr="00EE76FD">
        <w:rPr>
          <w:sz w:val="28"/>
          <w:szCs w:val="28"/>
        </w:rPr>
        <w:lastRenderedPageBreak/>
        <w:t>1)</w:t>
      </w:r>
      <w:r w:rsidR="000E0A50" w:rsidRPr="00EE76FD">
        <w:rPr>
          <w:sz w:val="28"/>
          <w:szCs w:val="28"/>
        </w:rPr>
        <w:t xml:space="preserve"> </w:t>
      </w:r>
      <w:r w:rsidRPr="00EE76F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</w:t>
      </w:r>
      <w:r w:rsidR="00A77769">
        <w:rPr>
          <w:sz w:val="28"/>
          <w:szCs w:val="28"/>
        </w:rPr>
        <w:t>Федеральные законы и норма</w:t>
      </w:r>
      <w:r w:rsidR="00455005">
        <w:rPr>
          <w:sz w:val="28"/>
          <w:szCs w:val="28"/>
        </w:rPr>
        <w:t>тивные правовые акты Российской Федерации</w:t>
      </w:r>
      <w:r>
        <w:rPr>
          <w:sz w:val="28"/>
          <w:szCs w:val="28"/>
        </w:rPr>
        <w:t>»</w:t>
      </w:r>
      <w:r w:rsidR="00455005">
        <w:rPr>
          <w:sz w:val="28"/>
          <w:szCs w:val="28"/>
        </w:rPr>
        <w:t xml:space="preserve"> </w:t>
      </w:r>
      <w:r w:rsidR="000E0A50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строками следующего содержания</w:t>
      </w:r>
      <w:r w:rsidR="000E0A50">
        <w:rPr>
          <w:sz w:val="28"/>
          <w:szCs w:val="28"/>
        </w:rPr>
        <w:t>:</w:t>
      </w:r>
    </w:p>
    <w:p w:rsidR="000E0A50" w:rsidRDefault="000E0A50" w:rsidP="000E0A5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0E0A5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П</w:t>
      </w:r>
      <w:r w:rsidRPr="000E0A50">
        <w:rPr>
          <w:rFonts w:ascii="Times New Roman" w:hAnsi="Times New Roman"/>
          <w:color w:val="1A1A1A"/>
          <w:sz w:val="28"/>
          <w:szCs w:val="28"/>
          <w:lang w:eastAsia="ru-RU"/>
        </w:rPr>
        <w:t>риказ Министерства спорта Российской Федерации от 19 августа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0A50">
        <w:rPr>
          <w:rFonts w:ascii="Times New Roman" w:hAnsi="Times New Roman"/>
          <w:color w:val="1A1A1A"/>
          <w:sz w:val="28"/>
          <w:szCs w:val="28"/>
          <w:lang w:eastAsia="ru-RU"/>
        </w:rPr>
        <w:t>2021 г. N 649 «О рекомендованных нормативах и нормах обеспеченности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0A50">
        <w:rPr>
          <w:rFonts w:ascii="Times New Roman" w:hAnsi="Times New Roman"/>
          <w:color w:val="1A1A1A"/>
          <w:sz w:val="28"/>
          <w:szCs w:val="28"/>
          <w:lang w:eastAsia="ru-RU"/>
        </w:rPr>
        <w:t>населения объектами спортивной инфраструктуры»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;</w:t>
      </w:r>
      <w:r w:rsidRPr="000E0A50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0E0A50" w:rsidRDefault="000E0A50" w:rsidP="000E0A5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П</w:t>
      </w:r>
      <w:r w:rsidRPr="000E0A50">
        <w:rPr>
          <w:rFonts w:ascii="Times New Roman" w:hAnsi="Times New Roman"/>
          <w:color w:val="1A1A1A"/>
          <w:sz w:val="28"/>
          <w:szCs w:val="28"/>
          <w:lang w:eastAsia="ru-RU"/>
        </w:rPr>
        <w:t>риказ Министерства цифрового развития, связи и массовых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0A50">
        <w:rPr>
          <w:rFonts w:ascii="Times New Roman" w:hAnsi="Times New Roman"/>
          <w:color w:val="1A1A1A"/>
          <w:sz w:val="28"/>
          <w:szCs w:val="28"/>
          <w:lang w:eastAsia="ru-RU"/>
        </w:rPr>
        <w:t>коммуникаций Российской Федерации России от 26 октября 2020 № 538 «Об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0A50">
        <w:rPr>
          <w:rFonts w:ascii="Times New Roman" w:hAnsi="Times New Roman"/>
          <w:color w:val="1A1A1A"/>
          <w:sz w:val="28"/>
          <w:szCs w:val="28"/>
          <w:lang w:eastAsia="ru-RU"/>
        </w:rPr>
        <w:t>утверждении нормативов размещения отделений почтовой связи и иных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0A50">
        <w:rPr>
          <w:rFonts w:ascii="Times New Roman" w:hAnsi="Times New Roman"/>
          <w:color w:val="1A1A1A"/>
          <w:sz w:val="28"/>
          <w:szCs w:val="28"/>
          <w:lang w:eastAsia="ru-RU"/>
        </w:rPr>
        <w:t>объектов почтовой связи акционерного общества «Почта России»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;</w:t>
      </w:r>
      <w:r w:rsidRPr="000E0A50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48542C" w:rsidRDefault="000E0A50" w:rsidP="000E0A5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П</w:t>
      </w:r>
      <w:r w:rsidRPr="000E0A50">
        <w:rPr>
          <w:rFonts w:ascii="Times New Roman" w:hAnsi="Times New Roman"/>
          <w:color w:val="1A1A1A"/>
          <w:sz w:val="28"/>
          <w:szCs w:val="28"/>
          <w:lang w:eastAsia="ru-RU"/>
        </w:rPr>
        <w:t>остановление Правительства Российской Федерации от 15сентября 2020 № 1429 «Об утверждении Правил территориального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0A50">
        <w:rPr>
          <w:rFonts w:ascii="Times New Roman" w:hAnsi="Times New Roman"/>
          <w:color w:val="1A1A1A"/>
          <w:sz w:val="28"/>
          <w:szCs w:val="28"/>
          <w:lang w:eastAsia="ru-RU"/>
        </w:rPr>
        <w:t>распределения отделений почтовой связи акционерного общества «Почта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России».»</w:t>
      </w:r>
      <w:r w:rsidR="00C0550F">
        <w:rPr>
          <w:rFonts w:ascii="Times New Roman" w:hAnsi="Times New Roman"/>
          <w:color w:val="1A1A1A"/>
          <w:sz w:val="28"/>
          <w:szCs w:val="28"/>
          <w:lang w:eastAsia="ru-RU"/>
        </w:rPr>
        <w:t>;</w:t>
      </w:r>
    </w:p>
    <w:p w:rsidR="000E0A50" w:rsidRDefault="00C0550F" w:rsidP="006D36A4">
      <w:pPr>
        <w:pStyle w:val="15"/>
        <w:ind w:firstLine="426"/>
        <w:rPr>
          <w:sz w:val="28"/>
          <w:szCs w:val="28"/>
        </w:rPr>
      </w:pPr>
      <w:r w:rsidRPr="00EE76FD">
        <w:rPr>
          <w:sz w:val="28"/>
          <w:szCs w:val="28"/>
        </w:rPr>
        <w:t>2) раздел</w:t>
      </w:r>
      <w:r w:rsidR="006D36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36A4">
        <w:rPr>
          <w:sz w:val="28"/>
          <w:szCs w:val="28"/>
        </w:rPr>
        <w:t>Нормативные правовые акты Плесецкого муниципального округа Архангельской области</w:t>
      </w:r>
      <w:r>
        <w:rPr>
          <w:sz w:val="28"/>
          <w:szCs w:val="28"/>
        </w:rPr>
        <w:t>»</w:t>
      </w:r>
      <w:r w:rsidR="006D36A4">
        <w:rPr>
          <w:sz w:val="28"/>
          <w:szCs w:val="28"/>
        </w:rPr>
        <w:t xml:space="preserve"> дополнить</w:t>
      </w:r>
      <w:r w:rsidRPr="00C0550F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строкой следующего содержания</w:t>
      </w:r>
      <w:r w:rsidR="006D36A4">
        <w:rPr>
          <w:sz w:val="28"/>
          <w:szCs w:val="28"/>
        </w:rPr>
        <w:t xml:space="preserve">: </w:t>
      </w:r>
    </w:p>
    <w:p w:rsidR="00092643" w:rsidRDefault="00420214" w:rsidP="00420214">
      <w:pPr>
        <w:pStyle w:val="15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«Постановление администрации Плесецкого муниципального округа Архангельской области от </w:t>
      </w:r>
      <w:r w:rsidR="00CE4121">
        <w:rPr>
          <w:sz w:val="28"/>
          <w:szCs w:val="28"/>
        </w:rPr>
        <w:t>9 июня 2025 года № 202-па «О подготовке проекта внесения изменений в местные нормативы градостроительного проектирования Плесецкого муниципального округа</w:t>
      </w:r>
      <w:r w:rsidR="00092643">
        <w:rPr>
          <w:sz w:val="28"/>
          <w:szCs w:val="28"/>
        </w:rPr>
        <w:t>»;</w:t>
      </w:r>
      <w:r w:rsidR="00C34995">
        <w:rPr>
          <w:sz w:val="28"/>
          <w:szCs w:val="28"/>
        </w:rPr>
        <w:t>»</w:t>
      </w:r>
      <w:r w:rsidR="00C0550F">
        <w:rPr>
          <w:sz w:val="28"/>
          <w:szCs w:val="28"/>
        </w:rPr>
        <w:t>.</w:t>
      </w:r>
    </w:p>
    <w:p w:rsidR="00420214" w:rsidRPr="003604CC" w:rsidRDefault="00420214" w:rsidP="00420214">
      <w:pPr>
        <w:pStyle w:val="15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20214" w:rsidRPr="003604CC" w:rsidSect="00241A6D">
      <w:headerReference w:type="default" r:id="rId8"/>
      <w:pgSz w:w="11906" w:h="16838" w:code="9"/>
      <w:pgMar w:top="1134" w:right="99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DB" w:rsidRDefault="00120FDB" w:rsidP="00AC22BB">
      <w:pPr>
        <w:spacing w:after="0" w:line="240" w:lineRule="auto"/>
      </w:pPr>
      <w:r>
        <w:separator/>
      </w:r>
    </w:p>
  </w:endnote>
  <w:endnote w:type="continuationSeparator" w:id="0">
    <w:p w:rsidR="00120FDB" w:rsidRDefault="00120FDB" w:rsidP="00A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DB" w:rsidRDefault="00120FDB" w:rsidP="00AC22BB">
      <w:pPr>
        <w:spacing w:after="0" w:line="240" w:lineRule="auto"/>
      </w:pPr>
      <w:r>
        <w:separator/>
      </w:r>
    </w:p>
  </w:footnote>
  <w:footnote w:type="continuationSeparator" w:id="0">
    <w:p w:rsidR="00120FDB" w:rsidRDefault="00120FDB" w:rsidP="00AC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5824667"/>
      <w:docPartObj>
        <w:docPartGallery w:val="Page Numbers (Top of Page)"/>
        <w:docPartUnique/>
      </w:docPartObj>
    </w:sdtPr>
    <w:sdtContent>
      <w:p w:rsidR="00241A6D" w:rsidRDefault="00254AD3">
        <w:pPr>
          <w:pStyle w:val="afc"/>
          <w:jc w:val="center"/>
        </w:pPr>
        <w:r>
          <w:fldChar w:fldCharType="begin"/>
        </w:r>
        <w:r w:rsidR="00241A6D">
          <w:instrText>PAGE   \* MERGEFORMAT</w:instrText>
        </w:r>
        <w:r>
          <w:fldChar w:fldCharType="separate"/>
        </w:r>
        <w:r w:rsidR="00E23EF1">
          <w:rPr>
            <w:noProof/>
          </w:rPr>
          <w:t>2</w:t>
        </w:r>
        <w:r>
          <w:fldChar w:fldCharType="end"/>
        </w:r>
      </w:p>
    </w:sdtContent>
  </w:sdt>
  <w:p w:rsidR="00241A6D" w:rsidRDefault="00241A6D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73F019D"/>
    <w:multiLevelType w:val="hybridMultilevel"/>
    <w:tmpl w:val="DDDA9224"/>
    <w:lvl w:ilvl="0" w:tplc="043CB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>
    <w:nsid w:val="4E4D23F1"/>
    <w:multiLevelType w:val="hybridMultilevel"/>
    <w:tmpl w:val="A300E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D35DF"/>
    <w:multiLevelType w:val="hybridMultilevel"/>
    <w:tmpl w:val="BA9A259C"/>
    <w:lvl w:ilvl="0" w:tplc="A4C48C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9">
    <w:nsid w:val="6F3D4D27"/>
    <w:multiLevelType w:val="hybridMultilevel"/>
    <w:tmpl w:val="07A6EC24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78EF4DD1"/>
    <w:multiLevelType w:val="hybridMultilevel"/>
    <w:tmpl w:val="D0C496AE"/>
    <w:lvl w:ilvl="0" w:tplc="2B5815D6">
      <w:start w:val="16"/>
      <w:numFmt w:val="decimal"/>
      <w:pStyle w:val="21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2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8"/>
  </w:num>
  <w:num w:numId="5">
    <w:abstractNumId w:val="13"/>
  </w:num>
  <w:num w:numId="6">
    <w:abstractNumId w:val="14"/>
  </w:num>
  <w:num w:numId="7">
    <w:abstractNumId w:val="10"/>
  </w:num>
  <w:num w:numId="8">
    <w:abstractNumId w:val="1"/>
  </w:num>
  <w:num w:numId="9">
    <w:abstractNumId w:val="5"/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3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9"/>
  </w:num>
  <w:num w:numId="18">
    <w:abstractNumId w:val="5"/>
    <w:lvlOverride w:ilvl="0">
      <w:startOverride w:val="2"/>
    </w:lvlOverride>
  </w:num>
  <w:num w:numId="19">
    <w:abstractNumId w:val="19"/>
  </w:num>
  <w:num w:numId="20">
    <w:abstractNumId w:val="20"/>
  </w:num>
  <w:num w:numId="21">
    <w:abstractNumId w:val="12"/>
  </w:num>
  <w:num w:numId="22">
    <w:abstractNumId w:val="6"/>
  </w:num>
  <w:num w:numId="23">
    <w:abstractNumId w:val="11"/>
  </w:num>
  <w:num w:numId="24">
    <w:abstractNumId w:val="8"/>
  </w:num>
  <w:num w:numId="25">
    <w:abstractNumId w:val="17"/>
  </w:num>
  <w:num w:numId="26">
    <w:abstractNumId w:val="7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8DE"/>
    <w:rsid w:val="000042DE"/>
    <w:rsid w:val="00031231"/>
    <w:rsid w:val="0004203E"/>
    <w:rsid w:val="000452FD"/>
    <w:rsid w:val="00052AF6"/>
    <w:rsid w:val="00062E28"/>
    <w:rsid w:val="00064A99"/>
    <w:rsid w:val="00064C20"/>
    <w:rsid w:val="00066463"/>
    <w:rsid w:val="00067F48"/>
    <w:rsid w:val="00074266"/>
    <w:rsid w:val="000776D8"/>
    <w:rsid w:val="00082E78"/>
    <w:rsid w:val="000841B0"/>
    <w:rsid w:val="000914FB"/>
    <w:rsid w:val="00092643"/>
    <w:rsid w:val="000B4DAD"/>
    <w:rsid w:val="000C26CC"/>
    <w:rsid w:val="000D6AED"/>
    <w:rsid w:val="000E0A50"/>
    <w:rsid w:val="000E2517"/>
    <w:rsid w:val="000E27B3"/>
    <w:rsid w:val="000E2898"/>
    <w:rsid w:val="000E37FF"/>
    <w:rsid w:val="000F1FB8"/>
    <w:rsid w:val="000F2CB2"/>
    <w:rsid w:val="00102499"/>
    <w:rsid w:val="0010303D"/>
    <w:rsid w:val="00120FDB"/>
    <w:rsid w:val="00144CDD"/>
    <w:rsid w:val="0015432F"/>
    <w:rsid w:val="00165A07"/>
    <w:rsid w:val="001717B4"/>
    <w:rsid w:val="001838DE"/>
    <w:rsid w:val="0018465A"/>
    <w:rsid w:val="00185C45"/>
    <w:rsid w:val="001A23BD"/>
    <w:rsid w:val="001B12E0"/>
    <w:rsid w:val="001B4EE6"/>
    <w:rsid w:val="001B74C2"/>
    <w:rsid w:val="001C35D5"/>
    <w:rsid w:val="001E1FE4"/>
    <w:rsid w:val="00200B47"/>
    <w:rsid w:val="00210A21"/>
    <w:rsid w:val="00215940"/>
    <w:rsid w:val="00224FAC"/>
    <w:rsid w:val="00225CF6"/>
    <w:rsid w:val="00227149"/>
    <w:rsid w:val="0022768F"/>
    <w:rsid w:val="00241A6D"/>
    <w:rsid w:val="00254A20"/>
    <w:rsid w:val="00254AD3"/>
    <w:rsid w:val="00256523"/>
    <w:rsid w:val="002642DB"/>
    <w:rsid w:val="00266B57"/>
    <w:rsid w:val="00271B3C"/>
    <w:rsid w:val="002812A1"/>
    <w:rsid w:val="002B5864"/>
    <w:rsid w:val="002D5A2C"/>
    <w:rsid w:val="002D76A2"/>
    <w:rsid w:val="002E2C77"/>
    <w:rsid w:val="002F4C89"/>
    <w:rsid w:val="002F6D98"/>
    <w:rsid w:val="00305A6B"/>
    <w:rsid w:val="00314681"/>
    <w:rsid w:val="00335C21"/>
    <w:rsid w:val="00354C4F"/>
    <w:rsid w:val="0035565E"/>
    <w:rsid w:val="003604CC"/>
    <w:rsid w:val="0036149F"/>
    <w:rsid w:val="00363E45"/>
    <w:rsid w:val="0036625B"/>
    <w:rsid w:val="0037129F"/>
    <w:rsid w:val="003A1668"/>
    <w:rsid w:val="003B1354"/>
    <w:rsid w:val="003D0E6C"/>
    <w:rsid w:val="003E5781"/>
    <w:rsid w:val="003F40E8"/>
    <w:rsid w:val="00400871"/>
    <w:rsid w:val="00403090"/>
    <w:rsid w:val="00420214"/>
    <w:rsid w:val="004262FE"/>
    <w:rsid w:val="00426AEA"/>
    <w:rsid w:val="00441395"/>
    <w:rsid w:val="0045284B"/>
    <w:rsid w:val="00454E0D"/>
    <w:rsid w:val="00455005"/>
    <w:rsid w:val="004574B4"/>
    <w:rsid w:val="004632B6"/>
    <w:rsid w:val="00473157"/>
    <w:rsid w:val="00473A91"/>
    <w:rsid w:val="00473E60"/>
    <w:rsid w:val="0048542C"/>
    <w:rsid w:val="00487E09"/>
    <w:rsid w:val="00491F86"/>
    <w:rsid w:val="00492A16"/>
    <w:rsid w:val="00497B21"/>
    <w:rsid w:val="004A6BA4"/>
    <w:rsid w:val="004C1ADF"/>
    <w:rsid w:val="004D0AC3"/>
    <w:rsid w:val="004D4634"/>
    <w:rsid w:val="005009BB"/>
    <w:rsid w:val="005069B1"/>
    <w:rsid w:val="005138C8"/>
    <w:rsid w:val="005157CE"/>
    <w:rsid w:val="00536925"/>
    <w:rsid w:val="00553E41"/>
    <w:rsid w:val="0055448A"/>
    <w:rsid w:val="0056460A"/>
    <w:rsid w:val="00583A7D"/>
    <w:rsid w:val="005852BD"/>
    <w:rsid w:val="00587063"/>
    <w:rsid w:val="0059072D"/>
    <w:rsid w:val="005A182E"/>
    <w:rsid w:val="005D77FA"/>
    <w:rsid w:val="005F3444"/>
    <w:rsid w:val="005F79E0"/>
    <w:rsid w:val="0061364B"/>
    <w:rsid w:val="00622BF3"/>
    <w:rsid w:val="006315E1"/>
    <w:rsid w:val="00644771"/>
    <w:rsid w:val="00674711"/>
    <w:rsid w:val="00680E05"/>
    <w:rsid w:val="006A2783"/>
    <w:rsid w:val="006B2F66"/>
    <w:rsid w:val="006B6DB0"/>
    <w:rsid w:val="006B7E13"/>
    <w:rsid w:val="006D0A03"/>
    <w:rsid w:val="006D36A4"/>
    <w:rsid w:val="006E30DC"/>
    <w:rsid w:val="006E40F4"/>
    <w:rsid w:val="006F6865"/>
    <w:rsid w:val="00712029"/>
    <w:rsid w:val="007342FD"/>
    <w:rsid w:val="00734700"/>
    <w:rsid w:val="00734C81"/>
    <w:rsid w:val="00735DEB"/>
    <w:rsid w:val="00746BD1"/>
    <w:rsid w:val="007622B3"/>
    <w:rsid w:val="007A3107"/>
    <w:rsid w:val="007B65BF"/>
    <w:rsid w:val="007B71A4"/>
    <w:rsid w:val="007C2D41"/>
    <w:rsid w:val="007D3176"/>
    <w:rsid w:val="007F1442"/>
    <w:rsid w:val="008101C0"/>
    <w:rsid w:val="0081091D"/>
    <w:rsid w:val="008136C5"/>
    <w:rsid w:val="008405AE"/>
    <w:rsid w:val="0084396F"/>
    <w:rsid w:val="008461EE"/>
    <w:rsid w:val="00846FAF"/>
    <w:rsid w:val="00847B41"/>
    <w:rsid w:val="00857B8B"/>
    <w:rsid w:val="0086557F"/>
    <w:rsid w:val="00865D50"/>
    <w:rsid w:val="00881C4B"/>
    <w:rsid w:val="00896097"/>
    <w:rsid w:val="008A471A"/>
    <w:rsid w:val="008C61EB"/>
    <w:rsid w:val="008D6385"/>
    <w:rsid w:val="008E2682"/>
    <w:rsid w:val="00907A94"/>
    <w:rsid w:val="0091077E"/>
    <w:rsid w:val="00912954"/>
    <w:rsid w:val="00921CB9"/>
    <w:rsid w:val="00923021"/>
    <w:rsid w:val="00931C5E"/>
    <w:rsid w:val="0093647E"/>
    <w:rsid w:val="0096539F"/>
    <w:rsid w:val="00975CFF"/>
    <w:rsid w:val="00992E3E"/>
    <w:rsid w:val="009A221B"/>
    <w:rsid w:val="009B5CB9"/>
    <w:rsid w:val="009D0E6B"/>
    <w:rsid w:val="009D3BFB"/>
    <w:rsid w:val="009E6299"/>
    <w:rsid w:val="009F7EE2"/>
    <w:rsid w:val="00A02E02"/>
    <w:rsid w:val="00A10942"/>
    <w:rsid w:val="00A14232"/>
    <w:rsid w:val="00A21CCA"/>
    <w:rsid w:val="00A2242A"/>
    <w:rsid w:val="00A24E02"/>
    <w:rsid w:val="00A5785D"/>
    <w:rsid w:val="00A77769"/>
    <w:rsid w:val="00A909ED"/>
    <w:rsid w:val="00AA51E0"/>
    <w:rsid w:val="00AC22BB"/>
    <w:rsid w:val="00AC50AD"/>
    <w:rsid w:val="00AC57C7"/>
    <w:rsid w:val="00AE1E14"/>
    <w:rsid w:val="00AE2349"/>
    <w:rsid w:val="00B63416"/>
    <w:rsid w:val="00B72CA6"/>
    <w:rsid w:val="00B977E0"/>
    <w:rsid w:val="00BA4C6E"/>
    <w:rsid w:val="00BA7904"/>
    <w:rsid w:val="00BB22F2"/>
    <w:rsid w:val="00BB70A9"/>
    <w:rsid w:val="00BB7E3A"/>
    <w:rsid w:val="00BC1FE4"/>
    <w:rsid w:val="00BC7462"/>
    <w:rsid w:val="00BE418F"/>
    <w:rsid w:val="00BF1B50"/>
    <w:rsid w:val="00BF4D3E"/>
    <w:rsid w:val="00BF6D17"/>
    <w:rsid w:val="00C0550F"/>
    <w:rsid w:val="00C05A6E"/>
    <w:rsid w:val="00C11517"/>
    <w:rsid w:val="00C20FCA"/>
    <w:rsid w:val="00C22B78"/>
    <w:rsid w:val="00C26515"/>
    <w:rsid w:val="00C3040C"/>
    <w:rsid w:val="00C34995"/>
    <w:rsid w:val="00C41E4A"/>
    <w:rsid w:val="00C429C1"/>
    <w:rsid w:val="00C6074B"/>
    <w:rsid w:val="00C62423"/>
    <w:rsid w:val="00C73D2C"/>
    <w:rsid w:val="00C760A8"/>
    <w:rsid w:val="00C84292"/>
    <w:rsid w:val="00C87DBB"/>
    <w:rsid w:val="00C93445"/>
    <w:rsid w:val="00C963F5"/>
    <w:rsid w:val="00CB274A"/>
    <w:rsid w:val="00CC7C6E"/>
    <w:rsid w:val="00CD7E1F"/>
    <w:rsid w:val="00CE4121"/>
    <w:rsid w:val="00CE4AE5"/>
    <w:rsid w:val="00CE7AA0"/>
    <w:rsid w:val="00CF3B08"/>
    <w:rsid w:val="00CF48FA"/>
    <w:rsid w:val="00D0581E"/>
    <w:rsid w:val="00D15BA2"/>
    <w:rsid w:val="00D30455"/>
    <w:rsid w:val="00D43019"/>
    <w:rsid w:val="00D47B11"/>
    <w:rsid w:val="00D47DCC"/>
    <w:rsid w:val="00D52D16"/>
    <w:rsid w:val="00D54D97"/>
    <w:rsid w:val="00D60CAF"/>
    <w:rsid w:val="00D77152"/>
    <w:rsid w:val="00DA6457"/>
    <w:rsid w:val="00DB149B"/>
    <w:rsid w:val="00DB7D4B"/>
    <w:rsid w:val="00DD383C"/>
    <w:rsid w:val="00DE2331"/>
    <w:rsid w:val="00DE70E8"/>
    <w:rsid w:val="00E00635"/>
    <w:rsid w:val="00E1344B"/>
    <w:rsid w:val="00E23EF1"/>
    <w:rsid w:val="00E524D5"/>
    <w:rsid w:val="00E52AFB"/>
    <w:rsid w:val="00E54429"/>
    <w:rsid w:val="00E64979"/>
    <w:rsid w:val="00E84BB0"/>
    <w:rsid w:val="00E84C2A"/>
    <w:rsid w:val="00EB7D9B"/>
    <w:rsid w:val="00EC7A6D"/>
    <w:rsid w:val="00ED4E27"/>
    <w:rsid w:val="00ED770A"/>
    <w:rsid w:val="00EE744A"/>
    <w:rsid w:val="00EE76FD"/>
    <w:rsid w:val="00EF6A9F"/>
    <w:rsid w:val="00F0703E"/>
    <w:rsid w:val="00F113EF"/>
    <w:rsid w:val="00F12B43"/>
    <w:rsid w:val="00F15098"/>
    <w:rsid w:val="00F161AF"/>
    <w:rsid w:val="00F4221E"/>
    <w:rsid w:val="00F42945"/>
    <w:rsid w:val="00F801EA"/>
    <w:rsid w:val="00F90597"/>
    <w:rsid w:val="00F90B68"/>
    <w:rsid w:val="00FA6689"/>
    <w:rsid w:val="00FB1D76"/>
    <w:rsid w:val="00FD2A1A"/>
    <w:rsid w:val="00FD39E6"/>
    <w:rsid w:val="00FE44ED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838DE"/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1838DE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2">
    <w:name w:val="heading 2"/>
    <w:basedOn w:val="a3"/>
    <w:next w:val="a3"/>
    <w:link w:val="23"/>
    <w:qFormat/>
    <w:rsid w:val="001838DE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3"/>
    <w:next w:val="a3"/>
    <w:link w:val="30"/>
    <w:unhideWhenUsed/>
    <w:qFormat/>
    <w:rsid w:val="001717B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717B4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717B4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1717B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1717B4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717B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1717B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"/>
    <w:uiPriority w:val="9"/>
    <w:rsid w:val="001838DE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3">
    <w:name w:val="Заголовок 2 Знак"/>
    <w:basedOn w:val="a4"/>
    <w:link w:val="2"/>
    <w:uiPriority w:val="9"/>
    <w:rsid w:val="001838DE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4"/>
    <w:link w:val="3"/>
    <w:rsid w:val="001717B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171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717B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717B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717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717B4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717B4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link w:val="ConsPlusNormal0"/>
    <w:qFormat/>
    <w:rsid w:val="00183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7B4"/>
    <w:rPr>
      <w:rFonts w:ascii="Calibri" w:eastAsia="Calibri" w:hAnsi="Calibri" w:cs="Calibri"/>
      <w:szCs w:val="20"/>
      <w:lang w:eastAsia="ru-RU"/>
    </w:rPr>
  </w:style>
  <w:style w:type="paragraph" w:styleId="a7">
    <w:name w:val="Body Text Indent"/>
    <w:basedOn w:val="a3"/>
    <w:link w:val="a8"/>
    <w:rsid w:val="001838D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18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aliases w:val="бпОсновной текст"/>
    <w:basedOn w:val="a3"/>
    <w:link w:val="aa"/>
    <w:rsid w:val="001717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171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1717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1717B4"/>
    <w:rPr>
      <w:color w:val="0000FF"/>
      <w:u w:val="single"/>
    </w:rPr>
  </w:style>
  <w:style w:type="paragraph" w:styleId="ad">
    <w:name w:val="List Paragraph"/>
    <w:aliases w:val="Абзац списка нумерованный"/>
    <w:basedOn w:val="a3"/>
    <w:link w:val="ae"/>
    <w:uiPriority w:val="34"/>
    <w:qFormat/>
    <w:rsid w:val="00171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3"/>
    <w:uiPriority w:val="99"/>
    <w:unhideWhenUsed/>
    <w:rsid w:val="0017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3"/>
    <w:link w:val="af1"/>
    <w:rsid w:val="001717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4"/>
    <w:link w:val="af0"/>
    <w:rsid w:val="001717B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First Indent"/>
    <w:basedOn w:val="a9"/>
    <w:link w:val="af3"/>
    <w:rsid w:val="001717B4"/>
    <w:pPr>
      <w:ind w:firstLine="360"/>
      <w:jc w:val="left"/>
    </w:pPr>
    <w:rPr>
      <w:szCs w:val="24"/>
    </w:rPr>
  </w:style>
  <w:style w:type="character" w:customStyle="1" w:styleId="af3">
    <w:name w:val="Красная строка Знак"/>
    <w:basedOn w:val="aa"/>
    <w:link w:val="af2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"/>
    <w:basedOn w:val="a3"/>
    <w:unhideWhenUsed/>
    <w:rsid w:val="001717B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2"/>
    <w:basedOn w:val="a3"/>
    <w:link w:val="25"/>
    <w:rsid w:val="001717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717B4"/>
    <w:rPr>
      <w:b/>
      <w:bCs/>
    </w:rPr>
  </w:style>
  <w:style w:type="character" w:styleId="af6">
    <w:name w:val="FollowedHyperlink"/>
    <w:unhideWhenUsed/>
    <w:rsid w:val="001717B4"/>
    <w:rPr>
      <w:color w:val="800080"/>
      <w:u w:val="single"/>
    </w:rPr>
  </w:style>
  <w:style w:type="character" w:styleId="af7">
    <w:name w:val="Emphasis"/>
    <w:qFormat/>
    <w:rsid w:val="001717B4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1717B4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17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717B4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1717B4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unhideWhenUsed/>
    <w:rsid w:val="001717B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1717B4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1717B4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1717B4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717B4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717B4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717B4"/>
    <w:pPr>
      <w:spacing w:after="0"/>
      <w:ind w:left="1540"/>
    </w:pPr>
    <w:rPr>
      <w:rFonts w:eastAsia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1717B4"/>
    <w:pPr>
      <w:spacing w:after="0"/>
      <w:ind w:left="1760"/>
    </w:pPr>
    <w:rPr>
      <w:rFonts w:eastAsia="Calibri"/>
      <w:sz w:val="18"/>
      <w:szCs w:val="18"/>
    </w:rPr>
  </w:style>
  <w:style w:type="character" w:customStyle="1" w:styleId="af8">
    <w:name w:val="Текст сноски Знак"/>
    <w:basedOn w:val="a4"/>
    <w:link w:val="af9"/>
    <w:semiHidden/>
    <w:rsid w:val="00171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3"/>
    <w:link w:val="af8"/>
    <w:semiHidden/>
    <w:unhideWhenUsed/>
    <w:rsid w:val="001717B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unhideWhenUsed/>
    <w:rsid w:val="001717B4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1717B4"/>
    <w:rPr>
      <w:rFonts w:ascii="Calibri" w:eastAsia="Times New Roman" w:hAnsi="Calibri" w:cs="Times New Roman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4"/>
    <w:link w:val="afc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3"/>
    <w:link w:val="aff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4"/>
    <w:link w:val="afe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3"/>
    <w:next w:val="a3"/>
    <w:unhideWhenUsed/>
    <w:qFormat/>
    <w:rsid w:val="001717B4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styleId="aff1">
    <w:name w:val="endnote text"/>
    <w:basedOn w:val="a3"/>
    <w:link w:val="aff2"/>
    <w:uiPriority w:val="99"/>
    <w:unhideWhenUsed/>
    <w:rsid w:val="001717B4"/>
    <w:rPr>
      <w:rFonts w:eastAsia="Calibri"/>
      <w:sz w:val="24"/>
      <w:szCs w:val="24"/>
    </w:rPr>
  </w:style>
  <w:style w:type="character" w:customStyle="1" w:styleId="aff2">
    <w:name w:val="Текст концевой сноски Знак"/>
    <w:basedOn w:val="a4"/>
    <w:link w:val="aff1"/>
    <w:uiPriority w:val="99"/>
    <w:rsid w:val="001717B4"/>
    <w:rPr>
      <w:rFonts w:ascii="Calibri" w:eastAsia="Calibri" w:hAnsi="Calibri" w:cs="Times New Roman"/>
      <w:sz w:val="24"/>
      <w:szCs w:val="24"/>
    </w:rPr>
  </w:style>
  <w:style w:type="paragraph" w:styleId="aff3">
    <w:name w:val="Title"/>
    <w:basedOn w:val="a3"/>
    <w:next w:val="a3"/>
    <w:link w:val="aff4"/>
    <w:uiPriority w:val="10"/>
    <w:qFormat/>
    <w:rsid w:val="0017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4"/>
    <w:link w:val="aff3"/>
    <w:uiPriority w:val="10"/>
    <w:rsid w:val="00171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5">
    <w:name w:val="Signature"/>
    <w:basedOn w:val="a3"/>
    <w:link w:val="aff6"/>
    <w:unhideWhenUsed/>
    <w:rsid w:val="001717B4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4"/>
    <w:link w:val="aff5"/>
    <w:rsid w:val="001717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First Indent 2"/>
    <w:basedOn w:val="a7"/>
    <w:link w:val="28"/>
    <w:unhideWhenUsed/>
    <w:rsid w:val="001717B4"/>
    <w:pPr>
      <w:widowControl w:val="0"/>
      <w:tabs>
        <w:tab w:val="clear" w:pos="5387"/>
      </w:tabs>
      <w:autoSpaceDE w:val="0"/>
      <w:autoSpaceDN w:val="0"/>
      <w:adjustRightInd w:val="0"/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8"/>
    <w:link w:val="27"/>
    <w:rsid w:val="0017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3"/>
    <w:unhideWhenUsed/>
    <w:rsid w:val="001717B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71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unhideWhenUsed/>
    <w:rsid w:val="001717B4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1717B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4"/>
    <w:link w:val="aff8"/>
    <w:uiPriority w:val="99"/>
    <w:semiHidden/>
    <w:rsid w:val="001717B4"/>
    <w:rPr>
      <w:rFonts w:ascii="Times New Roman" w:eastAsia="Calibri" w:hAnsi="Times New Roman" w:cs="Times New Roman"/>
      <w:sz w:val="24"/>
      <w:szCs w:val="24"/>
    </w:rPr>
  </w:style>
  <w:style w:type="paragraph" w:styleId="aff8">
    <w:name w:val="Document Map"/>
    <w:basedOn w:val="a3"/>
    <w:link w:val="aff7"/>
    <w:uiPriority w:val="99"/>
    <w:semiHidden/>
    <w:unhideWhenUsed/>
    <w:rsid w:val="001717B4"/>
    <w:rPr>
      <w:rFonts w:ascii="Times New Roman" w:eastAsia="Calibri" w:hAnsi="Times New Roman"/>
      <w:sz w:val="24"/>
      <w:szCs w:val="24"/>
    </w:rPr>
  </w:style>
  <w:style w:type="paragraph" w:styleId="aff9">
    <w:name w:val="Plain Text"/>
    <w:basedOn w:val="a3"/>
    <w:link w:val="affa"/>
    <w:unhideWhenUsed/>
    <w:rsid w:val="001717B4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1717B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b"/>
    <w:link w:val="affc"/>
    <w:semiHidden/>
    <w:rsid w:val="001717B4"/>
    <w:rPr>
      <w:rFonts w:ascii="Calibri" w:eastAsia="Times New Roman" w:hAnsi="Calibri" w:cs="Times New Roman"/>
      <w:b/>
      <w:bCs/>
      <w:sz w:val="20"/>
      <w:szCs w:val="20"/>
    </w:rPr>
  </w:style>
  <w:style w:type="paragraph" w:styleId="affc">
    <w:name w:val="annotation subject"/>
    <w:basedOn w:val="afa"/>
    <w:next w:val="afa"/>
    <w:link w:val="affb"/>
    <w:semiHidden/>
    <w:unhideWhenUsed/>
    <w:rsid w:val="001717B4"/>
    <w:rPr>
      <w:b/>
      <w:bCs/>
    </w:rPr>
  </w:style>
  <w:style w:type="character" w:customStyle="1" w:styleId="affd">
    <w:name w:val="Без интервала Знак"/>
    <w:link w:val="affe"/>
    <w:locked/>
    <w:rsid w:val="001717B4"/>
    <w:rPr>
      <w:rFonts w:ascii="Calibri" w:hAnsi="Calibri"/>
    </w:rPr>
  </w:style>
  <w:style w:type="paragraph" w:styleId="affe">
    <w:name w:val="No Spacing"/>
    <w:link w:val="affd"/>
    <w:qFormat/>
    <w:rsid w:val="001717B4"/>
    <w:pPr>
      <w:spacing w:after="0" w:line="240" w:lineRule="auto"/>
    </w:pPr>
    <w:rPr>
      <w:rFonts w:ascii="Calibri" w:hAnsi="Calibri"/>
    </w:rPr>
  </w:style>
  <w:style w:type="paragraph" w:customStyle="1" w:styleId="15">
    <w:name w:val="Без интервала1"/>
    <w:qFormat/>
    <w:rsid w:val="001717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3"/>
    <w:uiPriority w:val="99"/>
    <w:qFormat/>
    <w:rsid w:val="001717B4"/>
    <w:pPr>
      <w:ind w:left="720"/>
      <w:contextualSpacing/>
    </w:pPr>
    <w:rPr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1717B4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717B4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1717B4"/>
    <w:pPr>
      <w:widowControl/>
      <w:numPr>
        <w:ilvl w:val="1"/>
        <w:numId w:val="2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9">
    <w:name w:val="Заг 2 РГ Знак"/>
    <w:link w:val="21"/>
    <w:locked/>
    <w:rsid w:val="001717B4"/>
    <w:rPr>
      <w:b/>
      <w:color w:val="000000"/>
      <w:sz w:val="24"/>
    </w:rPr>
  </w:style>
  <w:style w:type="paragraph" w:customStyle="1" w:styleId="21">
    <w:name w:val="Заг 2 РГ"/>
    <w:basedOn w:val="a3"/>
    <w:link w:val="29"/>
    <w:autoRedefine/>
    <w:qFormat/>
    <w:rsid w:val="001717B4"/>
    <w:pPr>
      <w:numPr>
        <w:numId w:val="3"/>
      </w:numPr>
      <w:spacing w:before="360" w:after="360"/>
      <w:jc w:val="center"/>
    </w:pPr>
    <w:rPr>
      <w:rFonts w:asciiTheme="minorHAnsi" w:eastAsiaTheme="minorHAnsi" w:hAnsiTheme="minorHAnsi" w:cstheme="minorBidi"/>
      <w:b/>
      <w:color w:val="000000"/>
      <w:sz w:val="24"/>
    </w:rPr>
  </w:style>
  <w:style w:type="character" w:customStyle="1" w:styleId="17">
    <w:name w:val="текст 1 Знак"/>
    <w:link w:val="12"/>
    <w:locked/>
    <w:rsid w:val="001717B4"/>
    <w:rPr>
      <w:color w:val="000000"/>
    </w:rPr>
  </w:style>
  <w:style w:type="paragraph" w:customStyle="1" w:styleId="12">
    <w:name w:val="текст 1"/>
    <w:basedOn w:val="21"/>
    <w:link w:val="17"/>
    <w:qFormat/>
    <w:rsid w:val="001717B4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</w:rPr>
  </w:style>
  <w:style w:type="character" w:customStyle="1" w:styleId="2a">
    <w:name w:val="текст 2 Знак"/>
    <w:link w:val="22"/>
    <w:locked/>
    <w:rsid w:val="001717B4"/>
    <w:rPr>
      <w:color w:val="000000"/>
    </w:rPr>
  </w:style>
  <w:style w:type="paragraph" w:customStyle="1" w:styleId="22">
    <w:name w:val="текст 2"/>
    <w:basedOn w:val="12"/>
    <w:link w:val="2a"/>
    <w:qFormat/>
    <w:rsid w:val="001717B4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d"/>
    <w:qFormat/>
    <w:rsid w:val="001717B4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eastAsia="en-US"/>
    </w:rPr>
  </w:style>
  <w:style w:type="paragraph" w:customStyle="1" w:styleId="20">
    <w:name w:val="РегламентГПЗУ2"/>
    <w:basedOn w:val="a2"/>
    <w:qFormat/>
    <w:rsid w:val="001717B4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Рег. Комментарии"/>
    <w:basedOn w:val="a3"/>
    <w:qFormat/>
    <w:rsid w:val="001717B4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qFormat/>
    <w:rsid w:val="001717B4"/>
    <w:pPr>
      <w:widowControl/>
      <w:numPr>
        <w:numId w:val="0"/>
      </w:numPr>
      <w:suppressAutoHyphens w:val="0"/>
      <w:spacing w:before="240" w:after="240" w:line="276" w:lineRule="auto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11">
    <w:name w:val="Рег. Списки 1)"/>
    <w:basedOn w:val="a3"/>
    <w:qFormat/>
    <w:rsid w:val="001717B4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6">
    <w:name w:val="Заг 3 РГ Знак"/>
    <w:link w:val="37"/>
    <w:locked/>
    <w:rsid w:val="001717B4"/>
    <w:rPr>
      <w:b/>
      <w:color w:val="000000"/>
      <w:sz w:val="24"/>
    </w:rPr>
  </w:style>
  <w:style w:type="paragraph" w:customStyle="1" w:styleId="37">
    <w:name w:val="Заг 3 РГ"/>
    <w:basedOn w:val="21"/>
    <w:link w:val="36"/>
    <w:qFormat/>
    <w:rsid w:val="001717B4"/>
    <w:pPr>
      <w:numPr>
        <w:numId w:val="0"/>
      </w:numPr>
      <w:ind w:left="660"/>
    </w:pPr>
  </w:style>
  <w:style w:type="character" w:customStyle="1" w:styleId="afff0">
    <w:name w:val="прил Знак"/>
    <w:link w:val="afff1"/>
    <w:locked/>
    <w:rsid w:val="001717B4"/>
    <w:rPr>
      <w:sz w:val="24"/>
    </w:rPr>
  </w:style>
  <w:style w:type="paragraph" w:customStyle="1" w:styleId="afff1">
    <w:name w:val="прил"/>
    <w:basedOn w:val="4"/>
    <w:link w:val="afff0"/>
    <w:qFormat/>
    <w:rsid w:val="001717B4"/>
    <w:pPr>
      <w:jc w:val="right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-31">
    <w:name w:val="Светлая сетка - Акцент 3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1717B4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2">
    <w:name w:val="Знак"/>
    <w:basedOn w:val="a3"/>
    <w:rsid w:val="001717B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3">
    <w:name w:val="Готовый"/>
    <w:basedOn w:val="a3"/>
    <w:rsid w:val="001717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3"/>
    <w:rsid w:val="001717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3"/>
    <w:rsid w:val="001717B4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717B4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10">
    <w:name w:val="Основной текст 21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5">
    <w:name w:val="Заголовок Знак"/>
    <w:link w:val="2b"/>
    <w:locked/>
    <w:rsid w:val="001717B4"/>
    <w:rPr>
      <w:rFonts w:ascii="Arial" w:eastAsia="Calibri" w:hAnsi="Arial" w:cs="Arial"/>
      <w:b/>
      <w:bCs/>
      <w:sz w:val="24"/>
      <w:szCs w:val="24"/>
    </w:rPr>
  </w:style>
  <w:style w:type="paragraph" w:customStyle="1" w:styleId="2b">
    <w:name w:val="2"/>
    <w:basedOn w:val="a3"/>
    <w:next w:val="aff3"/>
    <w:link w:val="afff5"/>
    <w:qFormat/>
    <w:rsid w:val="001717B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Normal">
    <w:name w:val="ConsNormal"/>
    <w:rsid w:val="001717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3"/>
    <w:rsid w:val="001717B4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8">
    <w:name w:val="Обычный1 Знак"/>
    <w:link w:val="19"/>
    <w:locked/>
    <w:rsid w:val="001717B4"/>
    <w:rPr>
      <w:rFonts w:eastAsia="Calibri"/>
    </w:rPr>
  </w:style>
  <w:style w:type="paragraph" w:customStyle="1" w:styleId="19">
    <w:name w:val="Обычный1"/>
    <w:link w:val="18"/>
    <w:rsid w:val="001717B4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1717B4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3"/>
    <w:rsid w:val="001717B4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8">
    <w:name w:val="Приложение"/>
    <w:basedOn w:val="a9"/>
    <w:rsid w:val="001717B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3"/>
    <w:next w:val="a9"/>
    <w:rsid w:val="001717B4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a">
    <w:name w:val="регистрационные поля"/>
    <w:basedOn w:val="a3"/>
    <w:rsid w:val="001717B4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9"/>
    <w:rsid w:val="001717B4"/>
    <w:pPr>
      <w:suppressAutoHyphens/>
      <w:spacing w:after="120" w:line="240" w:lineRule="exact"/>
      <w:jc w:val="left"/>
    </w:pPr>
    <w:rPr>
      <w:rFonts w:eastAsia="Calibri"/>
      <w:b/>
      <w:bCs/>
      <w:szCs w:val="24"/>
    </w:rPr>
  </w:style>
  <w:style w:type="paragraph" w:customStyle="1" w:styleId="afffc">
    <w:name w:val="Подпись на общем бланке"/>
    <w:basedOn w:val="aff5"/>
    <w:next w:val="a9"/>
    <w:rsid w:val="001717B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d">
    <w:name w:val="Таблицы (моноширинный)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e">
    <w:name w:val="Заголовок статьи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1717B4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a">
    <w:name w:val="Стиль1"/>
    <w:basedOn w:val="af2"/>
    <w:rsid w:val="001717B4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rsid w:val="001717B4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1717B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717B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c">
    <w:name w:val="Обычный2"/>
    <w:rsid w:val="00171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0">
    <w:name w:val="Основной текст 22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71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717B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-11">
    <w:name w:val="Средняя заливка 1 - Акцент 11"/>
    <w:qFormat/>
    <w:rsid w:val="00171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ffff2">
    <w:name w:val="Сценарии"/>
    <w:basedOn w:val="a3"/>
    <w:qFormat/>
    <w:rsid w:val="001717B4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717B4"/>
    <w:pPr>
      <w:widowControl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3">
    <w:name w:val="Рег. Обычный с отступом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717B4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1717B4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1717B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717B4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1717B4"/>
    <w:pPr>
      <w:widowControl/>
      <w:adjustRightInd w:val="0"/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e">
    <w:name w:val="Рег. Списки два уровня: 1)  и а) б) в)"/>
    <w:basedOn w:val="1-21"/>
    <w:qFormat/>
    <w:rsid w:val="001717B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1717B4"/>
    <w:pPr>
      <w:numPr>
        <w:numId w:val="8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1717B4"/>
    <w:pPr>
      <w:widowControl/>
      <w:numPr>
        <w:ilvl w:val="0"/>
        <w:numId w:val="0"/>
      </w:numPr>
      <w:suppressAutoHyphens w:val="0"/>
      <w:spacing w:before="360" w:after="240" w:line="276" w:lineRule="auto"/>
    </w:pPr>
    <w:rPr>
      <w:rFonts w:eastAsia="Times New Roman" w:cs="Times New Roman"/>
      <w:iCs/>
      <w:kern w:val="0"/>
      <w:szCs w:val="28"/>
      <w:lang w:eastAsia="ru-RU" w:bidi="ar-SA"/>
    </w:rPr>
  </w:style>
  <w:style w:type="paragraph" w:customStyle="1" w:styleId="10">
    <w:name w:val="Рег. Основной нумерованный 1. текст"/>
    <w:basedOn w:val="ConsPlusNormal"/>
    <w:qFormat/>
    <w:rsid w:val="001717B4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5">
    <w:name w:val="Абзац списка11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d">
    <w:name w:val="Знак Знак Знак Знак Знак Знак Знак Знак Знак Знак2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e">
    <w:name w:val="Знак2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f">
    <w:name w:val="Знак Знак Знак Знак Знак Знак Знак2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ff7">
    <w:name w:val="endnote reference"/>
    <w:uiPriority w:val="99"/>
    <w:unhideWhenUsed/>
    <w:rsid w:val="001717B4"/>
    <w:rPr>
      <w:vertAlign w:val="superscript"/>
    </w:rPr>
  </w:style>
  <w:style w:type="character" w:customStyle="1" w:styleId="230">
    <w:name w:val="Заголовок 2 Знак3"/>
    <w:locked/>
    <w:rsid w:val="001717B4"/>
    <w:rPr>
      <w:rFonts w:ascii="Arial" w:hAnsi="Arial"/>
      <w:b/>
      <w:bCs/>
      <w:i/>
      <w:iCs/>
      <w:sz w:val="28"/>
      <w:szCs w:val="28"/>
    </w:rPr>
  </w:style>
  <w:style w:type="character" w:customStyle="1" w:styleId="42">
    <w:name w:val="Знак Знак4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1717B4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1717B4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717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717B4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717B4"/>
    <w:rPr>
      <w:rFonts w:ascii="Times New Roman" w:hAnsi="Times New Roman" w:cs="Times New Roman" w:hint="default"/>
    </w:rPr>
  </w:style>
  <w:style w:type="character" w:customStyle="1" w:styleId="u">
    <w:name w:val="u"/>
    <w:rsid w:val="001717B4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1717B4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717B4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8">
    <w:name w:val="Цветовое выделение"/>
    <w:rsid w:val="001717B4"/>
    <w:rPr>
      <w:b/>
      <w:bCs w:val="0"/>
      <w:color w:val="000080"/>
      <w:sz w:val="20"/>
    </w:rPr>
  </w:style>
  <w:style w:type="character" w:customStyle="1" w:styleId="affff9">
    <w:name w:val="Гипертекстовая ссылка"/>
    <w:rsid w:val="001717B4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a">
    <w:name w:val="Продолжение ссылки"/>
    <w:rsid w:val="001717B4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1717B4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717B4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1717B4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1717B4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1717B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717B4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1717B4"/>
    <w:rPr>
      <w:rFonts w:ascii="Arial" w:hAnsi="Arial" w:cs="Arial" w:hint="default"/>
      <w:i/>
      <w:iCs/>
      <w:lang w:val="ru-RU" w:eastAsia="ru-RU"/>
    </w:rPr>
  </w:style>
  <w:style w:type="character" w:customStyle="1" w:styleId="116">
    <w:name w:val="Знак Знак1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1717B4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0">
    <w:name w:val="Знак Знак2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1717B4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1">
    <w:name w:val="Заголовок 2 Знак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717B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717B4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1717B4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717B4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717B4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1717B4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717B4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717B4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1717B4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717B4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717B4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717B4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717B4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717B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1717B4"/>
  </w:style>
  <w:style w:type="character" w:customStyle="1" w:styleId="410">
    <w:name w:val="Знак Знак41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717B4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717B4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1717B4"/>
  </w:style>
  <w:style w:type="character" w:styleId="affffb">
    <w:name w:val="page number"/>
    <w:rsid w:val="001717B4"/>
  </w:style>
  <w:style w:type="table" w:styleId="affffc">
    <w:name w:val="Table Grid"/>
    <w:basedOn w:val="a5"/>
    <w:uiPriority w:val="59"/>
    <w:rsid w:val="0084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4"/>
    <w:link w:val="1f3"/>
    <w:rsid w:val="00A109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f3">
    <w:name w:val="Основной текст1"/>
    <w:basedOn w:val="a3"/>
    <w:link w:val="affffd"/>
    <w:rsid w:val="00A10942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</w:rPr>
  </w:style>
  <w:style w:type="table" w:customStyle="1" w:styleId="1f4">
    <w:name w:val="Сетка таблицы1"/>
    <w:basedOn w:val="a5"/>
    <w:next w:val="affffc"/>
    <w:uiPriority w:val="39"/>
    <w:rsid w:val="00A1094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e">
    <w:name w:val="annotation reference"/>
    <w:basedOn w:val="a4"/>
    <w:uiPriority w:val="99"/>
    <w:semiHidden/>
    <w:unhideWhenUsed/>
    <w:rsid w:val="009E6299"/>
    <w:rPr>
      <w:sz w:val="16"/>
      <w:szCs w:val="16"/>
    </w:rPr>
  </w:style>
  <w:style w:type="paragraph" w:customStyle="1" w:styleId="docdata">
    <w:name w:val="docdata"/>
    <w:aliases w:val="docy,v5,9668,bqiaagaaeewvaaagehcaaap+jaaabqwlaaaaaaaaaaaaaaaaaaaaaaaaaaaaaaaaaaaaaaaaaaaaaaaaaaaaaaaaaaaaaaaaaaaaaaaaaaaaaaaaaaaaaaaaaaaaaaaaaaaaaaaaaaaaaaaaaaaaaaaaaaaaaaaaaaaaaaaaaaaaaaaaaaaaaaaaaaaaaaaaaaaaaaaaaaaaaaaaaaaaaaaaaaaaaaaaaaaaaaaa"/>
    <w:basedOn w:val="a3"/>
    <w:rsid w:val="00D30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6D425-AFEE-48AA-867D-BBE2D2EF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9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otdarh03</dc:creator>
  <cp:lastModifiedBy>Лещёва Ксения Сергеевна</cp:lastModifiedBy>
  <cp:revision>55</cp:revision>
  <cp:lastPrinted>2018-07-04T06:50:00Z</cp:lastPrinted>
  <dcterms:created xsi:type="dcterms:W3CDTF">2024-08-30T07:02:00Z</dcterms:created>
  <dcterms:modified xsi:type="dcterms:W3CDTF">2025-06-24T13:17:00Z</dcterms:modified>
</cp:coreProperties>
</file>