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земельных участков, расположенных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D6092B" w:rsidRDefault="00D6092B" w:rsidP="00D6092B">
      <w:pPr>
        <w:pStyle w:val="1"/>
        <w:shd w:val="clear" w:color="auto" w:fill="FFFFFF"/>
        <w:spacing w:before="0" w:after="0"/>
        <w:ind w:left="-284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Земельный участок, в кадастровом квартале: </w:t>
      </w:r>
      <w:r w:rsidR="00192DB0">
        <w:rPr>
          <w:rFonts w:ascii="Times New Roman" w:hAnsi="Times New Roman"/>
          <w:b w:val="0"/>
          <w:sz w:val="28"/>
          <w:szCs w:val="28"/>
        </w:rPr>
        <w:t>29:15:181801</w:t>
      </w:r>
      <w:r>
        <w:rPr>
          <w:rFonts w:ascii="Times New Roman" w:hAnsi="Times New Roman"/>
          <w:b w:val="0"/>
          <w:sz w:val="28"/>
          <w:szCs w:val="28"/>
        </w:rPr>
        <w:t xml:space="preserve"> площадью  </w:t>
      </w:r>
      <w:r w:rsidR="00AD6DF3">
        <w:rPr>
          <w:rFonts w:ascii="Times New Roman" w:hAnsi="Times New Roman"/>
          <w:b w:val="0"/>
          <w:sz w:val="28"/>
          <w:szCs w:val="28"/>
        </w:rPr>
        <w:t>1</w:t>
      </w:r>
      <w:r w:rsidR="00192DB0">
        <w:rPr>
          <w:rFonts w:ascii="Times New Roman" w:hAnsi="Times New Roman"/>
          <w:b w:val="0"/>
          <w:sz w:val="28"/>
          <w:szCs w:val="28"/>
        </w:rPr>
        <w:t>328</w:t>
      </w:r>
      <w:r>
        <w:rPr>
          <w:rFonts w:ascii="Times New Roman" w:hAnsi="Times New Roman"/>
          <w:b w:val="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местоположение: </w:t>
      </w:r>
      <w:hyperlink r:id="rId4" w:tgtFrame="_blank" w:history="1"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Архангельская область, </w:t>
        </w:r>
        <w:proofErr w:type="spellStart"/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Плесецкий</w:t>
        </w:r>
        <w:proofErr w:type="spellEnd"/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район, </w:t>
        </w:r>
      </w:hyperlink>
      <w:r w:rsidR="00AB3E64">
        <w:t xml:space="preserve">             </w:t>
      </w:r>
      <w:r w:rsidR="00192DB0" w:rsidRPr="00192DB0">
        <w:rPr>
          <w:b w:val="0"/>
        </w:rPr>
        <w:t>д</w:t>
      </w:r>
      <w:r w:rsidR="00AB3E64" w:rsidRPr="00192DB0">
        <w:rPr>
          <w:rFonts w:ascii="Times New Roman" w:hAnsi="Times New Roman"/>
          <w:b w:val="0"/>
          <w:sz w:val="28"/>
          <w:szCs w:val="28"/>
        </w:rPr>
        <w:t>.</w:t>
      </w:r>
      <w:r w:rsidR="00AB3E64">
        <w:rPr>
          <w:rFonts w:ascii="Times New Roman" w:hAnsi="Times New Roman"/>
          <w:b w:val="0"/>
          <w:sz w:val="28"/>
          <w:szCs w:val="28"/>
        </w:rPr>
        <w:t xml:space="preserve"> </w:t>
      </w:r>
      <w:r w:rsidR="00192DB0">
        <w:rPr>
          <w:rFonts w:ascii="Times New Roman" w:hAnsi="Times New Roman"/>
          <w:b w:val="0"/>
          <w:sz w:val="28"/>
          <w:szCs w:val="28"/>
        </w:rPr>
        <w:t>Вершинино</w:t>
      </w:r>
      <w:r w:rsidR="00D07370" w:rsidRPr="00D07370">
        <w:rPr>
          <w:rFonts w:ascii="Times New Roman" w:hAnsi="Times New Roman"/>
          <w:b w:val="0"/>
          <w:sz w:val="28"/>
          <w:szCs w:val="28"/>
        </w:rPr>
        <w:t xml:space="preserve"> </w:t>
      </w:r>
      <w:r w:rsidRPr="00BE40AE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 xml:space="preserve">аренду на 20 лет, вид разрешенного использования - для </w:t>
      </w:r>
      <w:r w:rsidR="00192DB0">
        <w:rPr>
          <w:rFonts w:ascii="Times New Roman" w:hAnsi="Times New Roman"/>
          <w:b w:val="0"/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rFonts w:ascii="Times New Roman" w:hAnsi="Times New Roman"/>
          <w:b w:val="0"/>
          <w:sz w:val="28"/>
          <w:szCs w:val="28"/>
        </w:rPr>
        <w:t>, категория земель – земли населенных пунктов.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44.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</w:t>
      </w:r>
      <w:r>
        <w:rPr>
          <w:sz w:val="28"/>
          <w:szCs w:val="28"/>
        </w:rPr>
        <w:br/>
        <w:t xml:space="preserve">справок </w:t>
      </w:r>
      <w:r w:rsidR="000836AB">
        <w:rPr>
          <w:sz w:val="28"/>
          <w:szCs w:val="28"/>
        </w:rPr>
        <w:t xml:space="preserve"> </w:t>
      </w:r>
      <w:r>
        <w:rPr>
          <w:sz w:val="28"/>
          <w:szCs w:val="28"/>
        </w:rPr>
        <w:t>7-70-01.</w:t>
      </w:r>
    </w:p>
    <w:p w:rsidR="00676494" w:rsidRDefault="00676494"/>
    <w:sectPr w:rsidR="00676494" w:rsidSect="00BB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92B"/>
    <w:rsid w:val="00071EC6"/>
    <w:rsid w:val="000836AB"/>
    <w:rsid w:val="00192DB0"/>
    <w:rsid w:val="00201ED7"/>
    <w:rsid w:val="00517E5B"/>
    <w:rsid w:val="00676494"/>
    <w:rsid w:val="006A7518"/>
    <w:rsid w:val="009D7AFE"/>
    <w:rsid w:val="00AB3E64"/>
    <w:rsid w:val="00AD6DF3"/>
    <w:rsid w:val="00AD7FAD"/>
    <w:rsid w:val="00BB6B7C"/>
    <w:rsid w:val="00BE40AE"/>
    <w:rsid w:val="00D07370"/>
    <w:rsid w:val="00D14AE9"/>
    <w:rsid w:val="00D6092B"/>
    <w:rsid w:val="00E9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C"/>
  </w:style>
  <w:style w:type="paragraph" w:styleId="1">
    <w:name w:val="heading 1"/>
    <w:basedOn w:val="a"/>
    <w:next w:val="a"/>
    <w:link w:val="10"/>
    <w:qFormat/>
    <w:rsid w:val="00D609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D6092B"/>
    <w:rPr>
      <w:color w:val="0000FF"/>
      <w:u w:val="single"/>
    </w:rPr>
  </w:style>
  <w:style w:type="paragraph" w:customStyle="1" w:styleId="22">
    <w:name w:val="Основной текст 22"/>
    <w:basedOn w:val="a"/>
    <w:rsid w:val="00D609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29:15:061201: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Суховецкая Елена Сергеевна</dc:creator>
  <cp:keywords/>
  <dc:description/>
  <cp:lastModifiedBy>Фефилова Ольга Викторовна</cp:lastModifiedBy>
  <cp:revision>15</cp:revision>
  <dcterms:created xsi:type="dcterms:W3CDTF">2024-10-02T13:51:00Z</dcterms:created>
  <dcterms:modified xsi:type="dcterms:W3CDTF">2025-04-07T08:22:00Z</dcterms:modified>
</cp:coreProperties>
</file>