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6101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ПЛЕСЕЦКОГО МУНИ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ИПАЛЬНОГО ОКРУГА АРХАНГЕЛЬСКОЙ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2022 года № 121-па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пос. Плесецк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Плесецкого муниципального округа Архангельской области и предоставление этих сведений средствам массовой информации для опубликования</w:t>
      </w:r>
    </w:p>
    <w:p>
      <w:pPr>
        <w:pStyle w:val="NoSpacing"/>
        <w:rPr>
          <w:sz w:val="28"/>
          <w:szCs w:val="28"/>
        </w:rPr>
      </w:pPr>
      <w:r>
        <w:rPr/>
        <w:tab/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6 статьи 8 Федерального закона от 25 декабря 2008 года № 273-ФЗ «О противодействии коррупции», частью 4 статьи 8 Федерального закона от 03 декабря 2012 года № 230-ФЗ «О контроле за соответствием расходов лиц, замещающих государственные должности, и иных лиц их доходам», пунктом 8 Указа Президента Российской Федерации от 08 июля 2013 года № 613 «Вопросы противодействия коррупции», администрация Плесецкого муниципального округа 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прилагаемое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Плесецкого муниципального округа Архангельской области и представления этих сведений средствам массовой информации для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кадров и муниципальной службы администрации Плесецкого муниципального округа, руководителям органов администрации Плесецкого муниципального округа, обладающих правами юридического лица, довести настоящее постановление до сведения муниципальных служащих.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постановления возложить на заместителя главы – руководителя аппарата администрации Плесецкого муниципального округа Попова Е.С.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Плесецкого муниципального округа                                       И.В. Арсентьев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Плесецкого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Архангельской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«15» февраля 2022 года № 121-па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о порядке размещения сведений о доходах, расходах, об имуществе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 обязательствах имущественного характера лиц, замещающих муниципальные должности, муниципальных служащих и членов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их семей на официальном сайте Плесецкого муниципального округа Архангельской области и предоставление этих сведений средствам массовой информации для опубликования</w:t>
      </w:r>
    </w:p>
    <w:p>
      <w:pPr>
        <w:pStyle w:val="Style1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Настоящее Положение, разработанное в соответствии с частью 6 статьи 8  Федерального закона от 25 декабря 2008 года № 273-ФЗ «О противодействии коррупции», частью 4 статьи 8 Федерального закона от 03 декабря 2012 года № 230-ФЗ «О контроле за соответствием расходов лиц, замещающих государственные должности и иных лиц их доходам», пунктом 8 Указа Президента Российской Федерации от 08 июля 2013 года № 613 «Вопросы противодействия коррупции», устанавливает порядок размещения сведений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Плесецкого муниципального округа, их супругов и несовершеннолетних детей в информационно-телекоммуникационной сети «Интернет» на  официальном сайте Плесецкого муниципального округа Архангельской области и предоставления этих сведений средствам массовой информации для опубликования.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 официальном сайте Плесецкого муниципального округа (далее по тексту – официальный сайт)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Плесецкого муниципального округа Архангельской области, замещение которых влечет за собой размещение таких сведений (далее – муниципальные служащие), а также сведения о доходах, расходах, об имуществе и обязательствах имущественного характера их супругов и несовершеннолетних детей: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 с указанием вида площади и страны расположения каждого из них;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3) декларированный годовой доход муниципального служащего, его супруги (супруга) и несовершеннолетних детей;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превышает общий доход муниципального служащего и его супруги (супруга) за три последних года, предшествующих совершению сделки.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Сведения, предусмотренные пунктом 2 настоящего Положения, размещаются по форме согласно Приложению к настоящему Положению.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Сведения о доходах, расходах, об имуществе и обязательствах имущественного характера размещаются в одном (едином файле в виде таблицы, либо в виде файлов, сгруппированных по самостоятельным структурным подразделениям.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Не допускается: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размещение на официальных сайтах заархивированных сведений (форматы </w:t>
      </w:r>
      <w:r>
        <w:rPr>
          <w:rFonts w:cs="Times New Roman" w:ascii="Times New Roman" w:hAnsi="Times New Roman"/>
          <w:sz w:val="28"/>
          <w:szCs w:val="28"/>
          <w:lang w:val="en-US"/>
        </w:rPr>
        <w:t>rar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zip</w:t>
      </w:r>
      <w:r>
        <w:rPr>
          <w:rFonts w:cs="Times New Roman" w:ascii="Times New Roman" w:hAnsi="Times New Roman"/>
          <w:sz w:val="28"/>
          <w:szCs w:val="28"/>
        </w:rPr>
        <w:t>), сканированных документов;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использование на официальных сайтах форматах, требующих дополнительного распознавания;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запрашивание фамилии и инициалов, должности муниципального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Размещенные на официальных сайтах сведения о доходах, расходах, об имуществе и обязательствах имущественного характера, в том числе за предшествующие годы: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находятся в открытом доступе (размещены на официальном сайте) в течение всего периода замещения муниципальным служащим должности, замещение которой влечет за собой размещение таких сведений на официальном сайте, если иное не установлено законодательством Российской Федерации;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подлежат удалению с официального сайта, если муниципальный служащий после размещения представленных сведений о доходах за отчетный период перестал замещать соответствующую должность.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поступления, а также перевода муниципального служащего на службу в другое структурное подразделение администрации Плесецкого муниципального округа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(супруга) и несовершеннолетних детей за все предшествующие периоды, размещенные ранее, подлежат размещению в подразделе «Сведения о доходах, расходах, об имуществе и обязательствах имущественного характера соответствующего структурного подразделения.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упразднения структурного подразделения администрации Плесецкого муниципального округа, в котором муниципальный служащий ранее замещал должность, положения, установленные абзацем десятым настоящего пункта, не применяются.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иные сведения (кроме указанных в пункте 2 настоящего Положения)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персональные данные супруги (супруга), детей и иных членов семьи муниципального служащего;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муниципальным служащим должностей, замещение которых влечет за собой замещение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Плесецкого муниципального округа Архангельской области и ежегодно обновляются в течение 14 рабочих дней со дня истечения срока, установленного для их подачи.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Сведения о доходах, расходах, об имуществе и обязательствах имущественного характера, представленные муниципальными служащими в целях уточнения ранее представленных сведений о доходах, расходах, об имуществе и обязательствах имущественного характера, подлежат размещению на официальных сайтах в течение 14 рабочих дней со дня их принятия.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Положения, обеспечивается отделом по общим и организационным вопросам администрации Плесецкого муниципального округа.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Отдел по общим и организационным вопросам администрации Плесецкого муниципального округа: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 течение трех рабочих дней со дня поступления запроса от общероссийского средства массовой информации сообщают о нем муниципальному служащему, в отношении которого поступил запрос;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Положения, в том случае, если запрашиваемые сведения отсутствуют на официальном сайте.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Муниципальные служащие,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 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7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95" w:hanging="39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43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02d4c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4b117f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7"/>
    <w:rsid w:val="004b117f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 w:customStyle="1">
    <w:name w:val="Прижатый влево"/>
    <w:basedOn w:val="Normal"/>
    <w:next w:val="Normal"/>
    <w:qFormat/>
    <w:rsid w:val="00302d4c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02d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b117f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4b117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d4dc4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6015c6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LibreOffice/6.3.4.2$Windows_x86 LibreOffice_project/60da17e045e08f1793c57c00ba83cdfce946d0aa</Application>
  <Pages>6</Pages>
  <Words>1275</Words>
  <Characters>9206</Characters>
  <CharactersWithSpaces>10488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2016-02-19T12:55:00Z</dcterms:created>
  <dc:creator>Куклина Нина Михайловна</dc:creator>
  <dc:description/>
  <dc:language>ru-RU</dc:language>
  <cp:lastModifiedBy/>
  <cp:lastPrinted>2022-02-17T15:02:44Z</cp:lastPrinted>
  <dcterms:modified xsi:type="dcterms:W3CDTF">2022-02-17T15:02:52Z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